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D53" w:rsidRPr="000509AD" w:rsidRDefault="00052D53" w:rsidP="001A6883">
      <w:pPr>
        <w:pStyle w:val="1"/>
        <w:spacing w:beforeLines="50" w:afterLines="50" w:line="400" w:lineRule="atLeast"/>
        <w:ind w:firstLineChars="0" w:firstLine="0"/>
        <w:contextualSpacing/>
        <w:rPr>
          <w:rFonts w:eastAsiaTheme="minorEastAsia"/>
          <w:sz w:val="28"/>
          <w:szCs w:val="28"/>
        </w:rPr>
      </w:pPr>
    </w:p>
    <w:p w:rsidR="00D63516" w:rsidRDefault="00D63516" w:rsidP="001A6883">
      <w:pPr>
        <w:pStyle w:val="1"/>
        <w:spacing w:beforeLines="50" w:afterLines="50" w:line="400" w:lineRule="atLeast"/>
        <w:ind w:left="357" w:firstLineChars="0" w:firstLine="0"/>
        <w:contextualSpacing/>
        <w:jc w:val="distribute"/>
        <w:rPr>
          <w:rFonts w:eastAsia="黑体" w:hAnsi="黑体"/>
          <w:sz w:val="48"/>
          <w:szCs w:val="48"/>
        </w:rPr>
      </w:pPr>
    </w:p>
    <w:p w:rsidR="00D63516" w:rsidRDefault="00E27C9B" w:rsidP="001A6883">
      <w:pPr>
        <w:pStyle w:val="1"/>
        <w:spacing w:beforeLines="50" w:afterLines="50" w:line="400" w:lineRule="atLeast"/>
        <w:ind w:left="357" w:firstLineChars="0" w:firstLine="0"/>
        <w:contextualSpacing/>
        <w:jc w:val="distribute"/>
        <w:rPr>
          <w:rFonts w:eastAsia="黑体"/>
          <w:sz w:val="48"/>
          <w:szCs w:val="48"/>
        </w:rPr>
      </w:pPr>
      <w:r w:rsidRPr="000509AD">
        <w:rPr>
          <w:rFonts w:eastAsia="黑体" w:hAnsi="黑体"/>
          <w:sz w:val="48"/>
          <w:szCs w:val="48"/>
        </w:rPr>
        <w:t>绿色食品生产操作规程</w:t>
      </w:r>
    </w:p>
    <w:p w:rsidR="00D63516" w:rsidRDefault="00173CA5" w:rsidP="001A6883">
      <w:pPr>
        <w:pStyle w:val="1"/>
        <w:spacing w:beforeLines="50" w:afterLines="50" w:line="400" w:lineRule="atLeast"/>
        <w:ind w:left="357" w:firstLineChars="0" w:firstLine="0"/>
        <w:contextualSpacing/>
        <w:jc w:val="right"/>
        <w:rPr>
          <w:rFonts w:eastAsia="黑体"/>
          <w:sz w:val="28"/>
          <w:szCs w:val="28"/>
        </w:rPr>
      </w:pPr>
      <w:r w:rsidRPr="000509AD">
        <w:rPr>
          <w:rFonts w:eastAsia="黑体"/>
          <w:sz w:val="28"/>
          <w:szCs w:val="28"/>
        </w:rPr>
        <w:t>LB/T</w:t>
      </w:r>
      <w:r w:rsidR="00DB5F95" w:rsidRPr="000509AD">
        <w:rPr>
          <w:rFonts w:eastAsia="黑体"/>
          <w:sz w:val="28"/>
          <w:szCs w:val="28"/>
        </w:rPr>
        <w:t xml:space="preserve"> </w:t>
      </w:r>
      <w:r w:rsidR="001A6883">
        <w:rPr>
          <w:rFonts w:eastAsia="黑体" w:hint="eastAsia"/>
          <w:sz w:val="28"/>
          <w:szCs w:val="28"/>
        </w:rPr>
        <w:t>202</w:t>
      </w:r>
      <w:r w:rsidRPr="000509AD">
        <w:rPr>
          <w:rFonts w:eastAsia="黑体"/>
          <w:sz w:val="28"/>
          <w:szCs w:val="28"/>
        </w:rPr>
        <w:t>-20</w:t>
      </w:r>
      <w:r w:rsidR="001A6883">
        <w:rPr>
          <w:rFonts w:eastAsia="黑体" w:hint="eastAsia"/>
          <w:sz w:val="28"/>
          <w:szCs w:val="28"/>
        </w:rPr>
        <w:t>21</w:t>
      </w:r>
    </w:p>
    <w:p w:rsidR="00D63516" w:rsidRDefault="00C17A48" w:rsidP="001A6883">
      <w:pPr>
        <w:pStyle w:val="1"/>
        <w:spacing w:beforeLines="50" w:afterLines="50" w:line="400" w:lineRule="atLeast"/>
        <w:ind w:left="357" w:firstLineChars="0" w:firstLine="0"/>
        <w:contextualSpacing/>
        <w:jc w:val="right"/>
        <w:rPr>
          <w:rFonts w:eastAsia="黑体"/>
          <w:sz w:val="28"/>
          <w:szCs w:val="28"/>
        </w:rPr>
      </w:pPr>
      <w:r>
        <w:rPr>
          <w:rFonts w:eastAsia="黑体"/>
          <w:noProof/>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12.6pt;margin-top:6pt;width:407.4pt;height:0;z-index:251659264" o:connectortype="straight"/>
        </w:pict>
      </w:r>
    </w:p>
    <w:p w:rsidR="00D63516" w:rsidRDefault="00D63516" w:rsidP="001A6883">
      <w:pPr>
        <w:pStyle w:val="1"/>
        <w:spacing w:beforeLines="50" w:afterLines="50" w:line="400" w:lineRule="atLeast"/>
        <w:ind w:left="357" w:firstLineChars="0" w:firstLine="0"/>
        <w:contextualSpacing/>
        <w:jc w:val="center"/>
        <w:rPr>
          <w:rFonts w:eastAsia="黑体"/>
          <w:sz w:val="32"/>
          <w:szCs w:val="32"/>
        </w:rPr>
      </w:pPr>
    </w:p>
    <w:p w:rsidR="00D63516" w:rsidRDefault="00D63516" w:rsidP="001A6883">
      <w:pPr>
        <w:pStyle w:val="1"/>
        <w:spacing w:beforeLines="50" w:afterLines="50" w:line="400" w:lineRule="atLeast"/>
        <w:ind w:left="357" w:firstLineChars="0" w:firstLine="0"/>
        <w:contextualSpacing/>
        <w:jc w:val="center"/>
        <w:rPr>
          <w:rFonts w:eastAsia="黑体"/>
          <w:sz w:val="32"/>
          <w:szCs w:val="32"/>
        </w:rPr>
      </w:pPr>
    </w:p>
    <w:p w:rsidR="00D63516" w:rsidRDefault="00D63516" w:rsidP="001A6883">
      <w:pPr>
        <w:pStyle w:val="1"/>
        <w:spacing w:beforeLines="50" w:afterLines="50" w:line="400" w:lineRule="atLeast"/>
        <w:ind w:left="357" w:firstLineChars="0" w:firstLine="0"/>
        <w:contextualSpacing/>
        <w:jc w:val="center"/>
        <w:rPr>
          <w:rFonts w:eastAsia="黑体"/>
          <w:sz w:val="32"/>
          <w:szCs w:val="32"/>
        </w:rPr>
      </w:pPr>
    </w:p>
    <w:p w:rsidR="00D63516" w:rsidRDefault="00D63516" w:rsidP="001A6883">
      <w:pPr>
        <w:pStyle w:val="1"/>
        <w:spacing w:beforeLines="50" w:afterLines="50" w:line="360" w:lineRule="auto"/>
        <w:ind w:left="357" w:firstLineChars="0" w:firstLine="0"/>
        <w:contextualSpacing/>
        <w:jc w:val="center"/>
        <w:rPr>
          <w:rFonts w:eastAsia="黑体"/>
          <w:sz w:val="18"/>
          <w:szCs w:val="18"/>
        </w:rPr>
      </w:pPr>
    </w:p>
    <w:p w:rsidR="00D63516" w:rsidRDefault="00E27C9B" w:rsidP="001A6883">
      <w:pPr>
        <w:pStyle w:val="1"/>
        <w:spacing w:beforeLines="50" w:afterLines="50" w:line="360" w:lineRule="auto"/>
        <w:ind w:left="357" w:firstLineChars="0" w:firstLine="0"/>
        <w:contextualSpacing/>
        <w:jc w:val="center"/>
        <w:rPr>
          <w:rFonts w:eastAsia="黑体"/>
          <w:sz w:val="48"/>
          <w:szCs w:val="48"/>
        </w:rPr>
      </w:pPr>
      <w:r w:rsidRPr="000509AD">
        <w:rPr>
          <w:rFonts w:eastAsia="黑体" w:hAnsi="黑体"/>
          <w:sz w:val="48"/>
          <w:szCs w:val="48"/>
        </w:rPr>
        <w:t>绿色食品</w:t>
      </w:r>
      <w:r w:rsidR="00FE3203" w:rsidRPr="000509AD">
        <w:rPr>
          <w:rFonts w:eastAsia="黑体"/>
          <w:sz w:val="48"/>
          <w:szCs w:val="48"/>
        </w:rPr>
        <w:t xml:space="preserve"> </w:t>
      </w:r>
      <w:r w:rsidR="00B12642" w:rsidRPr="000509AD">
        <w:rPr>
          <w:rFonts w:eastAsia="黑体" w:hAnsi="黑体"/>
          <w:sz w:val="48"/>
          <w:szCs w:val="48"/>
        </w:rPr>
        <w:t>杏鲍菇</w:t>
      </w:r>
      <w:r w:rsidRPr="000509AD">
        <w:rPr>
          <w:rFonts w:eastAsia="黑体" w:hAnsi="黑体"/>
          <w:sz w:val="48"/>
          <w:szCs w:val="48"/>
        </w:rPr>
        <w:t>生产操作规程</w:t>
      </w:r>
    </w:p>
    <w:p w:rsidR="00D63516" w:rsidRPr="000A50F2" w:rsidRDefault="00D63516" w:rsidP="001A6883">
      <w:pPr>
        <w:pStyle w:val="1"/>
        <w:spacing w:beforeLines="50" w:afterLines="50" w:line="400" w:lineRule="atLeast"/>
        <w:ind w:left="357" w:firstLineChars="0" w:firstLine="0"/>
        <w:contextualSpacing/>
        <w:jc w:val="center"/>
        <w:rPr>
          <w:rFonts w:eastAsia="黑体"/>
          <w:sz w:val="32"/>
          <w:szCs w:val="32"/>
        </w:rPr>
      </w:pPr>
    </w:p>
    <w:p w:rsidR="00D63516" w:rsidRDefault="00D63516" w:rsidP="001A6883">
      <w:pPr>
        <w:pStyle w:val="1"/>
        <w:spacing w:beforeLines="50" w:afterLines="50" w:line="400" w:lineRule="atLeast"/>
        <w:ind w:left="357" w:firstLineChars="0" w:firstLine="0"/>
        <w:contextualSpacing/>
        <w:jc w:val="center"/>
        <w:rPr>
          <w:rFonts w:eastAsia="黑体"/>
          <w:sz w:val="32"/>
          <w:szCs w:val="32"/>
        </w:rPr>
      </w:pPr>
    </w:p>
    <w:p w:rsidR="00D63516" w:rsidRDefault="00D63516" w:rsidP="001A6883">
      <w:pPr>
        <w:pStyle w:val="1"/>
        <w:spacing w:beforeLines="50" w:afterLines="50" w:line="400" w:lineRule="atLeast"/>
        <w:ind w:left="357" w:firstLineChars="0" w:firstLine="0"/>
        <w:contextualSpacing/>
        <w:jc w:val="center"/>
        <w:rPr>
          <w:rFonts w:eastAsia="黑体"/>
          <w:sz w:val="32"/>
          <w:szCs w:val="32"/>
        </w:rPr>
      </w:pPr>
    </w:p>
    <w:p w:rsidR="00D63516" w:rsidRPr="0082365F" w:rsidRDefault="00D63516" w:rsidP="001A6883">
      <w:pPr>
        <w:pStyle w:val="1"/>
        <w:spacing w:beforeLines="50" w:afterLines="50" w:line="400" w:lineRule="atLeast"/>
        <w:ind w:left="357" w:firstLineChars="0" w:firstLine="0"/>
        <w:contextualSpacing/>
        <w:jc w:val="center"/>
        <w:rPr>
          <w:rFonts w:eastAsia="黑体"/>
          <w:sz w:val="32"/>
          <w:szCs w:val="32"/>
        </w:rPr>
      </w:pPr>
    </w:p>
    <w:p w:rsidR="00D63516" w:rsidRDefault="00D63516" w:rsidP="001A6883">
      <w:pPr>
        <w:pStyle w:val="1"/>
        <w:spacing w:beforeLines="50" w:afterLines="50" w:line="400" w:lineRule="atLeast"/>
        <w:ind w:left="357" w:firstLineChars="0" w:firstLine="0"/>
        <w:contextualSpacing/>
        <w:jc w:val="center"/>
        <w:rPr>
          <w:rFonts w:eastAsia="黑体"/>
          <w:sz w:val="32"/>
          <w:szCs w:val="32"/>
        </w:rPr>
      </w:pPr>
    </w:p>
    <w:p w:rsidR="00D63516" w:rsidRDefault="00D63516" w:rsidP="001A6883">
      <w:pPr>
        <w:pStyle w:val="1"/>
        <w:spacing w:beforeLines="50" w:afterLines="50" w:line="400" w:lineRule="atLeast"/>
        <w:ind w:left="357" w:firstLineChars="0" w:firstLine="0"/>
        <w:contextualSpacing/>
        <w:jc w:val="center"/>
        <w:rPr>
          <w:rFonts w:eastAsia="黑体"/>
          <w:sz w:val="32"/>
          <w:szCs w:val="32"/>
        </w:rPr>
      </w:pPr>
    </w:p>
    <w:p w:rsidR="0082365F" w:rsidRDefault="0082365F" w:rsidP="001A6883">
      <w:pPr>
        <w:pStyle w:val="1"/>
        <w:spacing w:beforeLines="50" w:afterLines="50" w:line="400" w:lineRule="atLeast"/>
        <w:ind w:left="357" w:firstLineChars="0" w:firstLine="0"/>
        <w:contextualSpacing/>
        <w:jc w:val="center"/>
        <w:rPr>
          <w:rFonts w:eastAsia="黑体"/>
          <w:sz w:val="32"/>
          <w:szCs w:val="32"/>
        </w:rPr>
      </w:pPr>
    </w:p>
    <w:p w:rsidR="0082365F" w:rsidRDefault="0082365F" w:rsidP="001A6883">
      <w:pPr>
        <w:pStyle w:val="1"/>
        <w:spacing w:beforeLines="50" w:afterLines="50" w:line="400" w:lineRule="atLeast"/>
        <w:ind w:left="357" w:firstLineChars="0" w:firstLine="0"/>
        <w:contextualSpacing/>
        <w:jc w:val="center"/>
        <w:rPr>
          <w:rFonts w:eastAsia="黑体"/>
          <w:sz w:val="32"/>
          <w:szCs w:val="32"/>
        </w:rPr>
      </w:pPr>
    </w:p>
    <w:p w:rsidR="00D63516" w:rsidRDefault="001A6883" w:rsidP="001A6883">
      <w:pPr>
        <w:pStyle w:val="1"/>
        <w:spacing w:beforeLines="50" w:afterLines="50" w:line="400" w:lineRule="atLeast"/>
        <w:ind w:left="357" w:firstLineChars="0" w:firstLine="0"/>
        <w:contextualSpacing/>
        <w:jc w:val="left"/>
        <w:rPr>
          <w:rFonts w:eastAsia="黑体"/>
          <w:sz w:val="28"/>
          <w:szCs w:val="28"/>
        </w:rPr>
      </w:pPr>
      <w:r>
        <w:rPr>
          <w:rFonts w:eastAsia="黑体" w:hint="eastAsia"/>
          <w:sz w:val="28"/>
          <w:szCs w:val="28"/>
        </w:rPr>
        <w:t>2021-09-26</w:t>
      </w:r>
      <w:r w:rsidR="008854AF" w:rsidRPr="000509AD">
        <w:rPr>
          <w:rFonts w:eastAsia="黑体" w:hAnsi="黑体"/>
          <w:sz w:val="28"/>
          <w:szCs w:val="28"/>
        </w:rPr>
        <w:t>发布</w:t>
      </w:r>
      <w:r w:rsidR="008854AF" w:rsidRPr="000509AD">
        <w:rPr>
          <w:rFonts w:eastAsia="黑体"/>
          <w:sz w:val="28"/>
          <w:szCs w:val="28"/>
        </w:rPr>
        <w:t xml:space="preserve">              </w:t>
      </w:r>
      <w:r w:rsidR="0082287B">
        <w:rPr>
          <w:rFonts w:eastAsia="黑体" w:hint="eastAsia"/>
          <w:sz w:val="28"/>
          <w:szCs w:val="28"/>
        </w:rPr>
        <w:t xml:space="preserve">           </w:t>
      </w:r>
      <w:r>
        <w:rPr>
          <w:rFonts w:eastAsia="黑体" w:hint="eastAsia"/>
          <w:sz w:val="28"/>
          <w:szCs w:val="28"/>
        </w:rPr>
        <w:t>2021-10-01</w:t>
      </w:r>
      <w:r w:rsidR="008854AF" w:rsidRPr="000509AD">
        <w:rPr>
          <w:rFonts w:eastAsia="黑体" w:hAnsi="黑体"/>
          <w:sz w:val="28"/>
          <w:szCs w:val="28"/>
        </w:rPr>
        <w:t>实施</w:t>
      </w:r>
    </w:p>
    <w:p w:rsidR="00D63516" w:rsidRDefault="00C17A48" w:rsidP="001A6883">
      <w:pPr>
        <w:pStyle w:val="1"/>
        <w:spacing w:beforeLines="50" w:afterLines="50" w:line="400" w:lineRule="atLeast"/>
        <w:ind w:left="357" w:firstLineChars="0" w:firstLine="0"/>
        <w:contextualSpacing/>
        <w:jc w:val="left"/>
        <w:rPr>
          <w:rFonts w:eastAsia="黑体"/>
          <w:sz w:val="24"/>
          <w:szCs w:val="24"/>
        </w:rPr>
      </w:pPr>
      <w:r>
        <w:rPr>
          <w:rFonts w:eastAsia="黑体"/>
          <w:noProof/>
          <w:sz w:val="24"/>
          <w:szCs w:val="24"/>
        </w:rPr>
        <w:pict>
          <v:shape id="_x0000_s1026" type="#_x0000_t32" style="position:absolute;left:0;text-align:left;margin-left:16.2pt;margin-top:9pt;width:382.2pt;height:1.2pt;z-index:251658240" o:connectortype="straight"/>
        </w:pict>
      </w:r>
    </w:p>
    <w:p w:rsidR="00D63516" w:rsidRDefault="008854AF" w:rsidP="001A6883">
      <w:pPr>
        <w:pStyle w:val="1"/>
        <w:spacing w:beforeLines="50" w:afterLines="50" w:line="400" w:lineRule="atLeast"/>
        <w:ind w:left="357" w:firstLineChars="0" w:firstLine="0"/>
        <w:contextualSpacing/>
        <w:jc w:val="center"/>
        <w:rPr>
          <w:rFonts w:eastAsia="黑体"/>
          <w:sz w:val="28"/>
          <w:szCs w:val="28"/>
        </w:rPr>
      </w:pPr>
      <w:r w:rsidRPr="000509AD">
        <w:rPr>
          <w:rFonts w:eastAsia="华文中宋" w:hAnsi="华文中宋"/>
          <w:spacing w:val="71"/>
          <w:kern w:val="0"/>
          <w:sz w:val="32"/>
          <w:szCs w:val="32"/>
          <w:fitText w:val="4480" w:id="1526356482"/>
        </w:rPr>
        <w:t>中国绿色食品发展中</w:t>
      </w:r>
      <w:r w:rsidRPr="000509AD">
        <w:rPr>
          <w:rFonts w:eastAsia="华文中宋" w:hAnsi="华文中宋"/>
          <w:spacing w:val="1"/>
          <w:kern w:val="0"/>
          <w:sz w:val="32"/>
          <w:szCs w:val="32"/>
          <w:fitText w:val="4480" w:id="1526356482"/>
        </w:rPr>
        <w:t>心</w:t>
      </w:r>
      <w:r w:rsidR="00752654" w:rsidRPr="000509AD">
        <w:rPr>
          <w:rFonts w:eastAsia="华文中宋"/>
          <w:kern w:val="0"/>
          <w:sz w:val="32"/>
          <w:szCs w:val="32"/>
        </w:rPr>
        <w:t xml:space="preserve">  </w:t>
      </w:r>
      <w:r w:rsidRPr="000509AD">
        <w:rPr>
          <w:rFonts w:eastAsia="黑体" w:hAnsi="黑体"/>
          <w:sz w:val="28"/>
          <w:szCs w:val="28"/>
        </w:rPr>
        <w:t>发</w:t>
      </w:r>
      <w:r w:rsidR="00752654" w:rsidRPr="000509AD">
        <w:rPr>
          <w:rFonts w:eastAsia="黑体"/>
          <w:sz w:val="28"/>
          <w:szCs w:val="28"/>
        </w:rPr>
        <w:t xml:space="preserve"> </w:t>
      </w:r>
      <w:r w:rsidRPr="000509AD">
        <w:rPr>
          <w:rFonts w:eastAsia="黑体" w:hAnsi="黑体"/>
          <w:sz w:val="28"/>
          <w:szCs w:val="28"/>
        </w:rPr>
        <w:t>布</w:t>
      </w:r>
    </w:p>
    <w:p w:rsidR="00D63516" w:rsidRDefault="00D63516" w:rsidP="001A6883">
      <w:pPr>
        <w:pStyle w:val="1"/>
        <w:spacing w:beforeLines="50" w:afterLines="50" w:line="400" w:lineRule="atLeast"/>
        <w:ind w:left="357" w:firstLineChars="0" w:firstLine="0"/>
        <w:contextualSpacing/>
        <w:jc w:val="center"/>
        <w:rPr>
          <w:rFonts w:eastAsia="黑体"/>
          <w:sz w:val="28"/>
          <w:szCs w:val="28"/>
        </w:rPr>
      </w:pPr>
    </w:p>
    <w:p w:rsidR="00D63516" w:rsidRDefault="006D093D" w:rsidP="001A6883">
      <w:pPr>
        <w:pStyle w:val="1"/>
        <w:spacing w:beforeLines="50" w:afterLines="50" w:line="400" w:lineRule="atLeast"/>
        <w:ind w:left="357" w:firstLineChars="0" w:firstLine="0"/>
        <w:contextualSpacing/>
        <w:jc w:val="center"/>
        <w:rPr>
          <w:rFonts w:eastAsia="黑体"/>
          <w:sz w:val="32"/>
          <w:szCs w:val="32"/>
        </w:rPr>
      </w:pPr>
      <w:r w:rsidRPr="000509AD">
        <w:rPr>
          <w:rFonts w:eastAsia="黑体" w:hAnsi="黑体"/>
          <w:sz w:val="32"/>
          <w:szCs w:val="32"/>
        </w:rPr>
        <w:lastRenderedPageBreak/>
        <w:t>前</w:t>
      </w:r>
      <w:r w:rsidR="00230059" w:rsidRPr="000509AD">
        <w:rPr>
          <w:rFonts w:eastAsia="黑体"/>
          <w:sz w:val="32"/>
          <w:szCs w:val="32"/>
        </w:rPr>
        <w:t xml:space="preserve">  </w:t>
      </w:r>
      <w:r w:rsidRPr="000509AD">
        <w:rPr>
          <w:rFonts w:eastAsia="黑体" w:hAnsi="黑体"/>
          <w:sz w:val="32"/>
          <w:szCs w:val="32"/>
        </w:rPr>
        <w:t>言</w:t>
      </w:r>
    </w:p>
    <w:p w:rsidR="00D63516" w:rsidRDefault="00D63516" w:rsidP="001A6883">
      <w:pPr>
        <w:pStyle w:val="1"/>
        <w:spacing w:beforeLines="50" w:afterLines="50" w:line="400" w:lineRule="atLeast"/>
        <w:ind w:left="357" w:firstLineChars="0" w:firstLine="0"/>
        <w:contextualSpacing/>
        <w:jc w:val="center"/>
        <w:rPr>
          <w:rFonts w:eastAsia="黑体"/>
          <w:sz w:val="32"/>
          <w:szCs w:val="32"/>
        </w:rPr>
      </w:pPr>
    </w:p>
    <w:p w:rsidR="0082287B" w:rsidRDefault="0082287B" w:rsidP="001A6883">
      <w:pPr>
        <w:pStyle w:val="1"/>
        <w:spacing w:beforeLines="50" w:afterLines="50" w:line="400" w:lineRule="atLeast"/>
        <w:ind w:left="357" w:firstLineChars="0" w:firstLine="0"/>
        <w:contextualSpacing/>
        <w:jc w:val="center"/>
        <w:rPr>
          <w:rFonts w:eastAsia="黑体"/>
          <w:sz w:val="32"/>
          <w:szCs w:val="32"/>
        </w:rPr>
      </w:pPr>
    </w:p>
    <w:p w:rsidR="006D093D" w:rsidRPr="000509AD" w:rsidRDefault="006D093D" w:rsidP="001A6883">
      <w:pPr>
        <w:pStyle w:val="1"/>
        <w:spacing w:beforeLines="50" w:afterLines="50" w:line="400" w:lineRule="atLeast"/>
        <w:contextualSpacing/>
        <w:jc w:val="left"/>
      </w:pPr>
      <w:r w:rsidRPr="000509AD">
        <w:rPr>
          <w:rFonts w:hAnsi="宋体"/>
        </w:rPr>
        <w:t>本</w:t>
      </w:r>
      <w:r w:rsidR="00B019A1">
        <w:rPr>
          <w:rFonts w:hAnsi="宋体" w:hint="eastAsia"/>
        </w:rPr>
        <w:t>规程</w:t>
      </w:r>
      <w:r w:rsidRPr="000509AD">
        <w:rPr>
          <w:rFonts w:hAnsi="宋体"/>
        </w:rPr>
        <w:t>由中国绿色食品发展中心提出</w:t>
      </w:r>
      <w:r w:rsidR="00230059" w:rsidRPr="000509AD">
        <w:rPr>
          <w:rFonts w:hAnsi="宋体"/>
        </w:rPr>
        <w:t>并</w:t>
      </w:r>
      <w:r w:rsidRPr="000509AD">
        <w:rPr>
          <w:rFonts w:hAnsi="宋体"/>
        </w:rPr>
        <w:t>归口。</w:t>
      </w:r>
    </w:p>
    <w:p w:rsidR="00D63516" w:rsidRDefault="006D093D" w:rsidP="001A6883">
      <w:pPr>
        <w:pStyle w:val="1"/>
        <w:spacing w:beforeLines="50" w:afterLines="50" w:line="400" w:lineRule="atLeast"/>
        <w:contextualSpacing/>
        <w:jc w:val="left"/>
      </w:pPr>
      <w:r w:rsidRPr="000509AD">
        <w:rPr>
          <w:rFonts w:hAnsi="宋体"/>
        </w:rPr>
        <w:t>本</w:t>
      </w:r>
      <w:r w:rsidR="00B019A1">
        <w:rPr>
          <w:rFonts w:hAnsi="宋体" w:hint="eastAsia"/>
        </w:rPr>
        <w:t>规程</w:t>
      </w:r>
      <w:r w:rsidRPr="000509AD">
        <w:rPr>
          <w:rFonts w:hAnsi="宋体"/>
        </w:rPr>
        <w:t>起草单位：</w:t>
      </w:r>
      <w:r w:rsidR="005333A0">
        <w:rPr>
          <w:rFonts w:hAnsi="宋体" w:hint="eastAsia"/>
        </w:rPr>
        <w:t>中国农业科学院农业资源与农业区划研究所、</w:t>
      </w:r>
      <w:r w:rsidR="001E6CB9" w:rsidRPr="001E6CB9">
        <w:rPr>
          <w:rFonts w:hAnsi="宋体" w:hint="eastAsia"/>
          <w:highlight w:val="yellow"/>
        </w:rPr>
        <w:t>湖南省绿色食品办公室、</w:t>
      </w:r>
      <w:r w:rsidR="00C53A39" w:rsidRPr="00C53A39">
        <w:rPr>
          <w:rFonts w:hAnsi="宋体" w:hint="eastAsia"/>
        </w:rPr>
        <w:t>湖南省宇秀生物科技有限公司</w:t>
      </w:r>
      <w:r w:rsidR="006C333F">
        <w:rPr>
          <w:rFonts w:hAnsi="宋体" w:hint="eastAsia"/>
        </w:rPr>
        <w:t>、</w:t>
      </w:r>
      <w:r w:rsidR="006C333F">
        <w:rPr>
          <w:rFonts w:hint="eastAsia"/>
        </w:rPr>
        <w:t>中国绿色食品发展中心</w:t>
      </w:r>
      <w:r w:rsidRPr="000509AD">
        <w:rPr>
          <w:rFonts w:hAnsi="宋体"/>
        </w:rPr>
        <w:t>。</w:t>
      </w:r>
    </w:p>
    <w:p w:rsidR="00D63516" w:rsidRDefault="006D093D" w:rsidP="001A6883">
      <w:pPr>
        <w:pStyle w:val="1"/>
        <w:spacing w:beforeLines="50" w:afterLines="50" w:line="400" w:lineRule="atLeast"/>
        <w:contextualSpacing/>
        <w:jc w:val="left"/>
      </w:pPr>
      <w:r w:rsidRPr="000509AD">
        <w:rPr>
          <w:rFonts w:hAnsi="宋体"/>
        </w:rPr>
        <w:t>本</w:t>
      </w:r>
      <w:r w:rsidR="00B019A1">
        <w:rPr>
          <w:rFonts w:hAnsi="宋体" w:hint="eastAsia"/>
        </w:rPr>
        <w:t>规程</w:t>
      </w:r>
      <w:r w:rsidRPr="000509AD">
        <w:rPr>
          <w:rFonts w:hAnsi="宋体"/>
        </w:rPr>
        <w:t>主要起草人：</w:t>
      </w:r>
      <w:r w:rsidR="005333A0">
        <w:rPr>
          <w:rFonts w:hint="eastAsia"/>
        </w:rPr>
        <w:t>杜芳</w:t>
      </w:r>
      <w:r w:rsidRPr="000509AD">
        <w:rPr>
          <w:rFonts w:hAnsi="宋体"/>
        </w:rPr>
        <w:t>、</w:t>
      </w:r>
      <w:r w:rsidR="005333A0">
        <w:rPr>
          <w:rFonts w:hAnsi="宋体" w:hint="eastAsia"/>
        </w:rPr>
        <w:t>胡清秀、邹亚杰、</w:t>
      </w:r>
      <w:r w:rsidR="00C53A39">
        <w:rPr>
          <w:rFonts w:hint="eastAsia"/>
        </w:rPr>
        <w:t>阳国秀</w:t>
      </w:r>
      <w:r w:rsidR="003316C1">
        <w:rPr>
          <w:rFonts w:hint="eastAsia"/>
        </w:rPr>
        <w:t>、</w:t>
      </w:r>
      <w:r w:rsidR="001B1079">
        <w:rPr>
          <w:rFonts w:hint="eastAsia"/>
        </w:rPr>
        <w:t>姬建军</w:t>
      </w:r>
      <w:r w:rsidR="003316C1">
        <w:rPr>
          <w:rFonts w:hint="eastAsia"/>
        </w:rPr>
        <w:t>、陈强</w:t>
      </w:r>
      <w:r w:rsidR="006C333F">
        <w:rPr>
          <w:rFonts w:hint="eastAsia"/>
        </w:rPr>
        <w:t>、张志华</w:t>
      </w:r>
    </w:p>
    <w:p w:rsidR="00D63516" w:rsidRDefault="00D63516" w:rsidP="001A6883">
      <w:pPr>
        <w:pStyle w:val="1"/>
        <w:spacing w:beforeLines="50" w:afterLines="50" w:line="400" w:lineRule="atLeast"/>
        <w:ind w:firstLine="560"/>
        <w:contextualSpacing/>
        <w:jc w:val="left"/>
        <w:rPr>
          <w:sz w:val="28"/>
          <w:szCs w:val="28"/>
        </w:rPr>
      </w:pPr>
    </w:p>
    <w:p w:rsidR="00D63516" w:rsidRPr="00B019A1" w:rsidRDefault="00D63516" w:rsidP="001A6883">
      <w:pPr>
        <w:pStyle w:val="1"/>
        <w:spacing w:beforeLines="50" w:afterLines="50" w:line="400" w:lineRule="atLeast"/>
        <w:ind w:left="357" w:firstLineChars="0" w:firstLine="0"/>
        <w:contextualSpacing/>
        <w:rPr>
          <w:rFonts w:eastAsiaTheme="minorEastAsia"/>
          <w:sz w:val="28"/>
          <w:szCs w:val="28"/>
        </w:rPr>
      </w:pPr>
    </w:p>
    <w:p w:rsidR="00D63516" w:rsidRDefault="00D63516" w:rsidP="001A6883">
      <w:pPr>
        <w:pStyle w:val="1"/>
        <w:spacing w:beforeLines="50" w:afterLines="50" w:line="400" w:lineRule="atLeast"/>
        <w:ind w:firstLine="560"/>
        <w:contextualSpacing/>
        <w:jc w:val="left"/>
        <w:rPr>
          <w:sz w:val="28"/>
          <w:szCs w:val="28"/>
        </w:rPr>
      </w:pPr>
    </w:p>
    <w:p w:rsidR="00D63516" w:rsidRDefault="00D63516" w:rsidP="001A6883">
      <w:pPr>
        <w:pStyle w:val="1"/>
        <w:spacing w:beforeLines="50" w:afterLines="50" w:line="400" w:lineRule="atLeast"/>
        <w:ind w:firstLine="560"/>
        <w:contextualSpacing/>
        <w:jc w:val="left"/>
        <w:rPr>
          <w:sz w:val="28"/>
          <w:szCs w:val="28"/>
        </w:rPr>
      </w:pPr>
    </w:p>
    <w:p w:rsidR="00D63516" w:rsidRDefault="00D63516" w:rsidP="001A6883">
      <w:pPr>
        <w:pStyle w:val="1"/>
        <w:spacing w:beforeLines="50" w:afterLines="50" w:line="400" w:lineRule="atLeast"/>
        <w:ind w:firstLine="560"/>
        <w:contextualSpacing/>
        <w:jc w:val="left"/>
        <w:rPr>
          <w:sz w:val="28"/>
          <w:szCs w:val="28"/>
        </w:rPr>
      </w:pPr>
    </w:p>
    <w:p w:rsidR="00D63516" w:rsidRDefault="00D63516" w:rsidP="001A6883">
      <w:pPr>
        <w:pStyle w:val="1"/>
        <w:spacing w:beforeLines="50" w:afterLines="50" w:line="400" w:lineRule="atLeast"/>
        <w:ind w:firstLine="560"/>
        <w:contextualSpacing/>
        <w:jc w:val="left"/>
        <w:rPr>
          <w:sz w:val="28"/>
          <w:szCs w:val="28"/>
        </w:rPr>
      </w:pPr>
    </w:p>
    <w:p w:rsidR="00D63516" w:rsidRDefault="00D63516" w:rsidP="001A6883">
      <w:pPr>
        <w:pStyle w:val="1"/>
        <w:spacing w:beforeLines="50" w:afterLines="50" w:line="400" w:lineRule="atLeast"/>
        <w:ind w:firstLine="560"/>
        <w:contextualSpacing/>
        <w:jc w:val="left"/>
        <w:rPr>
          <w:sz w:val="28"/>
          <w:szCs w:val="28"/>
        </w:rPr>
      </w:pPr>
    </w:p>
    <w:p w:rsidR="00D63516" w:rsidRDefault="00D63516" w:rsidP="001A6883">
      <w:pPr>
        <w:pStyle w:val="1"/>
        <w:spacing w:beforeLines="50" w:afterLines="50" w:line="400" w:lineRule="atLeast"/>
        <w:ind w:firstLine="560"/>
        <w:contextualSpacing/>
        <w:jc w:val="left"/>
        <w:rPr>
          <w:sz w:val="28"/>
          <w:szCs w:val="28"/>
        </w:rPr>
      </w:pPr>
    </w:p>
    <w:p w:rsidR="00D63516" w:rsidRDefault="00D63516" w:rsidP="001A6883">
      <w:pPr>
        <w:pStyle w:val="1"/>
        <w:spacing w:beforeLines="50" w:afterLines="50" w:line="400" w:lineRule="atLeast"/>
        <w:ind w:firstLine="560"/>
        <w:contextualSpacing/>
        <w:jc w:val="left"/>
        <w:rPr>
          <w:sz w:val="28"/>
          <w:szCs w:val="28"/>
        </w:rPr>
      </w:pPr>
    </w:p>
    <w:p w:rsidR="00D63516" w:rsidRDefault="00D63516" w:rsidP="001A6883">
      <w:pPr>
        <w:pStyle w:val="1"/>
        <w:spacing w:beforeLines="50" w:afterLines="50" w:line="400" w:lineRule="atLeast"/>
        <w:ind w:firstLine="560"/>
        <w:contextualSpacing/>
        <w:jc w:val="left"/>
        <w:rPr>
          <w:sz w:val="28"/>
          <w:szCs w:val="28"/>
        </w:rPr>
      </w:pPr>
    </w:p>
    <w:p w:rsidR="00D63516" w:rsidRDefault="00D63516" w:rsidP="001A6883">
      <w:pPr>
        <w:pStyle w:val="1"/>
        <w:spacing w:beforeLines="50" w:afterLines="50" w:line="400" w:lineRule="atLeast"/>
        <w:ind w:firstLine="560"/>
        <w:contextualSpacing/>
        <w:jc w:val="left"/>
        <w:rPr>
          <w:sz w:val="28"/>
          <w:szCs w:val="28"/>
        </w:rPr>
      </w:pPr>
    </w:p>
    <w:p w:rsidR="00D63516" w:rsidRDefault="00D63516" w:rsidP="001A6883">
      <w:pPr>
        <w:pStyle w:val="1"/>
        <w:spacing w:beforeLines="50" w:afterLines="50" w:line="400" w:lineRule="atLeast"/>
        <w:ind w:firstLine="560"/>
        <w:contextualSpacing/>
        <w:jc w:val="left"/>
        <w:rPr>
          <w:sz w:val="28"/>
          <w:szCs w:val="28"/>
        </w:rPr>
      </w:pPr>
    </w:p>
    <w:p w:rsidR="00D63516" w:rsidRDefault="00D63516" w:rsidP="001A6883">
      <w:pPr>
        <w:pStyle w:val="1"/>
        <w:spacing w:beforeLines="50" w:afterLines="50" w:line="400" w:lineRule="atLeast"/>
        <w:ind w:firstLine="560"/>
        <w:contextualSpacing/>
        <w:jc w:val="left"/>
        <w:rPr>
          <w:sz w:val="28"/>
          <w:szCs w:val="28"/>
        </w:rPr>
      </w:pPr>
    </w:p>
    <w:p w:rsidR="00BC26CA" w:rsidRDefault="00BC26CA" w:rsidP="001A6883">
      <w:pPr>
        <w:pStyle w:val="1"/>
        <w:spacing w:beforeLines="50" w:afterLines="50" w:line="400" w:lineRule="atLeast"/>
        <w:ind w:firstLine="560"/>
        <w:contextualSpacing/>
        <w:jc w:val="left"/>
        <w:rPr>
          <w:sz w:val="28"/>
          <w:szCs w:val="28"/>
        </w:rPr>
      </w:pPr>
    </w:p>
    <w:p w:rsidR="00BC26CA" w:rsidRDefault="00BC26CA" w:rsidP="001A6883">
      <w:pPr>
        <w:pStyle w:val="1"/>
        <w:spacing w:beforeLines="50" w:afterLines="50" w:line="400" w:lineRule="atLeast"/>
        <w:ind w:firstLine="560"/>
        <w:contextualSpacing/>
        <w:jc w:val="left"/>
        <w:rPr>
          <w:sz w:val="28"/>
          <w:szCs w:val="28"/>
        </w:rPr>
      </w:pPr>
    </w:p>
    <w:p w:rsidR="00BC26CA" w:rsidRDefault="00BC26CA" w:rsidP="001A6883">
      <w:pPr>
        <w:pStyle w:val="1"/>
        <w:spacing w:beforeLines="50" w:afterLines="50" w:line="400" w:lineRule="atLeast"/>
        <w:ind w:firstLine="560"/>
        <w:contextualSpacing/>
        <w:jc w:val="left"/>
        <w:rPr>
          <w:sz w:val="28"/>
          <w:szCs w:val="28"/>
        </w:rPr>
      </w:pPr>
    </w:p>
    <w:p w:rsidR="00BC26CA" w:rsidRDefault="00BC26CA" w:rsidP="001A6883">
      <w:pPr>
        <w:pStyle w:val="1"/>
        <w:spacing w:beforeLines="50" w:afterLines="50" w:line="400" w:lineRule="atLeast"/>
        <w:ind w:firstLine="560"/>
        <w:contextualSpacing/>
        <w:jc w:val="left"/>
        <w:rPr>
          <w:sz w:val="28"/>
          <w:szCs w:val="28"/>
        </w:rPr>
      </w:pPr>
    </w:p>
    <w:p w:rsidR="00D63516" w:rsidRDefault="00D63516" w:rsidP="001A6883">
      <w:pPr>
        <w:pStyle w:val="1"/>
        <w:spacing w:beforeLines="50" w:afterLines="50" w:line="400" w:lineRule="atLeast"/>
        <w:ind w:firstLine="560"/>
        <w:contextualSpacing/>
        <w:jc w:val="left"/>
        <w:rPr>
          <w:sz w:val="28"/>
          <w:szCs w:val="28"/>
        </w:rPr>
      </w:pPr>
    </w:p>
    <w:p w:rsidR="00D63516" w:rsidRDefault="00052D53" w:rsidP="001A6883">
      <w:pPr>
        <w:pStyle w:val="1"/>
        <w:spacing w:beforeLines="50" w:afterLines="50" w:line="400" w:lineRule="atLeast"/>
        <w:ind w:left="357" w:firstLineChars="0" w:firstLine="0"/>
        <w:contextualSpacing/>
        <w:jc w:val="center"/>
        <w:rPr>
          <w:rFonts w:eastAsia="黑体"/>
          <w:sz w:val="32"/>
          <w:szCs w:val="32"/>
        </w:rPr>
      </w:pPr>
      <w:r w:rsidRPr="000509AD">
        <w:rPr>
          <w:rFonts w:eastAsia="黑体" w:hAnsi="黑体"/>
          <w:sz w:val="32"/>
          <w:szCs w:val="32"/>
        </w:rPr>
        <w:t>绿色食品</w:t>
      </w:r>
      <w:r w:rsidR="00FE3203" w:rsidRPr="000509AD">
        <w:rPr>
          <w:rFonts w:eastAsia="黑体"/>
          <w:sz w:val="32"/>
          <w:szCs w:val="32"/>
        </w:rPr>
        <w:t xml:space="preserve"> </w:t>
      </w:r>
      <w:r w:rsidR="00681409" w:rsidRPr="000509AD">
        <w:rPr>
          <w:rFonts w:eastAsia="黑体" w:hAnsi="黑体"/>
          <w:sz w:val="32"/>
          <w:szCs w:val="32"/>
        </w:rPr>
        <w:t>杏鲍菇</w:t>
      </w:r>
      <w:r w:rsidRPr="000509AD">
        <w:rPr>
          <w:rFonts w:eastAsia="黑体" w:hAnsi="黑体"/>
          <w:sz w:val="32"/>
          <w:szCs w:val="32"/>
        </w:rPr>
        <w:t>生产操作规程</w:t>
      </w:r>
    </w:p>
    <w:p w:rsidR="00D63516" w:rsidRPr="00BC26CA" w:rsidRDefault="00D63516" w:rsidP="001A6883">
      <w:pPr>
        <w:pStyle w:val="1"/>
        <w:spacing w:beforeLines="50" w:afterLines="50" w:line="400" w:lineRule="atLeast"/>
        <w:ind w:left="357" w:firstLineChars="0" w:firstLine="0"/>
        <w:contextualSpacing/>
        <w:jc w:val="center"/>
        <w:rPr>
          <w:rFonts w:eastAsiaTheme="minorEastAsia"/>
          <w:sz w:val="28"/>
          <w:szCs w:val="28"/>
        </w:rPr>
      </w:pPr>
    </w:p>
    <w:p w:rsidR="00D63516" w:rsidRDefault="00246596" w:rsidP="001A6883">
      <w:pPr>
        <w:pStyle w:val="1"/>
        <w:snapToGrid w:val="0"/>
        <w:spacing w:beforeLines="100" w:afterLines="100" w:line="400" w:lineRule="atLeast"/>
        <w:ind w:firstLineChars="0" w:firstLine="0"/>
        <w:rPr>
          <w:rFonts w:eastAsia="黑体"/>
        </w:rPr>
      </w:pPr>
      <w:r w:rsidRPr="000509AD">
        <w:rPr>
          <w:rFonts w:eastAsia="黑体"/>
        </w:rPr>
        <w:t xml:space="preserve">1 </w:t>
      </w:r>
      <w:r w:rsidR="00052D53" w:rsidRPr="000509AD">
        <w:rPr>
          <w:rFonts w:eastAsia="黑体" w:hAnsi="黑体"/>
        </w:rPr>
        <w:t>范围</w:t>
      </w:r>
    </w:p>
    <w:p w:rsidR="00D63516" w:rsidRDefault="00052D53" w:rsidP="001A6883">
      <w:pPr>
        <w:pStyle w:val="1"/>
        <w:spacing w:beforeLines="50" w:afterLines="50" w:line="400" w:lineRule="atLeast"/>
        <w:contextualSpacing/>
      </w:pPr>
      <w:r w:rsidRPr="000509AD">
        <w:rPr>
          <w:rFonts w:hAnsi="宋体"/>
        </w:rPr>
        <w:t>本</w:t>
      </w:r>
      <w:r w:rsidR="00BC26CA">
        <w:rPr>
          <w:rFonts w:hAnsi="宋体" w:hint="eastAsia"/>
        </w:rPr>
        <w:t>规程</w:t>
      </w:r>
      <w:r w:rsidRPr="000509AD">
        <w:rPr>
          <w:rFonts w:hAnsi="宋体"/>
        </w:rPr>
        <w:t>规定了</w:t>
      </w:r>
      <w:r w:rsidR="006954D0" w:rsidRPr="000509AD">
        <w:rPr>
          <w:rFonts w:hAnsi="宋体"/>
        </w:rPr>
        <w:t>绿色食品</w:t>
      </w:r>
      <w:r w:rsidR="00A907D2" w:rsidRPr="000509AD">
        <w:rPr>
          <w:rFonts w:hAnsi="宋体"/>
        </w:rPr>
        <w:t>杏鲍菇</w:t>
      </w:r>
      <w:r w:rsidR="00D018AC">
        <w:rPr>
          <w:rFonts w:hAnsi="宋体" w:hint="eastAsia"/>
        </w:rPr>
        <w:t>的</w:t>
      </w:r>
      <w:r w:rsidR="006954D0" w:rsidRPr="000509AD">
        <w:rPr>
          <w:rFonts w:hAnsi="宋体"/>
        </w:rPr>
        <w:t>产地环境、</w:t>
      </w:r>
      <w:bookmarkStart w:id="0" w:name="OLE_LINK5"/>
      <w:bookmarkStart w:id="1" w:name="OLE_LINK6"/>
      <w:r w:rsidR="005F7BF4" w:rsidRPr="000509AD">
        <w:rPr>
          <w:rFonts w:hAnsi="宋体"/>
        </w:rPr>
        <w:t>设</w:t>
      </w:r>
      <w:bookmarkEnd w:id="0"/>
      <w:bookmarkEnd w:id="1"/>
      <w:r w:rsidR="005F7BF4" w:rsidRPr="000509AD">
        <w:rPr>
          <w:rFonts w:hAnsi="宋体"/>
        </w:rPr>
        <w:t>备</w:t>
      </w:r>
      <w:r w:rsidR="00F4792D" w:rsidRPr="000509AD">
        <w:rPr>
          <w:rFonts w:hAnsi="宋体"/>
        </w:rPr>
        <w:t>设</w:t>
      </w:r>
      <w:r w:rsidR="005F7BF4" w:rsidRPr="000509AD">
        <w:rPr>
          <w:rFonts w:hAnsi="宋体"/>
        </w:rPr>
        <w:t>施、菌</w:t>
      </w:r>
      <w:r w:rsidR="00946407">
        <w:rPr>
          <w:rFonts w:hAnsi="宋体" w:hint="eastAsia"/>
        </w:rPr>
        <w:t>包</w:t>
      </w:r>
      <w:r w:rsidR="001B1079">
        <w:rPr>
          <w:rFonts w:hAnsi="宋体" w:hint="eastAsia"/>
        </w:rPr>
        <w:t>（瓶）</w:t>
      </w:r>
      <w:r w:rsidR="005F7BF4" w:rsidRPr="000509AD">
        <w:rPr>
          <w:rFonts w:hAnsi="宋体"/>
        </w:rPr>
        <w:t>制作、发菌管理、出菇管理、</w:t>
      </w:r>
      <w:r w:rsidR="00D018AC" w:rsidRPr="000509AD">
        <w:rPr>
          <w:rFonts w:hAnsi="宋体"/>
        </w:rPr>
        <w:t>采收、</w:t>
      </w:r>
      <w:r w:rsidR="00946216" w:rsidRPr="000509AD">
        <w:rPr>
          <w:rFonts w:hAnsi="宋体"/>
        </w:rPr>
        <w:t>病虫害防治、</w:t>
      </w:r>
      <w:r w:rsidR="00946216">
        <w:rPr>
          <w:rFonts w:hAnsi="宋体" w:hint="eastAsia"/>
        </w:rPr>
        <w:t>生</w:t>
      </w:r>
      <w:r w:rsidR="00094908">
        <w:rPr>
          <w:rFonts w:hAnsi="宋体" w:hint="eastAsia"/>
        </w:rPr>
        <w:t>产</w:t>
      </w:r>
      <w:r w:rsidR="00946216">
        <w:rPr>
          <w:rFonts w:hAnsi="宋体" w:hint="eastAsia"/>
        </w:rPr>
        <w:t>废弃物处理</w:t>
      </w:r>
      <w:r w:rsidR="00D018AC">
        <w:rPr>
          <w:rFonts w:hAnsi="宋体" w:hint="eastAsia"/>
        </w:rPr>
        <w:t>及</w:t>
      </w:r>
      <w:r w:rsidR="00393301" w:rsidRPr="000509AD">
        <w:rPr>
          <w:rFonts w:hAnsi="宋体"/>
        </w:rPr>
        <w:t>生产档案管理</w:t>
      </w:r>
      <w:r w:rsidR="006954D0" w:rsidRPr="000509AD">
        <w:rPr>
          <w:rFonts w:hAnsi="宋体"/>
        </w:rPr>
        <w:t>。</w:t>
      </w:r>
    </w:p>
    <w:p w:rsidR="00D63516" w:rsidRDefault="00052D53" w:rsidP="001A6883">
      <w:pPr>
        <w:pStyle w:val="1"/>
        <w:spacing w:beforeLines="50" w:afterLines="50" w:line="400" w:lineRule="atLeast"/>
        <w:contextualSpacing/>
      </w:pPr>
      <w:r w:rsidRPr="000509AD">
        <w:rPr>
          <w:rFonts w:hAnsi="宋体"/>
        </w:rPr>
        <w:t>本</w:t>
      </w:r>
      <w:r w:rsidR="00BC26CA">
        <w:rPr>
          <w:rFonts w:hAnsi="宋体" w:hint="eastAsia"/>
        </w:rPr>
        <w:t>规程</w:t>
      </w:r>
      <w:r w:rsidRPr="000509AD">
        <w:rPr>
          <w:rFonts w:hAnsi="宋体"/>
        </w:rPr>
        <w:t>适用于</w:t>
      </w:r>
      <w:r w:rsidR="00EE2986" w:rsidRPr="000509AD">
        <w:rPr>
          <w:rFonts w:hAnsi="宋体"/>
        </w:rPr>
        <w:t>绿色食品</w:t>
      </w:r>
      <w:r w:rsidR="006277A1" w:rsidRPr="000509AD">
        <w:rPr>
          <w:rFonts w:hAnsi="宋体"/>
        </w:rPr>
        <w:t>杏鲍菇</w:t>
      </w:r>
      <w:r w:rsidR="000941F8" w:rsidRPr="000509AD">
        <w:rPr>
          <w:rFonts w:hAnsi="宋体"/>
        </w:rPr>
        <w:t>的</w:t>
      </w:r>
      <w:r w:rsidR="00EE2986" w:rsidRPr="000509AD">
        <w:rPr>
          <w:rFonts w:hAnsi="宋体"/>
        </w:rPr>
        <w:t>生产</w:t>
      </w:r>
      <w:r w:rsidR="007D3B13" w:rsidRPr="000509AD">
        <w:rPr>
          <w:rFonts w:hAnsi="宋体"/>
        </w:rPr>
        <w:t>及管理</w:t>
      </w:r>
      <w:r w:rsidR="00EE2986" w:rsidRPr="000509AD">
        <w:rPr>
          <w:rFonts w:hAnsi="宋体"/>
        </w:rPr>
        <w:t>。</w:t>
      </w:r>
    </w:p>
    <w:p w:rsidR="00D63516" w:rsidRDefault="00246596" w:rsidP="001A6883">
      <w:pPr>
        <w:pStyle w:val="1"/>
        <w:snapToGrid w:val="0"/>
        <w:spacing w:beforeLines="100" w:afterLines="100" w:line="400" w:lineRule="atLeast"/>
        <w:ind w:firstLineChars="0" w:firstLine="0"/>
        <w:rPr>
          <w:rFonts w:eastAsia="黑体"/>
        </w:rPr>
      </w:pPr>
      <w:r w:rsidRPr="000509AD">
        <w:rPr>
          <w:rFonts w:eastAsia="黑体"/>
        </w:rPr>
        <w:t xml:space="preserve">2 </w:t>
      </w:r>
      <w:r w:rsidR="00052D53" w:rsidRPr="000509AD">
        <w:rPr>
          <w:rFonts w:eastAsia="黑体" w:hAnsi="黑体"/>
        </w:rPr>
        <w:t>规范性引用文件</w:t>
      </w:r>
    </w:p>
    <w:p w:rsidR="002072D3" w:rsidRDefault="001F5B3A" w:rsidP="001A6883">
      <w:pPr>
        <w:pStyle w:val="1"/>
        <w:spacing w:beforeLines="50" w:afterLines="50" w:line="400" w:lineRule="atLeast"/>
        <w:contextualSpacing/>
        <w:rPr>
          <w:rFonts w:hAnsi="宋体"/>
        </w:rPr>
      </w:pPr>
      <w:r w:rsidRPr="001F5B3A">
        <w:rPr>
          <w:rFonts w:hAnsi="宋体" w:hint="eastAsia"/>
        </w:rPr>
        <w:t>下列文件中的内容通过文中的规范性引用而构成本文件必不可少的条款。其中，注日期的引用文件，仅该日期的版本适用于本文件。不注日期的引用文件，其最新版本（包括所有的修改单）适用于本文件。</w:t>
      </w:r>
    </w:p>
    <w:p w:rsidR="00D63516" w:rsidRDefault="00906637" w:rsidP="001A6883">
      <w:pPr>
        <w:pStyle w:val="1"/>
        <w:spacing w:beforeLines="50" w:afterLines="50" w:line="400" w:lineRule="atLeast"/>
        <w:contextualSpacing/>
      </w:pPr>
      <w:r>
        <w:t>G</w:t>
      </w:r>
      <w:r w:rsidR="002D5888" w:rsidRPr="002D5888">
        <w:t xml:space="preserve">B/T 191 </w:t>
      </w:r>
      <w:r w:rsidR="002D5888" w:rsidRPr="002D5888">
        <w:t>包装储运图示标志</w:t>
      </w:r>
    </w:p>
    <w:p w:rsidR="00D63516" w:rsidRDefault="00906637" w:rsidP="001A6883">
      <w:pPr>
        <w:pStyle w:val="1"/>
        <w:spacing w:beforeLines="50" w:afterLines="50" w:line="400" w:lineRule="atLeast"/>
        <w:contextualSpacing/>
      </w:pPr>
      <w:r>
        <w:t>G</w:t>
      </w:r>
      <w:r w:rsidR="002D5888">
        <w:t>B 4806.7</w:t>
      </w:r>
      <w:r w:rsidR="002D5888" w:rsidRPr="002D5888">
        <w:t xml:space="preserve"> </w:t>
      </w:r>
      <w:r w:rsidR="002D5888" w:rsidRPr="002D5888">
        <w:t>食品安全国家标准</w:t>
      </w:r>
      <w:r w:rsidR="002D5888" w:rsidRPr="002D5888">
        <w:t xml:space="preserve"> </w:t>
      </w:r>
      <w:r w:rsidR="002D5888" w:rsidRPr="002D5888">
        <w:t>食品接触用塑料材料及制品</w:t>
      </w:r>
    </w:p>
    <w:p w:rsidR="00D63516" w:rsidRDefault="00906637" w:rsidP="001A6883">
      <w:pPr>
        <w:pStyle w:val="1"/>
        <w:spacing w:beforeLines="50" w:afterLines="50" w:line="400" w:lineRule="atLeast"/>
        <w:contextualSpacing/>
        <w:rPr>
          <w:rFonts w:hAnsi="宋体"/>
        </w:rPr>
      </w:pPr>
      <w:r>
        <w:rPr>
          <w:rFonts w:hint="eastAsia"/>
          <w:color w:val="000000"/>
        </w:rPr>
        <w:t>G</w:t>
      </w:r>
      <w:r w:rsidR="001F5B3A" w:rsidRPr="00EB1FFA">
        <w:rPr>
          <w:rFonts w:hint="eastAsia"/>
          <w:color w:val="000000"/>
        </w:rPr>
        <w:t xml:space="preserve">B/T 12728 </w:t>
      </w:r>
      <w:r w:rsidR="001F5B3A" w:rsidRPr="00EB1FFA">
        <w:rPr>
          <w:rFonts w:hint="eastAsia"/>
          <w:color w:val="000000"/>
        </w:rPr>
        <w:t>食用菌术语</w:t>
      </w:r>
    </w:p>
    <w:p w:rsidR="00D63516" w:rsidRDefault="00833033" w:rsidP="001A6883">
      <w:pPr>
        <w:pStyle w:val="1"/>
        <w:spacing w:beforeLines="50" w:afterLines="50" w:line="400" w:lineRule="atLeast"/>
        <w:contextualSpacing/>
        <w:rPr>
          <w:rFonts w:hAnsi="宋体"/>
        </w:rPr>
      </w:pPr>
      <w:r>
        <w:t xml:space="preserve">NY/T 391 </w:t>
      </w:r>
      <w:r>
        <w:rPr>
          <w:rFonts w:hAnsi="宋体"/>
        </w:rPr>
        <w:t>绿色食品</w:t>
      </w:r>
      <w:r>
        <w:t xml:space="preserve"> </w:t>
      </w:r>
      <w:r>
        <w:rPr>
          <w:rFonts w:hAnsi="宋体"/>
        </w:rPr>
        <w:t>产地环境质量</w:t>
      </w:r>
    </w:p>
    <w:p w:rsidR="00D63516" w:rsidRDefault="00FA1B0C" w:rsidP="001A6883">
      <w:pPr>
        <w:pStyle w:val="1"/>
        <w:spacing w:beforeLines="50" w:afterLines="50" w:line="400" w:lineRule="atLeast"/>
        <w:contextualSpacing/>
      </w:pPr>
      <w:r>
        <w:t xml:space="preserve">NY/T 393 </w:t>
      </w:r>
      <w:r w:rsidR="00052D53" w:rsidRPr="000509AD">
        <w:rPr>
          <w:rFonts w:hAnsi="宋体"/>
        </w:rPr>
        <w:t>绿色食品</w:t>
      </w:r>
      <w:r w:rsidR="00052D53" w:rsidRPr="000509AD">
        <w:t xml:space="preserve"> </w:t>
      </w:r>
      <w:r w:rsidR="00052D53" w:rsidRPr="000509AD">
        <w:rPr>
          <w:rFonts w:hAnsi="宋体"/>
        </w:rPr>
        <w:t>农药使用准则</w:t>
      </w:r>
    </w:p>
    <w:p w:rsidR="00D63516" w:rsidRDefault="00FA1B0C" w:rsidP="001A6883">
      <w:pPr>
        <w:pStyle w:val="1"/>
        <w:spacing w:beforeLines="50" w:afterLines="50" w:line="400" w:lineRule="atLeast"/>
        <w:contextualSpacing/>
        <w:rPr>
          <w:rFonts w:hAnsi="宋体"/>
        </w:rPr>
      </w:pPr>
      <w:r>
        <w:t xml:space="preserve">NY/T 528 </w:t>
      </w:r>
      <w:r w:rsidR="00B31B6B" w:rsidRPr="000509AD">
        <w:rPr>
          <w:rFonts w:hAnsi="宋体"/>
        </w:rPr>
        <w:t>食用菌菌种生产技术规程</w:t>
      </w:r>
    </w:p>
    <w:p w:rsidR="00D63516" w:rsidRDefault="000B4E34" w:rsidP="001A6883">
      <w:pPr>
        <w:pStyle w:val="1"/>
        <w:spacing w:beforeLines="50" w:afterLines="50" w:line="400" w:lineRule="atLeast"/>
        <w:contextualSpacing/>
        <w:rPr>
          <w:rFonts w:eastAsiaTheme="minorEastAsia"/>
        </w:rPr>
      </w:pPr>
      <w:r w:rsidRPr="000509AD">
        <w:rPr>
          <w:rFonts w:eastAsiaTheme="minorEastAsia"/>
        </w:rPr>
        <w:t>NY/T 749</w:t>
      </w:r>
      <w:r>
        <w:rPr>
          <w:rFonts w:eastAsiaTheme="minorEastAsia" w:hint="eastAsia"/>
        </w:rPr>
        <w:t>绿色食品食用菌</w:t>
      </w:r>
    </w:p>
    <w:p w:rsidR="004433A3" w:rsidRPr="004433A3" w:rsidRDefault="004433A3" w:rsidP="001A6883">
      <w:pPr>
        <w:pStyle w:val="1"/>
        <w:spacing w:beforeLines="50" w:afterLines="50" w:line="400" w:lineRule="atLeast"/>
        <w:contextualSpacing/>
        <w:rPr>
          <w:rFonts w:hAnsi="宋体"/>
        </w:rPr>
      </w:pPr>
      <w:r>
        <w:rPr>
          <w:rFonts w:hAnsi="宋体" w:hint="eastAsia"/>
        </w:rPr>
        <w:t xml:space="preserve">NY </w:t>
      </w:r>
      <w:r w:rsidRPr="009000A4">
        <w:rPr>
          <w:rFonts w:hAnsi="宋体"/>
        </w:rPr>
        <w:t xml:space="preserve">862 </w:t>
      </w:r>
      <w:r w:rsidRPr="009000A4">
        <w:rPr>
          <w:rFonts w:hAnsi="宋体"/>
        </w:rPr>
        <w:t>杏鲍菇和白灵菇菌种</w:t>
      </w:r>
    </w:p>
    <w:p w:rsidR="00D63516" w:rsidRDefault="00CE6B5D" w:rsidP="001A6883">
      <w:pPr>
        <w:pStyle w:val="1"/>
        <w:spacing w:beforeLines="50" w:afterLines="50" w:line="400" w:lineRule="atLeast"/>
        <w:contextualSpacing/>
      </w:pPr>
      <w:r w:rsidRPr="002D5888">
        <w:t xml:space="preserve">NY/T 1655 </w:t>
      </w:r>
      <w:r w:rsidRPr="002D5888">
        <w:t>蔬菜包装标识通用准则</w:t>
      </w:r>
    </w:p>
    <w:p w:rsidR="00D63516" w:rsidRDefault="002D5888" w:rsidP="001A6883">
      <w:pPr>
        <w:pStyle w:val="1"/>
        <w:spacing w:beforeLines="50" w:afterLines="50" w:line="400" w:lineRule="atLeast"/>
        <w:contextualSpacing/>
      </w:pPr>
      <w:r>
        <w:rPr>
          <w:rFonts w:hAnsi="宋体" w:hint="eastAsia"/>
        </w:rPr>
        <w:t xml:space="preserve">NY/T 3418 </w:t>
      </w:r>
      <w:r>
        <w:rPr>
          <w:rFonts w:hAnsi="宋体" w:hint="eastAsia"/>
        </w:rPr>
        <w:t>杏鲍菇等级规格</w:t>
      </w:r>
    </w:p>
    <w:p w:rsidR="00D63516" w:rsidRDefault="00B31B6B" w:rsidP="001A6883">
      <w:pPr>
        <w:pStyle w:val="1"/>
        <w:spacing w:beforeLines="50" w:afterLines="50" w:line="400" w:lineRule="atLeast"/>
        <w:contextualSpacing/>
        <w:rPr>
          <w:rFonts w:hAnsi="宋体"/>
        </w:rPr>
      </w:pPr>
      <w:r w:rsidRPr="000509AD">
        <w:t>NY</w:t>
      </w:r>
      <w:r w:rsidR="00FE1FE1">
        <w:t xml:space="preserve"> 5099 </w:t>
      </w:r>
      <w:r w:rsidR="004F2925">
        <w:rPr>
          <w:rFonts w:hint="eastAsia"/>
        </w:rPr>
        <w:t>无公害食品</w:t>
      </w:r>
      <w:r w:rsidR="004F2925">
        <w:rPr>
          <w:rFonts w:hint="eastAsia"/>
        </w:rPr>
        <w:t xml:space="preserve"> </w:t>
      </w:r>
      <w:r w:rsidRPr="000509AD">
        <w:rPr>
          <w:rFonts w:hAnsi="宋体"/>
        </w:rPr>
        <w:t>食用菌栽培基质安全技术要求</w:t>
      </w:r>
    </w:p>
    <w:p w:rsidR="00D63516" w:rsidRPr="00B057F8" w:rsidRDefault="001F5B3A" w:rsidP="001A6883">
      <w:pPr>
        <w:pStyle w:val="1"/>
        <w:snapToGrid w:val="0"/>
        <w:spacing w:beforeLines="100" w:afterLines="100" w:line="400" w:lineRule="atLeast"/>
        <w:ind w:firstLineChars="0" w:firstLine="0"/>
        <w:rPr>
          <w:rFonts w:eastAsia="黑体"/>
        </w:rPr>
      </w:pPr>
      <w:r w:rsidRPr="00B057F8">
        <w:rPr>
          <w:rFonts w:eastAsia="黑体"/>
        </w:rPr>
        <w:t xml:space="preserve">3 </w:t>
      </w:r>
      <w:r w:rsidRPr="00B057F8">
        <w:rPr>
          <w:rFonts w:eastAsia="黑体" w:hAnsi="黑体"/>
        </w:rPr>
        <w:t>术语和定义</w:t>
      </w:r>
    </w:p>
    <w:p w:rsidR="002B5C48" w:rsidRPr="00C27212" w:rsidRDefault="00906637" w:rsidP="001A6883">
      <w:pPr>
        <w:pStyle w:val="1"/>
        <w:spacing w:beforeLines="100" w:afterLines="100" w:line="400" w:lineRule="atLeast"/>
        <w:contextualSpacing/>
      </w:pPr>
      <w:r>
        <w:rPr>
          <w:rFonts w:eastAsiaTheme="minorEastAsia"/>
        </w:rPr>
        <w:t>G</w:t>
      </w:r>
      <w:r w:rsidR="002B5C48" w:rsidRPr="00C27212">
        <w:rPr>
          <w:rFonts w:eastAsiaTheme="minorEastAsia"/>
        </w:rPr>
        <w:t>B/T 12728</w:t>
      </w:r>
      <w:r w:rsidR="002B5C48" w:rsidRPr="00C27212">
        <w:rPr>
          <w:rFonts w:eastAsiaTheme="minorEastAsia" w:hAnsiTheme="minorEastAsia"/>
        </w:rPr>
        <w:t>中</w:t>
      </w:r>
      <w:r w:rsidR="006E2EF8">
        <w:rPr>
          <w:rFonts w:eastAsiaTheme="minorEastAsia" w:hAnsiTheme="minorEastAsia" w:hint="eastAsia"/>
        </w:rPr>
        <w:t>界</w:t>
      </w:r>
      <w:r w:rsidR="00AC21E6">
        <w:rPr>
          <w:rFonts w:eastAsiaTheme="minorEastAsia" w:hAnsiTheme="minorEastAsia" w:hint="eastAsia"/>
        </w:rPr>
        <w:t>定</w:t>
      </w:r>
      <w:r w:rsidR="002B5C48" w:rsidRPr="00C27212">
        <w:rPr>
          <w:rFonts w:eastAsiaTheme="minorEastAsia" w:hAnsiTheme="minorEastAsia"/>
        </w:rPr>
        <w:t>的以及下列术语和定义适用于本文件。</w:t>
      </w:r>
    </w:p>
    <w:p w:rsidR="005A5AFD" w:rsidRPr="004433A3" w:rsidRDefault="002B5C48" w:rsidP="001A6883">
      <w:pPr>
        <w:pStyle w:val="1"/>
        <w:spacing w:beforeLines="100" w:afterLines="100" w:line="400" w:lineRule="atLeast"/>
        <w:ind w:firstLineChars="0" w:firstLine="0"/>
        <w:contextualSpacing/>
        <w:rPr>
          <w:rFonts w:eastAsia="黑体"/>
        </w:rPr>
      </w:pPr>
      <w:r w:rsidRPr="004433A3">
        <w:rPr>
          <w:rFonts w:eastAsia="黑体"/>
        </w:rPr>
        <w:t>3.1</w:t>
      </w:r>
    </w:p>
    <w:p w:rsidR="00D63516" w:rsidRPr="004433A3" w:rsidRDefault="002B5C48" w:rsidP="004433A3">
      <w:pPr>
        <w:pStyle w:val="1"/>
        <w:spacing w:line="400" w:lineRule="atLeast"/>
        <w:contextualSpacing/>
        <w:rPr>
          <w:rFonts w:eastAsiaTheme="minorEastAsia"/>
        </w:rPr>
      </w:pPr>
      <w:r w:rsidRPr="00593D83">
        <w:rPr>
          <w:rFonts w:ascii="黑体" w:eastAsia="黑体" w:hAnsi="黑体"/>
        </w:rPr>
        <w:t>菌渣</w:t>
      </w:r>
      <w:r w:rsidR="005A5AFD" w:rsidRPr="004433A3">
        <w:rPr>
          <w:rFonts w:eastAsiaTheme="minorEastAsia"/>
        </w:rPr>
        <w:t xml:space="preserve"> </w:t>
      </w:r>
      <w:r w:rsidR="005A5AFD" w:rsidRPr="00593D83">
        <w:rPr>
          <w:rFonts w:eastAsiaTheme="minorEastAsia"/>
          <w:b/>
        </w:rPr>
        <w:t>spent substrate</w:t>
      </w:r>
    </w:p>
    <w:p w:rsidR="005A5AFD" w:rsidRPr="004433A3" w:rsidRDefault="005A5AFD" w:rsidP="004433A3">
      <w:pPr>
        <w:pStyle w:val="1"/>
        <w:spacing w:line="400" w:lineRule="atLeast"/>
        <w:contextualSpacing/>
        <w:rPr>
          <w:rFonts w:eastAsiaTheme="minorEastAsia"/>
        </w:rPr>
      </w:pPr>
      <w:r w:rsidRPr="004433A3">
        <w:rPr>
          <w:rFonts w:eastAsiaTheme="minorEastAsia" w:hAnsiTheme="minorEastAsia"/>
        </w:rPr>
        <w:t>栽培食用菌后的培养基质。</w:t>
      </w:r>
    </w:p>
    <w:p w:rsidR="002B5C48" w:rsidRPr="00394206" w:rsidRDefault="00C70431" w:rsidP="001A6883">
      <w:pPr>
        <w:pStyle w:val="1"/>
        <w:spacing w:beforeLines="100" w:afterLines="100" w:line="400" w:lineRule="atLeast"/>
        <w:ind w:firstLineChars="0" w:firstLine="0"/>
        <w:contextualSpacing/>
        <w:rPr>
          <w:rFonts w:eastAsiaTheme="minorEastAsia"/>
        </w:rPr>
      </w:pPr>
      <w:r w:rsidRPr="00394206">
        <w:rPr>
          <w:rFonts w:eastAsiaTheme="minorEastAsia"/>
        </w:rPr>
        <w:t>3.2</w:t>
      </w:r>
    </w:p>
    <w:p w:rsidR="002B5C48" w:rsidRPr="00C27212" w:rsidRDefault="00BF0CBE" w:rsidP="001A6883">
      <w:pPr>
        <w:pStyle w:val="1"/>
        <w:spacing w:beforeLines="50" w:afterLines="50" w:line="400" w:lineRule="atLeast"/>
        <w:contextualSpacing/>
        <w:rPr>
          <w:rFonts w:eastAsiaTheme="minorEastAsia"/>
        </w:rPr>
      </w:pPr>
      <w:r w:rsidRPr="00593D83">
        <w:rPr>
          <w:rFonts w:ascii="黑体" w:eastAsia="黑体" w:hAnsi="黑体"/>
        </w:rPr>
        <w:t>枝条</w:t>
      </w:r>
      <w:r w:rsidR="002B5C48" w:rsidRPr="00593D83">
        <w:rPr>
          <w:rFonts w:ascii="黑体" w:eastAsia="黑体" w:hAnsi="黑体"/>
        </w:rPr>
        <w:t>菌种</w:t>
      </w:r>
      <w:r w:rsidR="002B5C48" w:rsidRPr="00C27212">
        <w:rPr>
          <w:rFonts w:eastAsiaTheme="minorEastAsia"/>
        </w:rPr>
        <w:t xml:space="preserve"> </w:t>
      </w:r>
      <w:r w:rsidRPr="00593D83">
        <w:rPr>
          <w:rFonts w:eastAsiaTheme="minorEastAsia"/>
          <w:b/>
        </w:rPr>
        <w:t>stick spawn</w:t>
      </w:r>
    </w:p>
    <w:p w:rsidR="00F8413C" w:rsidRPr="00C27212" w:rsidRDefault="002F63FD" w:rsidP="001A6883">
      <w:pPr>
        <w:pStyle w:val="1"/>
        <w:spacing w:beforeLines="50" w:afterLines="50" w:line="400" w:lineRule="atLeast"/>
        <w:contextualSpacing/>
        <w:rPr>
          <w:rFonts w:eastAsiaTheme="minorEastAsia"/>
        </w:rPr>
      </w:pPr>
      <w:r w:rsidRPr="00C27212">
        <w:rPr>
          <w:rFonts w:eastAsiaTheme="minorEastAsia" w:hAnsiTheme="minorEastAsia"/>
        </w:rPr>
        <w:lastRenderedPageBreak/>
        <w:t>以浸泡处理和灭菌后</w:t>
      </w:r>
      <w:r w:rsidR="00784B03" w:rsidRPr="00C27212">
        <w:rPr>
          <w:rFonts w:eastAsiaTheme="minorEastAsia" w:hAnsiTheme="minorEastAsia"/>
        </w:rPr>
        <w:t>杨树</w:t>
      </w:r>
      <w:r w:rsidRPr="00C27212">
        <w:rPr>
          <w:rFonts w:eastAsiaTheme="minorEastAsia" w:hAnsiTheme="minorEastAsia"/>
        </w:rPr>
        <w:t>小</w:t>
      </w:r>
      <w:r w:rsidR="00BF0CBE" w:rsidRPr="00C27212">
        <w:rPr>
          <w:rFonts w:eastAsiaTheme="minorEastAsia" w:hAnsiTheme="minorEastAsia"/>
        </w:rPr>
        <w:t>木条</w:t>
      </w:r>
      <w:r w:rsidRPr="00C27212">
        <w:rPr>
          <w:rFonts w:eastAsiaTheme="minorEastAsia" w:hAnsiTheme="minorEastAsia"/>
        </w:rPr>
        <w:t>为培养基质</w:t>
      </w:r>
      <w:r w:rsidR="00BF0CBE" w:rsidRPr="00C27212">
        <w:rPr>
          <w:rFonts w:eastAsiaTheme="minorEastAsia" w:hAnsiTheme="minorEastAsia"/>
        </w:rPr>
        <w:t>，</w:t>
      </w:r>
      <w:r w:rsidR="00AC1654" w:rsidRPr="00C27212">
        <w:rPr>
          <w:rFonts w:eastAsiaTheme="minorEastAsia" w:hAnsiTheme="minorEastAsia"/>
        </w:rPr>
        <w:t>长满杏鲍菇</w:t>
      </w:r>
      <w:r w:rsidRPr="00C27212">
        <w:rPr>
          <w:rFonts w:eastAsiaTheme="minorEastAsia" w:hAnsiTheme="minorEastAsia"/>
        </w:rPr>
        <w:t>菌丝</w:t>
      </w:r>
      <w:r w:rsidR="00AC1654" w:rsidRPr="00C27212">
        <w:rPr>
          <w:rFonts w:eastAsiaTheme="minorEastAsia" w:hAnsiTheme="minorEastAsia"/>
        </w:rPr>
        <w:t>并作为栽培种应用的复合物。</w:t>
      </w:r>
    </w:p>
    <w:p w:rsidR="00F8413C" w:rsidRPr="00394206" w:rsidRDefault="00F8413C" w:rsidP="001A6883">
      <w:pPr>
        <w:pStyle w:val="1"/>
        <w:spacing w:beforeLines="100" w:afterLines="100" w:line="400" w:lineRule="atLeast"/>
        <w:ind w:firstLineChars="0" w:firstLine="0"/>
        <w:contextualSpacing/>
        <w:rPr>
          <w:rFonts w:eastAsiaTheme="minorEastAsia"/>
        </w:rPr>
      </w:pPr>
      <w:r w:rsidRPr="00394206">
        <w:rPr>
          <w:rFonts w:eastAsiaTheme="minorEastAsia"/>
        </w:rPr>
        <w:t>3.3</w:t>
      </w:r>
    </w:p>
    <w:p w:rsidR="00F8413C" w:rsidRPr="00C27212" w:rsidRDefault="00F8413C" w:rsidP="001A6883">
      <w:pPr>
        <w:pStyle w:val="1"/>
        <w:spacing w:beforeLines="100" w:afterLines="100" w:line="400" w:lineRule="atLeast"/>
        <w:contextualSpacing/>
        <w:rPr>
          <w:rFonts w:eastAsiaTheme="minorEastAsia"/>
        </w:rPr>
      </w:pPr>
      <w:r w:rsidRPr="00593D83">
        <w:rPr>
          <w:rFonts w:ascii="黑体" w:eastAsia="黑体" w:hAnsi="黑体"/>
        </w:rPr>
        <w:t>摇瓶菌种</w:t>
      </w:r>
      <w:r w:rsidR="00D014E2" w:rsidRPr="00593D83">
        <w:rPr>
          <w:rFonts w:eastAsiaTheme="minorEastAsia"/>
          <w:b/>
        </w:rPr>
        <w:t>liqui</w:t>
      </w:r>
      <w:r w:rsidR="0023148C" w:rsidRPr="00593D83">
        <w:rPr>
          <w:rFonts w:eastAsiaTheme="minorEastAsia"/>
          <w:b/>
        </w:rPr>
        <w:t>d</w:t>
      </w:r>
      <w:r w:rsidR="00D014E2" w:rsidRPr="00593D83">
        <w:rPr>
          <w:rFonts w:eastAsiaTheme="minorEastAsia"/>
          <w:b/>
        </w:rPr>
        <w:t xml:space="preserve"> </w:t>
      </w:r>
      <w:r w:rsidRPr="00593D83">
        <w:rPr>
          <w:rFonts w:eastAsiaTheme="minorEastAsia"/>
          <w:b/>
        </w:rPr>
        <w:t>spawn</w:t>
      </w:r>
      <w:r w:rsidR="00267433" w:rsidRPr="00593D83">
        <w:rPr>
          <w:rFonts w:eastAsiaTheme="minorEastAsia"/>
          <w:b/>
        </w:rPr>
        <w:t xml:space="preserve"> </w:t>
      </w:r>
      <w:r w:rsidRPr="00593D83">
        <w:rPr>
          <w:rFonts w:eastAsiaTheme="minorEastAsia"/>
          <w:b/>
        </w:rPr>
        <w:t>by s</w:t>
      </w:r>
      <w:r w:rsidR="00906637" w:rsidRPr="00593D83">
        <w:rPr>
          <w:rFonts w:eastAsiaTheme="minorEastAsia"/>
          <w:b/>
        </w:rPr>
        <w:t xml:space="preserve"> h</w:t>
      </w:r>
      <w:r w:rsidRPr="00593D83">
        <w:rPr>
          <w:rFonts w:eastAsiaTheme="minorEastAsia"/>
          <w:b/>
        </w:rPr>
        <w:t>ake cultivation</w:t>
      </w:r>
      <w:r w:rsidRPr="00C27212">
        <w:rPr>
          <w:rFonts w:eastAsiaTheme="minorEastAsia"/>
        </w:rPr>
        <w:t xml:space="preserve"> </w:t>
      </w:r>
    </w:p>
    <w:p w:rsidR="00F8413C" w:rsidRPr="00C27212" w:rsidRDefault="00C27212" w:rsidP="001A6883">
      <w:pPr>
        <w:pStyle w:val="1"/>
        <w:spacing w:beforeLines="100" w:afterLines="100" w:line="400" w:lineRule="atLeast"/>
        <w:contextualSpacing/>
        <w:rPr>
          <w:rFonts w:eastAsiaTheme="minorEastAsia"/>
        </w:rPr>
      </w:pPr>
      <w:r>
        <w:rPr>
          <w:rFonts w:eastAsiaTheme="minorEastAsia" w:hAnsiTheme="minorEastAsia" w:hint="eastAsia"/>
        </w:rPr>
        <w:t>以</w:t>
      </w:r>
      <w:r w:rsidR="00F8413C" w:rsidRPr="00C27212">
        <w:rPr>
          <w:rFonts w:eastAsiaTheme="minorEastAsia" w:hAnsiTheme="minorEastAsia"/>
        </w:rPr>
        <w:t>恒温摇床培养方式培养的</w:t>
      </w:r>
      <w:r>
        <w:rPr>
          <w:rFonts w:eastAsiaTheme="minorEastAsia" w:hAnsiTheme="minorEastAsia" w:hint="eastAsia"/>
        </w:rPr>
        <w:t>液体</w:t>
      </w:r>
      <w:r w:rsidR="00F8413C" w:rsidRPr="00C27212">
        <w:rPr>
          <w:rFonts w:eastAsiaTheme="minorEastAsia" w:hAnsiTheme="minorEastAsia"/>
        </w:rPr>
        <w:t>菌种。</w:t>
      </w:r>
    </w:p>
    <w:p w:rsidR="00F8413C" w:rsidRPr="00394206" w:rsidRDefault="00F8413C" w:rsidP="001A6883">
      <w:pPr>
        <w:pStyle w:val="1"/>
        <w:spacing w:beforeLines="100" w:afterLines="100" w:line="400" w:lineRule="atLeast"/>
        <w:ind w:firstLineChars="0" w:firstLine="0"/>
        <w:contextualSpacing/>
        <w:rPr>
          <w:rFonts w:eastAsiaTheme="minorEastAsia"/>
        </w:rPr>
      </w:pPr>
      <w:r w:rsidRPr="00394206">
        <w:rPr>
          <w:rFonts w:eastAsiaTheme="minorEastAsia"/>
        </w:rPr>
        <w:t>3.4</w:t>
      </w:r>
    </w:p>
    <w:p w:rsidR="00F8413C" w:rsidRPr="00C27212" w:rsidRDefault="00F8413C" w:rsidP="001A6883">
      <w:pPr>
        <w:pStyle w:val="1"/>
        <w:spacing w:beforeLines="100" w:afterLines="100" w:line="400" w:lineRule="atLeast"/>
        <w:contextualSpacing/>
        <w:rPr>
          <w:rFonts w:eastAsiaTheme="minorEastAsia"/>
        </w:rPr>
      </w:pPr>
      <w:r w:rsidRPr="00593D83">
        <w:rPr>
          <w:rFonts w:ascii="黑体" w:eastAsia="黑体" w:hAnsi="黑体"/>
        </w:rPr>
        <w:t>深层发酵培养菌种</w:t>
      </w:r>
      <w:r w:rsidRPr="00C27212">
        <w:rPr>
          <w:rFonts w:eastAsiaTheme="minorEastAsia"/>
        </w:rPr>
        <w:t xml:space="preserve"> </w:t>
      </w:r>
      <w:r w:rsidR="00D014E2" w:rsidRPr="00593D83">
        <w:rPr>
          <w:rFonts w:eastAsiaTheme="minorEastAsia"/>
          <w:b/>
        </w:rPr>
        <w:t>liqui</w:t>
      </w:r>
      <w:r w:rsidR="0023148C" w:rsidRPr="00593D83">
        <w:rPr>
          <w:rFonts w:eastAsiaTheme="minorEastAsia"/>
          <w:b/>
        </w:rPr>
        <w:t>d</w:t>
      </w:r>
      <w:r w:rsidR="00D014E2" w:rsidRPr="00593D83">
        <w:rPr>
          <w:rFonts w:eastAsiaTheme="minorEastAsia"/>
          <w:b/>
        </w:rPr>
        <w:t xml:space="preserve"> </w:t>
      </w:r>
      <w:r w:rsidRPr="00593D83">
        <w:rPr>
          <w:rFonts w:eastAsiaTheme="minorEastAsia"/>
          <w:b/>
        </w:rPr>
        <w:t xml:space="preserve">spawn </w:t>
      </w:r>
      <w:r w:rsidR="00D014E2" w:rsidRPr="00593D83">
        <w:rPr>
          <w:rFonts w:eastAsiaTheme="minorEastAsia"/>
          <w:b/>
        </w:rPr>
        <w:t>by cultivation in fermenter</w:t>
      </w:r>
      <w:r w:rsidR="00D014E2" w:rsidRPr="00C27212">
        <w:rPr>
          <w:rFonts w:eastAsiaTheme="minorEastAsia"/>
        </w:rPr>
        <w:t xml:space="preserve"> </w:t>
      </w:r>
    </w:p>
    <w:p w:rsidR="002B5C48" w:rsidRPr="00C27212" w:rsidRDefault="00F8413C" w:rsidP="001A6883">
      <w:pPr>
        <w:pStyle w:val="1"/>
        <w:spacing w:beforeLines="100" w:afterLines="100" w:line="400" w:lineRule="atLeast"/>
        <w:contextualSpacing/>
        <w:rPr>
          <w:rFonts w:eastAsiaTheme="minorEastAsia"/>
        </w:rPr>
      </w:pPr>
      <w:r w:rsidRPr="00C27212">
        <w:rPr>
          <w:rFonts w:eastAsiaTheme="minorEastAsia" w:hAnsiTheme="minorEastAsia"/>
        </w:rPr>
        <w:t>采用大型发酵罐</w:t>
      </w:r>
      <w:r w:rsidR="00D014E2" w:rsidRPr="00C27212">
        <w:rPr>
          <w:rFonts w:eastAsiaTheme="minorEastAsia" w:hAnsiTheme="minorEastAsia"/>
        </w:rPr>
        <w:t>为容器</w:t>
      </w:r>
      <w:r w:rsidRPr="00C27212">
        <w:rPr>
          <w:rFonts w:eastAsiaTheme="minorEastAsia" w:hAnsiTheme="minorEastAsia"/>
        </w:rPr>
        <w:t>培养的</w:t>
      </w:r>
      <w:r w:rsidR="00C27212">
        <w:rPr>
          <w:rFonts w:eastAsiaTheme="minorEastAsia" w:hAnsiTheme="minorEastAsia" w:hint="eastAsia"/>
        </w:rPr>
        <w:t>液体</w:t>
      </w:r>
      <w:r w:rsidRPr="00C27212">
        <w:rPr>
          <w:rFonts w:eastAsiaTheme="minorEastAsia" w:hAnsiTheme="minorEastAsia"/>
        </w:rPr>
        <w:t>菌种。</w:t>
      </w:r>
    </w:p>
    <w:p w:rsidR="00054045" w:rsidRPr="00C27212" w:rsidRDefault="00674163" w:rsidP="001A6883">
      <w:pPr>
        <w:pStyle w:val="1"/>
        <w:snapToGrid w:val="0"/>
        <w:spacing w:beforeLines="100" w:afterLines="100" w:line="400" w:lineRule="atLeast"/>
        <w:ind w:firstLineChars="0" w:firstLine="0"/>
        <w:rPr>
          <w:rFonts w:eastAsia="黑体"/>
        </w:rPr>
      </w:pPr>
      <w:r>
        <w:rPr>
          <w:rFonts w:eastAsia="黑体" w:hint="eastAsia"/>
        </w:rPr>
        <w:t>4</w:t>
      </w:r>
      <w:r w:rsidR="00246596" w:rsidRPr="00C27212">
        <w:rPr>
          <w:rFonts w:eastAsia="黑体"/>
        </w:rPr>
        <w:t xml:space="preserve"> </w:t>
      </w:r>
      <w:r w:rsidR="00052D53" w:rsidRPr="00C27212">
        <w:rPr>
          <w:rFonts w:eastAsia="黑体"/>
        </w:rPr>
        <w:t>产地环境</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4</w:t>
      </w:r>
      <w:r w:rsidR="002C7020" w:rsidRPr="000509AD">
        <w:rPr>
          <w:rFonts w:eastAsia="黑体"/>
        </w:rPr>
        <w:t xml:space="preserve">.1 </w:t>
      </w:r>
      <w:r w:rsidR="002C7020" w:rsidRPr="00E57E0D">
        <w:rPr>
          <w:rFonts w:eastAsia="黑体"/>
        </w:rPr>
        <w:t>厂区环境</w:t>
      </w:r>
    </w:p>
    <w:p w:rsidR="00054045" w:rsidRDefault="00E52FFF" w:rsidP="001A6883">
      <w:pPr>
        <w:pStyle w:val="1"/>
        <w:spacing w:beforeLines="50" w:afterLines="50" w:line="400" w:lineRule="atLeast"/>
        <w:contextualSpacing/>
        <w:rPr>
          <w:rFonts w:hAnsi="宋体"/>
        </w:rPr>
      </w:pPr>
      <w:r>
        <w:rPr>
          <w:rFonts w:hAnsi="宋体" w:hint="eastAsia"/>
        </w:rPr>
        <w:t>厂区</w:t>
      </w:r>
      <w:r w:rsidR="00685571" w:rsidRPr="000509AD">
        <w:rPr>
          <w:rFonts w:hAnsi="宋体"/>
        </w:rPr>
        <w:t>环境应符合</w:t>
      </w:r>
      <w:r w:rsidR="00685571" w:rsidRPr="000509AD">
        <w:t>NY/T 391</w:t>
      </w:r>
      <w:r w:rsidR="00685571" w:rsidRPr="000509AD">
        <w:t>的</w:t>
      </w:r>
      <w:r w:rsidR="009F492E">
        <w:rPr>
          <w:rFonts w:hint="eastAsia"/>
        </w:rPr>
        <w:t>要求</w:t>
      </w:r>
      <w:r w:rsidR="003626E3" w:rsidRPr="000509AD">
        <w:t>。</w:t>
      </w:r>
      <w:r w:rsidR="00BF48BE" w:rsidRPr="00BF48BE">
        <w:rPr>
          <w:rFonts w:hAnsi="宋体"/>
        </w:rPr>
        <w:t>厂区应</w:t>
      </w:r>
      <w:r w:rsidR="00BF48BE" w:rsidRPr="00BF48BE">
        <w:rPr>
          <w:rFonts w:hAnsi="宋体" w:hint="eastAsia"/>
        </w:rPr>
        <w:t>清洁卫生、</w:t>
      </w:r>
      <w:r w:rsidR="00BF48BE" w:rsidRPr="00BF48BE">
        <w:rPr>
          <w:rFonts w:hAnsi="宋体"/>
        </w:rPr>
        <w:t>水质优良、地势平坦、交通便利</w:t>
      </w:r>
      <w:r w:rsidR="00BF48BE" w:rsidRPr="00BF48BE">
        <w:rPr>
          <w:rFonts w:hAnsi="宋体" w:hint="eastAsia"/>
        </w:rPr>
        <w:t>；</w:t>
      </w:r>
      <w:r w:rsidR="00BF48BE" w:rsidRPr="00BF48BE">
        <w:rPr>
          <w:rFonts w:hAnsi="宋体"/>
        </w:rPr>
        <w:t>远离工矿区和城市污染源</w:t>
      </w:r>
      <w:r w:rsidR="00BF48BE" w:rsidRPr="00BF48BE">
        <w:rPr>
          <w:rFonts w:hAnsi="宋体" w:hint="eastAsia"/>
        </w:rPr>
        <w:t>、禽畜舍、垃圾场和死水水塘等危害食用菌的病虫源滋生地</w:t>
      </w:r>
      <w:r w:rsidR="00BF48BE" w:rsidRPr="00BF48BE">
        <w:rPr>
          <w:rFonts w:hAnsi="宋体"/>
        </w:rPr>
        <w:t>。</w:t>
      </w:r>
      <w:r w:rsidR="00BF48BE" w:rsidRPr="00BF48BE">
        <w:rPr>
          <w:rFonts w:hAnsi="宋体" w:hint="eastAsia"/>
        </w:rPr>
        <w:t>与常规农田邻近的食用菌</w:t>
      </w:r>
      <w:r w:rsidR="00BF48BE" w:rsidRPr="00BF48BE">
        <w:rPr>
          <w:rFonts w:hAnsi="宋体"/>
        </w:rPr>
        <w:t>厂区</w:t>
      </w:r>
      <w:r w:rsidR="00BF48BE" w:rsidRPr="00BF48BE">
        <w:rPr>
          <w:rFonts w:hAnsi="宋体" w:hint="eastAsia"/>
        </w:rPr>
        <w:t>应设置缓冲带或物理屏障，以避免禁用物质的影响</w:t>
      </w:r>
      <w:r w:rsidR="00BF48BE" w:rsidRPr="00BF48BE">
        <w:rPr>
          <w:rFonts w:hAnsi="宋体"/>
        </w:rPr>
        <w:t>。</w:t>
      </w:r>
    </w:p>
    <w:p w:rsidR="00054045" w:rsidRDefault="00674163" w:rsidP="001A6883">
      <w:pPr>
        <w:pStyle w:val="1"/>
        <w:snapToGrid w:val="0"/>
        <w:spacing w:beforeLines="100" w:afterLines="100" w:line="400" w:lineRule="atLeast"/>
        <w:ind w:firstLineChars="0" w:firstLine="0"/>
        <w:rPr>
          <w:rFonts w:eastAsia="黑体"/>
        </w:rPr>
      </w:pPr>
      <w:r>
        <w:rPr>
          <w:rFonts w:eastAsia="黑体" w:hint="eastAsia"/>
        </w:rPr>
        <w:t>4</w:t>
      </w:r>
      <w:r w:rsidR="002C7020" w:rsidRPr="000509AD">
        <w:rPr>
          <w:rFonts w:eastAsia="黑体"/>
        </w:rPr>
        <w:t>.</w:t>
      </w:r>
      <w:r w:rsidR="00CF46EE" w:rsidRPr="000509AD">
        <w:rPr>
          <w:rFonts w:eastAsia="黑体"/>
        </w:rPr>
        <w:t xml:space="preserve">2 </w:t>
      </w:r>
      <w:r w:rsidR="002C7020" w:rsidRPr="00BF48BE">
        <w:rPr>
          <w:rFonts w:eastAsia="黑体"/>
        </w:rPr>
        <w:t>厂区布局</w:t>
      </w:r>
    </w:p>
    <w:p w:rsidR="008A0C3B" w:rsidRDefault="002E714F" w:rsidP="001A6883">
      <w:pPr>
        <w:pStyle w:val="1"/>
        <w:spacing w:beforeLines="50" w:afterLines="50" w:line="400" w:lineRule="atLeast"/>
        <w:contextualSpacing/>
        <w:rPr>
          <w:rFonts w:hAnsi="宋体"/>
        </w:rPr>
      </w:pPr>
      <w:r>
        <w:rPr>
          <w:rFonts w:hAnsi="宋体" w:hint="eastAsia"/>
        </w:rPr>
        <w:t>根据</w:t>
      </w:r>
      <w:r w:rsidR="00AE3CDB" w:rsidRPr="000509AD">
        <w:rPr>
          <w:rFonts w:hAnsi="宋体"/>
        </w:rPr>
        <w:t>杏鲍菇</w:t>
      </w:r>
      <w:r>
        <w:rPr>
          <w:rFonts w:hAnsi="宋体" w:hint="eastAsia"/>
        </w:rPr>
        <w:t>的生产工艺流程，</w:t>
      </w:r>
      <w:r w:rsidR="009D45E8">
        <w:rPr>
          <w:rFonts w:hAnsi="宋体" w:hint="eastAsia"/>
        </w:rPr>
        <w:t>科学规划</w:t>
      </w:r>
      <w:r w:rsidR="0037729C">
        <w:rPr>
          <w:rFonts w:hAnsi="宋体" w:hint="eastAsia"/>
        </w:rPr>
        <w:t>各生产区域</w:t>
      </w:r>
      <w:r w:rsidR="00120DA3" w:rsidRPr="000509AD">
        <w:rPr>
          <w:rFonts w:hAnsi="宋体"/>
        </w:rPr>
        <w:t>。</w:t>
      </w:r>
      <w:r w:rsidR="00361345" w:rsidRPr="00361345">
        <w:rPr>
          <w:rFonts w:hAnsi="宋体" w:hint="eastAsia"/>
        </w:rPr>
        <w:t>堆料场、拌料车间、装袋</w:t>
      </w:r>
      <w:r w:rsidR="001B1079">
        <w:rPr>
          <w:rFonts w:hAnsi="宋体" w:hint="eastAsia"/>
        </w:rPr>
        <w:t>（瓶）</w:t>
      </w:r>
      <w:r w:rsidR="00361345" w:rsidRPr="00361345">
        <w:rPr>
          <w:rFonts w:hAnsi="宋体" w:hint="eastAsia"/>
        </w:rPr>
        <w:t>车间、灭菌区、冷却区、接种区、</w:t>
      </w:r>
      <w:r w:rsidR="00CD3090">
        <w:rPr>
          <w:rFonts w:hAnsi="宋体" w:hint="eastAsia"/>
        </w:rPr>
        <w:t>发菌</w:t>
      </w:r>
      <w:r w:rsidR="00361345" w:rsidRPr="00361345">
        <w:rPr>
          <w:rFonts w:hAnsi="宋体" w:hint="eastAsia"/>
        </w:rPr>
        <w:t>区、出菇区、包装车间、贮存冷藏库应各自独立，又合理衔接，其中灭菌区、冷却区和接种区应紧密相连。废弃物处理区</w:t>
      </w:r>
      <w:r w:rsidR="000F0BB5">
        <w:rPr>
          <w:rFonts w:hAnsi="宋体" w:hint="eastAsia"/>
        </w:rPr>
        <w:t>应</w:t>
      </w:r>
      <w:r w:rsidR="004A5E94">
        <w:rPr>
          <w:rFonts w:hAnsi="宋体" w:hint="eastAsia"/>
        </w:rPr>
        <w:t>远离</w:t>
      </w:r>
      <w:r w:rsidR="000F0BB5">
        <w:rPr>
          <w:rFonts w:hAnsi="宋体" w:hint="eastAsia"/>
        </w:rPr>
        <w:t>生产</w:t>
      </w:r>
      <w:r w:rsidR="004A5E94">
        <w:rPr>
          <w:rFonts w:hAnsi="宋体" w:hint="eastAsia"/>
        </w:rPr>
        <w:t>区域</w:t>
      </w:r>
      <w:r w:rsidR="0045427A" w:rsidRPr="0045427A">
        <w:rPr>
          <w:rFonts w:hAnsi="宋体" w:hint="eastAsia"/>
        </w:rPr>
        <w:t>，并</w:t>
      </w:r>
      <w:r w:rsidR="0045427A">
        <w:rPr>
          <w:rFonts w:hAnsi="宋体" w:hint="eastAsia"/>
        </w:rPr>
        <w:t>位于</w:t>
      </w:r>
      <w:r w:rsidR="0045427A" w:rsidRPr="0045427A">
        <w:rPr>
          <w:rFonts w:hAnsi="宋体" w:hint="eastAsia"/>
        </w:rPr>
        <w:t>厂区</w:t>
      </w:r>
      <w:r w:rsidR="0045427A" w:rsidRPr="0045427A">
        <w:rPr>
          <w:rFonts w:hAnsi="宋体"/>
        </w:rPr>
        <w:t>主导风向下风侧</w:t>
      </w:r>
      <w:r w:rsidR="00361345" w:rsidRPr="00361345">
        <w:rPr>
          <w:rFonts w:hAnsi="宋体" w:hint="eastAsia"/>
        </w:rPr>
        <w:t>。</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5</w:t>
      </w:r>
      <w:r w:rsidR="00ED4663" w:rsidRPr="000509AD">
        <w:rPr>
          <w:rFonts w:eastAsia="黑体"/>
        </w:rPr>
        <w:t xml:space="preserve"> </w:t>
      </w:r>
      <w:r w:rsidR="0037729C">
        <w:rPr>
          <w:rFonts w:eastAsia="黑体" w:hint="eastAsia"/>
        </w:rPr>
        <w:t>农业投入品</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5</w:t>
      </w:r>
      <w:r w:rsidR="0037729C">
        <w:rPr>
          <w:rFonts w:eastAsia="黑体" w:hint="eastAsia"/>
        </w:rPr>
        <w:t xml:space="preserve">.1 </w:t>
      </w:r>
      <w:r w:rsidR="0037729C">
        <w:rPr>
          <w:rFonts w:eastAsia="黑体" w:hint="eastAsia"/>
        </w:rPr>
        <w:t>生产用水</w:t>
      </w:r>
    </w:p>
    <w:p w:rsidR="00D63516" w:rsidRDefault="0037729C" w:rsidP="001A6883">
      <w:pPr>
        <w:pStyle w:val="1"/>
        <w:spacing w:beforeLines="50" w:afterLines="50" w:line="400" w:lineRule="atLeast"/>
        <w:contextualSpacing/>
        <w:rPr>
          <w:rFonts w:hAnsi="宋体"/>
        </w:rPr>
      </w:pPr>
      <w:r w:rsidRPr="0037729C">
        <w:rPr>
          <w:rFonts w:hAnsi="宋体" w:hint="eastAsia"/>
        </w:rPr>
        <w:t>生产用水应符合</w:t>
      </w:r>
      <w:r w:rsidR="00756B5D">
        <w:rPr>
          <w:rFonts w:hAnsi="宋体" w:hint="eastAsia"/>
        </w:rPr>
        <w:t>NY/T 391</w:t>
      </w:r>
      <w:r w:rsidRPr="0037729C">
        <w:rPr>
          <w:rFonts w:hAnsi="宋体" w:hint="eastAsia"/>
        </w:rPr>
        <w:t>的</w:t>
      </w:r>
      <w:r w:rsidR="00756B5D">
        <w:rPr>
          <w:rFonts w:hAnsi="宋体" w:hint="eastAsia"/>
        </w:rPr>
        <w:t>要求</w:t>
      </w:r>
      <w:r w:rsidRPr="0037729C">
        <w:rPr>
          <w:rFonts w:hAnsi="宋体" w:hint="eastAsia"/>
        </w:rPr>
        <w:t>。</w:t>
      </w:r>
    </w:p>
    <w:p w:rsidR="00D63516" w:rsidRPr="00E57E0D" w:rsidRDefault="00674163" w:rsidP="001A6883">
      <w:pPr>
        <w:pStyle w:val="1"/>
        <w:snapToGrid w:val="0"/>
        <w:spacing w:beforeLines="100" w:afterLines="100" w:line="400" w:lineRule="atLeast"/>
        <w:ind w:firstLineChars="0" w:firstLine="0"/>
        <w:rPr>
          <w:rFonts w:eastAsia="黑体"/>
        </w:rPr>
      </w:pPr>
      <w:r w:rsidRPr="00E57E0D">
        <w:rPr>
          <w:rFonts w:eastAsia="黑体" w:hint="eastAsia"/>
        </w:rPr>
        <w:t>5</w:t>
      </w:r>
      <w:r w:rsidR="004D7B41" w:rsidRPr="00E57E0D">
        <w:rPr>
          <w:rFonts w:eastAsia="黑体" w:hint="eastAsia"/>
        </w:rPr>
        <w:t xml:space="preserve">.2 </w:t>
      </w:r>
      <w:r w:rsidR="004F2925" w:rsidRPr="00E57E0D">
        <w:rPr>
          <w:rFonts w:eastAsia="黑体" w:hint="eastAsia"/>
        </w:rPr>
        <w:t>栽培原料</w:t>
      </w:r>
    </w:p>
    <w:p w:rsidR="00D63516" w:rsidRDefault="00C763BB" w:rsidP="001A6883">
      <w:pPr>
        <w:pStyle w:val="1"/>
        <w:spacing w:beforeLines="50" w:afterLines="50" w:line="400" w:lineRule="atLeast"/>
        <w:contextualSpacing/>
        <w:rPr>
          <w:rFonts w:hAnsi="宋体"/>
        </w:rPr>
      </w:pPr>
      <w:r w:rsidRPr="00C763BB">
        <w:rPr>
          <w:rFonts w:hAnsi="宋体" w:hint="eastAsia"/>
        </w:rPr>
        <w:t>主辅料应来自安全生产农区，质量应</w:t>
      </w:r>
      <w:r w:rsidRPr="00C763BB">
        <w:rPr>
          <w:rFonts w:hAnsi="宋体"/>
        </w:rPr>
        <w:t>符合</w:t>
      </w:r>
      <w:r w:rsidR="00906637">
        <w:rPr>
          <w:rFonts w:hAnsi="宋体"/>
        </w:rPr>
        <w:t>NY</w:t>
      </w:r>
      <w:r w:rsidR="00906637">
        <w:rPr>
          <w:rFonts w:hAnsi="宋体" w:hint="eastAsia"/>
        </w:rPr>
        <w:t xml:space="preserve"> </w:t>
      </w:r>
      <w:r w:rsidRPr="00C763BB">
        <w:rPr>
          <w:rFonts w:hAnsi="宋体"/>
        </w:rPr>
        <w:t>5099</w:t>
      </w:r>
      <w:r w:rsidR="00382FFA">
        <w:rPr>
          <w:rFonts w:hAnsi="宋体" w:hint="eastAsia"/>
        </w:rPr>
        <w:t>和绿色食品相关规定要求</w:t>
      </w:r>
      <w:r>
        <w:rPr>
          <w:rFonts w:hAnsi="宋体" w:hint="eastAsia"/>
        </w:rPr>
        <w:t>，</w:t>
      </w:r>
      <w:r w:rsidR="004F2925">
        <w:rPr>
          <w:rFonts w:hAnsi="宋体" w:hint="eastAsia"/>
        </w:rPr>
        <w:t>要求</w:t>
      </w:r>
      <w:r w:rsidR="00D33975">
        <w:rPr>
          <w:rFonts w:hAnsi="宋体" w:hint="eastAsia"/>
        </w:rPr>
        <w:t>洁净、干燥、无虫、无霉</w:t>
      </w:r>
      <w:r w:rsidR="004F2925">
        <w:rPr>
          <w:rFonts w:hAnsi="宋体" w:hint="eastAsia"/>
        </w:rPr>
        <w:t>、无</w:t>
      </w:r>
      <w:r w:rsidR="00D33975">
        <w:rPr>
          <w:rFonts w:hAnsi="宋体" w:hint="eastAsia"/>
        </w:rPr>
        <w:t>异味</w:t>
      </w:r>
      <w:r w:rsidR="00386ECB">
        <w:rPr>
          <w:rFonts w:hAnsi="宋体" w:hint="eastAsia"/>
        </w:rPr>
        <w:t>，防止有毒有害物质混入</w:t>
      </w:r>
      <w:r w:rsidR="000E0243">
        <w:rPr>
          <w:rFonts w:hAnsi="宋体" w:hint="eastAsia"/>
        </w:rPr>
        <w:t>，</w:t>
      </w:r>
      <w:r w:rsidR="004F2925">
        <w:rPr>
          <w:rFonts w:hAnsi="宋体" w:hint="eastAsia"/>
        </w:rPr>
        <w:t>不应使用来源于污染农田或污染区农田的原料。</w:t>
      </w:r>
    </w:p>
    <w:p w:rsidR="00D63516" w:rsidRPr="00E57E0D" w:rsidRDefault="00674163" w:rsidP="001A6883">
      <w:pPr>
        <w:pStyle w:val="1"/>
        <w:snapToGrid w:val="0"/>
        <w:spacing w:beforeLines="100" w:afterLines="100" w:line="400" w:lineRule="atLeast"/>
        <w:ind w:firstLineChars="0" w:firstLine="0"/>
        <w:rPr>
          <w:rFonts w:eastAsia="黑体"/>
        </w:rPr>
      </w:pPr>
      <w:r w:rsidRPr="00E57E0D">
        <w:rPr>
          <w:rFonts w:eastAsia="黑体" w:hint="eastAsia"/>
        </w:rPr>
        <w:t>5</w:t>
      </w:r>
      <w:r w:rsidR="00F25A2F" w:rsidRPr="00E57E0D">
        <w:rPr>
          <w:rFonts w:eastAsia="黑体" w:hint="eastAsia"/>
        </w:rPr>
        <w:t>.</w:t>
      </w:r>
      <w:r w:rsidR="003A0067" w:rsidRPr="00E57E0D">
        <w:rPr>
          <w:rFonts w:eastAsia="黑体" w:hint="eastAsia"/>
        </w:rPr>
        <w:t>3</w:t>
      </w:r>
      <w:r w:rsidR="001570B3" w:rsidRPr="00E57E0D">
        <w:rPr>
          <w:rFonts w:eastAsia="黑体" w:hint="eastAsia"/>
        </w:rPr>
        <w:t xml:space="preserve"> </w:t>
      </w:r>
      <w:r w:rsidR="001570B3" w:rsidRPr="00E57E0D">
        <w:rPr>
          <w:rFonts w:eastAsia="黑体" w:hint="eastAsia"/>
        </w:rPr>
        <w:t>设备设施</w:t>
      </w:r>
    </w:p>
    <w:p w:rsidR="00D63516" w:rsidRDefault="005E02F9" w:rsidP="001A6883">
      <w:pPr>
        <w:pStyle w:val="1"/>
        <w:spacing w:beforeLines="50" w:afterLines="50" w:line="400" w:lineRule="atLeast"/>
        <w:contextualSpacing/>
      </w:pPr>
      <w:r>
        <w:rPr>
          <w:rFonts w:hint="eastAsia"/>
        </w:rPr>
        <w:t>拌料</w:t>
      </w:r>
      <w:r w:rsidR="00CC2C24">
        <w:rPr>
          <w:rFonts w:hint="eastAsia"/>
        </w:rPr>
        <w:t>车间、装袋车间</w:t>
      </w:r>
      <w:r w:rsidR="00A7244D">
        <w:rPr>
          <w:rFonts w:hint="eastAsia"/>
        </w:rPr>
        <w:t>应</w:t>
      </w:r>
      <w:r w:rsidR="00CC2C24">
        <w:rPr>
          <w:rFonts w:hint="eastAsia"/>
        </w:rPr>
        <w:t>采用半封闭式厂房，能够遮阴、避雨</w:t>
      </w:r>
      <w:r w:rsidR="00A7244D">
        <w:rPr>
          <w:rFonts w:hint="eastAsia"/>
        </w:rPr>
        <w:t>，</w:t>
      </w:r>
      <w:r w:rsidR="00784B03">
        <w:rPr>
          <w:rFonts w:hint="eastAsia"/>
        </w:rPr>
        <w:t>安装除尘设备，</w:t>
      </w:r>
      <w:r w:rsidR="00A7244D">
        <w:rPr>
          <w:rFonts w:hint="eastAsia"/>
        </w:rPr>
        <w:t>满足工人</w:t>
      </w:r>
      <w:r w:rsidR="00A7244D">
        <w:rPr>
          <w:rFonts w:hint="eastAsia"/>
        </w:rPr>
        <w:lastRenderedPageBreak/>
        <w:t>及设备操作的需求；</w:t>
      </w:r>
      <w:r w:rsidR="00CC2C24">
        <w:rPr>
          <w:rFonts w:hint="eastAsia"/>
        </w:rPr>
        <w:t>冷却区、接种区、</w:t>
      </w:r>
      <w:r w:rsidR="00A7244D">
        <w:rPr>
          <w:rFonts w:hint="eastAsia"/>
        </w:rPr>
        <w:t>发菌</w:t>
      </w:r>
      <w:r w:rsidR="00CC2C24">
        <w:rPr>
          <w:rFonts w:hint="eastAsia"/>
        </w:rPr>
        <w:t>区</w:t>
      </w:r>
      <w:r w:rsidR="003D1287">
        <w:rPr>
          <w:rFonts w:hint="eastAsia"/>
        </w:rPr>
        <w:t>、出菇区</w:t>
      </w:r>
      <w:r w:rsidR="00A7244D">
        <w:rPr>
          <w:rFonts w:hint="eastAsia"/>
        </w:rPr>
        <w:t>应</w:t>
      </w:r>
      <w:r w:rsidR="00CC2C24">
        <w:rPr>
          <w:rFonts w:hint="eastAsia"/>
        </w:rPr>
        <w:t>采用封闭式厂房，</w:t>
      </w:r>
      <w:r w:rsidR="001B1079">
        <w:rPr>
          <w:rFonts w:hint="eastAsia"/>
        </w:rPr>
        <w:t>能够对温度、湿度、通风、光照等参数进行人工调控，发菌区需</w:t>
      </w:r>
      <w:r w:rsidR="008A0C3B" w:rsidRPr="008A0C3B">
        <w:rPr>
          <w:rFonts w:hint="eastAsia"/>
        </w:rPr>
        <w:t>安装初、中效新风处理系统</w:t>
      </w:r>
      <w:r w:rsidR="008A0C3B">
        <w:rPr>
          <w:rFonts w:hint="eastAsia"/>
        </w:rPr>
        <w:t>，</w:t>
      </w:r>
      <w:r w:rsidR="001B1079">
        <w:rPr>
          <w:rFonts w:hint="eastAsia"/>
        </w:rPr>
        <w:t>冷却区和接种区需安装初、中、高效新风处理系统</w:t>
      </w:r>
      <w:r w:rsidR="00CC2C24">
        <w:rPr>
          <w:rFonts w:hint="eastAsia"/>
        </w:rPr>
        <w:t>。</w:t>
      </w:r>
    </w:p>
    <w:p w:rsidR="00D63516" w:rsidRDefault="00CC2C24" w:rsidP="001A6883">
      <w:pPr>
        <w:pStyle w:val="1"/>
        <w:spacing w:beforeLines="50" w:afterLines="50" w:line="400" w:lineRule="atLeast"/>
        <w:contextualSpacing/>
      </w:pPr>
      <w:r>
        <w:rPr>
          <w:rFonts w:hAnsi="宋体" w:hint="eastAsia"/>
        </w:rPr>
        <w:t>栽培环境控制系统、水电等设施应与生产规模相匹配，并符合相关质量安全标准。</w:t>
      </w:r>
      <w:r w:rsidR="00A7244D">
        <w:rPr>
          <w:rFonts w:hAnsi="宋体" w:hint="eastAsia"/>
        </w:rPr>
        <w:t>锅炉、</w:t>
      </w:r>
      <w:r>
        <w:rPr>
          <w:rFonts w:hAnsi="宋体" w:hint="eastAsia"/>
        </w:rPr>
        <w:t>灭菌</w:t>
      </w:r>
      <w:r w:rsidR="00A7244D">
        <w:rPr>
          <w:rFonts w:hAnsi="宋体" w:hint="eastAsia"/>
        </w:rPr>
        <w:t>柜</w:t>
      </w:r>
      <w:r>
        <w:rPr>
          <w:rFonts w:hAnsi="宋体" w:hint="eastAsia"/>
        </w:rPr>
        <w:t>等压力设备，应通过相关部门检验合格后</w:t>
      </w:r>
      <w:r w:rsidR="00A7244D">
        <w:rPr>
          <w:rFonts w:hAnsi="宋体" w:hint="eastAsia"/>
        </w:rPr>
        <w:t>方可</w:t>
      </w:r>
      <w:r>
        <w:rPr>
          <w:rFonts w:hAnsi="宋体" w:hint="eastAsia"/>
        </w:rPr>
        <w:t>使用，并定期检查、维护和校验</w:t>
      </w:r>
      <w:r w:rsidR="0006570F">
        <w:rPr>
          <w:rFonts w:hAnsi="宋体" w:hint="eastAsia"/>
        </w:rPr>
        <w:t>，由专人持证操作</w:t>
      </w:r>
      <w:r>
        <w:rPr>
          <w:rFonts w:hAnsi="宋体" w:hint="eastAsia"/>
        </w:rPr>
        <w:t>。</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6</w:t>
      </w:r>
      <w:r w:rsidR="007A54E2" w:rsidRPr="00DC541C">
        <w:rPr>
          <w:rFonts w:eastAsia="黑体"/>
        </w:rPr>
        <w:t>.</w:t>
      </w:r>
      <w:r w:rsidR="004F6AB0">
        <w:rPr>
          <w:rFonts w:eastAsia="黑体" w:hint="eastAsia"/>
        </w:rPr>
        <w:t xml:space="preserve"> </w:t>
      </w:r>
      <w:r w:rsidR="007A54E2" w:rsidRPr="00DC541C">
        <w:rPr>
          <w:rFonts w:eastAsia="黑体"/>
        </w:rPr>
        <w:t>菌种</w:t>
      </w:r>
      <w:r w:rsidR="00A80034">
        <w:rPr>
          <w:rFonts w:eastAsia="黑体" w:hint="eastAsia"/>
        </w:rPr>
        <w:t>及</w:t>
      </w:r>
      <w:r w:rsidR="008C73DD" w:rsidRPr="00DC541C">
        <w:rPr>
          <w:rFonts w:eastAsia="黑体" w:hint="eastAsia"/>
        </w:rPr>
        <w:t>质量</w:t>
      </w:r>
      <w:r w:rsidR="00A80034">
        <w:rPr>
          <w:rFonts w:eastAsia="黑体" w:hint="eastAsia"/>
        </w:rPr>
        <w:t>要求</w:t>
      </w:r>
    </w:p>
    <w:p w:rsidR="00D63516" w:rsidRPr="00E57E0D" w:rsidRDefault="00674163" w:rsidP="001A6883">
      <w:pPr>
        <w:pStyle w:val="1"/>
        <w:snapToGrid w:val="0"/>
        <w:spacing w:beforeLines="100" w:afterLines="100" w:line="400" w:lineRule="atLeast"/>
        <w:ind w:firstLineChars="0" w:firstLine="0"/>
        <w:rPr>
          <w:rFonts w:eastAsia="黑体"/>
        </w:rPr>
      </w:pPr>
      <w:r w:rsidRPr="00E57E0D">
        <w:rPr>
          <w:rFonts w:eastAsia="黑体" w:hint="eastAsia"/>
        </w:rPr>
        <w:t>6</w:t>
      </w:r>
      <w:r w:rsidR="00470D22" w:rsidRPr="00E57E0D">
        <w:rPr>
          <w:rFonts w:eastAsia="黑体" w:hint="eastAsia"/>
        </w:rPr>
        <w:t>.1</w:t>
      </w:r>
      <w:r w:rsidR="00470D22" w:rsidRPr="00E57E0D">
        <w:rPr>
          <w:rFonts w:eastAsia="黑体" w:hint="eastAsia"/>
        </w:rPr>
        <w:t>菌种选择</w:t>
      </w:r>
    </w:p>
    <w:p w:rsidR="00D63516" w:rsidRDefault="00863225" w:rsidP="001A6883">
      <w:pPr>
        <w:pStyle w:val="1"/>
        <w:spacing w:beforeLines="50" w:afterLines="50" w:line="400" w:lineRule="atLeast"/>
        <w:contextualSpacing/>
        <w:rPr>
          <w:rFonts w:hAnsi="宋体"/>
        </w:rPr>
      </w:pPr>
      <w:r>
        <w:rPr>
          <w:rFonts w:hAnsi="宋体" w:hint="eastAsia"/>
        </w:rPr>
        <w:t>杏鲍菇菌种应</w:t>
      </w:r>
      <w:r w:rsidR="007A54E2" w:rsidRPr="00DC541C">
        <w:rPr>
          <w:rFonts w:hAnsi="宋体"/>
        </w:rPr>
        <w:t>优质高产、抗病抗逆性强、适应性广、商品性好</w:t>
      </w:r>
      <w:r w:rsidR="00314487">
        <w:rPr>
          <w:rFonts w:hAnsi="宋体" w:hint="eastAsia"/>
        </w:rPr>
        <w:t>，</w:t>
      </w:r>
      <w:r w:rsidRPr="00DC541C">
        <w:rPr>
          <w:rFonts w:hAnsi="宋体" w:hint="eastAsia"/>
        </w:rPr>
        <w:t>从具资质的单位购买</w:t>
      </w:r>
      <w:r>
        <w:rPr>
          <w:rFonts w:hAnsi="宋体" w:hint="eastAsia"/>
        </w:rPr>
        <w:t>，</w:t>
      </w:r>
      <w:r w:rsidR="00446741" w:rsidRPr="00DC541C">
        <w:rPr>
          <w:rFonts w:hAnsi="宋体" w:hint="eastAsia"/>
        </w:rPr>
        <w:t>并可追溯菌种的来源</w:t>
      </w:r>
      <w:r w:rsidR="007A54E2" w:rsidRPr="00DC541C">
        <w:rPr>
          <w:rFonts w:hAnsi="宋体"/>
        </w:rPr>
        <w:t>。</w:t>
      </w:r>
    </w:p>
    <w:p w:rsidR="00D63516" w:rsidRPr="00E57E0D" w:rsidRDefault="00674163" w:rsidP="001A6883">
      <w:pPr>
        <w:pStyle w:val="1"/>
        <w:snapToGrid w:val="0"/>
        <w:spacing w:beforeLines="100" w:afterLines="100" w:line="400" w:lineRule="atLeast"/>
        <w:ind w:firstLineChars="0" w:firstLine="0"/>
        <w:rPr>
          <w:rFonts w:eastAsia="黑体"/>
        </w:rPr>
      </w:pPr>
      <w:r w:rsidRPr="00E57E0D">
        <w:rPr>
          <w:rFonts w:eastAsia="黑体" w:hint="eastAsia"/>
        </w:rPr>
        <w:t>6</w:t>
      </w:r>
      <w:r w:rsidR="00E420A3" w:rsidRPr="00E57E0D">
        <w:rPr>
          <w:rFonts w:eastAsia="黑体" w:hint="eastAsia"/>
        </w:rPr>
        <w:t xml:space="preserve">.2 </w:t>
      </w:r>
      <w:r w:rsidR="00E420A3" w:rsidRPr="00E57E0D">
        <w:rPr>
          <w:rFonts w:eastAsia="黑体" w:hint="eastAsia"/>
        </w:rPr>
        <w:t>菌种</w:t>
      </w:r>
      <w:r w:rsidR="00747874" w:rsidRPr="00E57E0D">
        <w:rPr>
          <w:rFonts w:eastAsia="黑体" w:hint="eastAsia"/>
        </w:rPr>
        <w:t>生产及质量要求</w:t>
      </w:r>
    </w:p>
    <w:p w:rsidR="002B5C48" w:rsidRDefault="00F2673E" w:rsidP="001A6883">
      <w:pPr>
        <w:pStyle w:val="1"/>
        <w:spacing w:beforeLines="50" w:afterLines="50" w:line="400" w:lineRule="atLeast"/>
        <w:contextualSpacing/>
        <w:rPr>
          <w:rFonts w:hAnsi="宋体"/>
        </w:rPr>
      </w:pPr>
      <w:r>
        <w:rPr>
          <w:rFonts w:hAnsi="宋体" w:hint="eastAsia"/>
        </w:rPr>
        <w:t>杏鲍菇生产菌种可采用固体菌种或液体菌种。</w:t>
      </w:r>
    </w:p>
    <w:p w:rsidR="00D63516" w:rsidRDefault="00F2673E" w:rsidP="001A6883">
      <w:pPr>
        <w:pStyle w:val="1"/>
        <w:spacing w:beforeLines="50" w:afterLines="50" w:line="400" w:lineRule="atLeast"/>
        <w:contextualSpacing/>
        <w:rPr>
          <w:rFonts w:hAnsi="宋体"/>
        </w:rPr>
      </w:pPr>
      <w:r>
        <w:rPr>
          <w:rFonts w:hAnsi="宋体" w:hint="eastAsia"/>
        </w:rPr>
        <w:t>固体</w:t>
      </w:r>
      <w:r w:rsidR="00AB2AA5">
        <w:rPr>
          <w:rFonts w:hAnsi="宋体" w:hint="eastAsia"/>
        </w:rPr>
        <w:t>菌种生产应符合</w:t>
      </w:r>
      <w:r w:rsidR="002B5C48">
        <w:t>NY/T 528</w:t>
      </w:r>
      <w:r w:rsidR="00244FB0" w:rsidRPr="00DC541C">
        <w:rPr>
          <w:rFonts w:hAnsi="宋体"/>
        </w:rPr>
        <w:t>的</w:t>
      </w:r>
      <w:r w:rsidR="00AB2AA5">
        <w:rPr>
          <w:rFonts w:hAnsi="宋体" w:hint="eastAsia"/>
        </w:rPr>
        <w:t>规定</w:t>
      </w:r>
      <w:r w:rsidR="00350BAD" w:rsidRPr="00DC541C">
        <w:rPr>
          <w:rFonts w:hAnsi="宋体" w:hint="eastAsia"/>
        </w:rPr>
        <w:t>，</w:t>
      </w:r>
      <w:r w:rsidR="0029026F">
        <w:rPr>
          <w:rFonts w:hAnsi="宋体" w:hint="eastAsia"/>
        </w:rPr>
        <w:t>菌种质量应符合</w:t>
      </w:r>
      <w:r w:rsidR="002B5C48">
        <w:rPr>
          <w:rFonts w:hAnsi="宋体"/>
        </w:rPr>
        <w:t>NY 862</w:t>
      </w:r>
      <w:r w:rsidR="0029026F">
        <w:rPr>
          <w:rFonts w:hAnsi="宋体" w:hint="eastAsia"/>
        </w:rPr>
        <w:t>的规定</w:t>
      </w:r>
      <w:r w:rsidR="00D4170C">
        <w:rPr>
          <w:rFonts w:hAnsi="宋体" w:hint="eastAsia"/>
        </w:rPr>
        <w:t>。栽培种可采用枝条种</w:t>
      </w:r>
      <w:r w:rsidR="00F8413C">
        <w:rPr>
          <w:rFonts w:hAnsi="宋体" w:hint="eastAsia"/>
        </w:rPr>
        <w:t>或木屑玉米芯混合菌种。</w:t>
      </w:r>
      <w:r w:rsidR="00142275">
        <w:rPr>
          <w:rFonts w:hAnsi="宋体" w:hint="eastAsia"/>
        </w:rPr>
        <w:t>母种、栽培种培养基配方见附录</w:t>
      </w:r>
      <w:r w:rsidR="00142275">
        <w:rPr>
          <w:rFonts w:hAnsi="宋体" w:hint="eastAsia"/>
        </w:rPr>
        <w:t>A.1</w:t>
      </w:r>
      <w:r w:rsidR="00142275">
        <w:rPr>
          <w:rFonts w:hAnsi="宋体" w:hint="eastAsia"/>
        </w:rPr>
        <w:t>，</w:t>
      </w:r>
      <w:r w:rsidR="0029026F">
        <w:rPr>
          <w:rFonts w:hAnsi="宋体" w:hint="eastAsia"/>
        </w:rPr>
        <w:t>用于生</w:t>
      </w:r>
      <w:r w:rsidR="003069FE">
        <w:rPr>
          <w:rFonts w:hAnsi="宋体" w:hint="eastAsia"/>
        </w:rPr>
        <w:t>产</w:t>
      </w:r>
      <w:r w:rsidR="0029026F">
        <w:rPr>
          <w:rFonts w:hAnsi="宋体" w:hint="eastAsia"/>
        </w:rPr>
        <w:t>的菌种必须</w:t>
      </w:r>
      <w:r w:rsidR="00470D22">
        <w:rPr>
          <w:rFonts w:hAnsi="宋体" w:hint="eastAsia"/>
        </w:rPr>
        <w:t>菌性纯正、生命力旺盛、无病虫害干扰。</w:t>
      </w:r>
    </w:p>
    <w:p w:rsidR="00D63516" w:rsidRDefault="00F2673E" w:rsidP="001A6883">
      <w:pPr>
        <w:pStyle w:val="1"/>
        <w:spacing w:beforeLines="50" w:afterLines="50" w:line="400" w:lineRule="atLeast"/>
        <w:contextualSpacing/>
      </w:pPr>
      <w:r>
        <w:rPr>
          <w:rFonts w:hint="eastAsia"/>
        </w:rPr>
        <w:t>液体菌种生产按照揺瓶培养和发酵罐深层培养两个阶段进行</w:t>
      </w:r>
      <w:r w:rsidR="00142275">
        <w:rPr>
          <w:rFonts w:hint="eastAsia"/>
        </w:rPr>
        <w:t>，培养基配方见附录</w:t>
      </w:r>
      <w:r w:rsidR="00142275">
        <w:rPr>
          <w:rFonts w:hint="eastAsia"/>
        </w:rPr>
        <w:t>A.1</w:t>
      </w:r>
      <w:r>
        <w:rPr>
          <w:rFonts w:hint="eastAsia"/>
        </w:rPr>
        <w:t>。揺瓶菌种要求</w:t>
      </w:r>
      <w:r w:rsidRPr="00F2673E">
        <w:rPr>
          <w:rFonts w:hint="eastAsia"/>
        </w:rPr>
        <w:t>菌种外观澄清透明不浑浊，无杂菌、无异味；菌丝体密集、均匀悬浮于液体中不分层</w:t>
      </w:r>
      <w:r w:rsidRPr="00F371F8">
        <w:rPr>
          <w:rFonts w:hint="eastAsia"/>
        </w:rPr>
        <w:t>，菌丝体湿重不少于</w:t>
      </w:r>
      <w:r w:rsidR="006C0CCE" w:rsidRPr="00F371F8">
        <w:rPr>
          <w:rFonts w:hint="eastAsia"/>
        </w:rPr>
        <w:t xml:space="preserve">8 </w:t>
      </w:r>
      <w:r w:rsidR="00906637">
        <w:rPr>
          <w:rFonts w:hint="eastAsia"/>
        </w:rPr>
        <w:t>g</w:t>
      </w:r>
      <w:r w:rsidRPr="00F371F8">
        <w:rPr>
          <w:rFonts w:hint="eastAsia"/>
        </w:rPr>
        <w:t>/L</w:t>
      </w:r>
      <w:r w:rsidRPr="00F2673E">
        <w:rPr>
          <w:rFonts w:hint="eastAsia"/>
        </w:rPr>
        <w:t>。</w:t>
      </w:r>
      <w:r>
        <w:rPr>
          <w:rFonts w:hint="eastAsia"/>
        </w:rPr>
        <w:t>发酵罐深层培养菌种要求</w:t>
      </w:r>
      <w:r w:rsidRPr="00F2673E">
        <w:rPr>
          <w:rFonts w:hint="eastAsia"/>
        </w:rPr>
        <w:t>菌液澄清透明不浑浊，稍粘稠；菌丝体密集、均匀悬浮于液体中不分层</w:t>
      </w:r>
      <w:r>
        <w:rPr>
          <w:rFonts w:hint="eastAsia"/>
        </w:rPr>
        <w:t>，</w:t>
      </w:r>
      <w:r w:rsidR="00F371F8">
        <w:rPr>
          <w:rFonts w:hint="eastAsia"/>
        </w:rPr>
        <w:t>显微镜下可见</w:t>
      </w:r>
      <w:r w:rsidRPr="00F2673E">
        <w:rPr>
          <w:rFonts w:hint="eastAsia"/>
        </w:rPr>
        <w:t>菌丝分枝密度高、有隔膜，可见锁状联合，无杂菌</w:t>
      </w:r>
      <w:r>
        <w:rPr>
          <w:rFonts w:hint="eastAsia"/>
        </w:rPr>
        <w:t>，</w:t>
      </w:r>
      <w:r w:rsidRPr="00F2673E">
        <w:rPr>
          <w:rFonts w:hint="eastAsia"/>
        </w:rPr>
        <w:t>菌丝体湿重</w:t>
      </w:r>
      <w:r w:rsidR="006C0CCE">
        <w:rPr>
          <w:rFonts w:hint="eastAsia"/>
        </w:rPr>
        <w:t>1</w:t>
      </w:r>
      <w:r w:rsidR="002106DA">
        <w:rPr>
          <w:rFonts w:hint="eastAsia"/>
        </w:rPr>
        <w:t>0</w:t>
      </w:r>
      <w:r w:rsidR="006C0CCE">
        <w:rPr>
          <w:rFonts w:hint="eastAsia"/>
        </w:rPr>
        <w:t xml:space="preserve"> </w:t>
      </w:r>
      <w:r w:rsidR="00906637">
        <w:rPr>
          <w:rFonts w:hint="eastAsia"/>
        </w:rPr>
        <w:t>g</w:t>
      </w:r>
      <w:r>
        <w:rPr>
          <w:rFonts w:hint="eastAsia"/>
        </w:rPr>
        <w:t>/</w:t>
      </w:r>
      <w:r w:rsidR="002106DA" w:rsidRPr="00F2673E">
        <w:rPr>
          <w:rFonts w:hint="eastAsia"/>
        </w:rPr>
        <w:t>L</w:t>
      </w:r>
      <w:r w:rsidR="00906637">
        <w:rPr>
          <w:rFonts w:hint="eastAsia"/>
        </w:rPr>
        <w:t>以上</w:t>
      </w:r>
      <w:r w:rsidR="006C0CCE">
        <w:rPr>
          <w:rFonts w:hint="eastAsia"/>
        </w:rPr>
        <w:t>，</w:t>
      </w:r>
      <w:r w:rsidR="006C0CCE">
        <w:rPr>
          <w:rFonts w:hint="eastAsia"/>
        </w:rPr>
        <w:t>p</w:t>
      </w:r>
      <w:r w:rsidR="00906637">
        <w:rPr>
          <w:rFonts w:hint="eastAsia"/>
        </w:rPr>
        <w:t>H</w:t>
      </w:r>
      <w:r w:rsidR="006C0CCE">
        <w:rPr>
          <w:rFonts w:hint="eastAsia"/>
        </w:rPr>
        <w:t>＜</w:t>
      </w:r>
      <w:r w:rsidR="006C0CCE">
        <w:rPr>
          <w:rFonts w:hint="eastAsia"/>
        </w:rPr>
        <w:t>5.0</w:t>
      </w:r>
      <w:r w:rsidR="002106DA" w:rsidRPr="00F2673E">
        <w:rPr>
          <w:rFonts w:hint="eastAsia"/>
        </w:rPr>
        <w:t>。</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7</w:t>
      </w:r>
      <w:r w:rsidR="00F90353" w:rsidRPr="000509AD">
        <w:rPr>
          <w:rFonts w:eastAsia="黑体" w:hAnsi="黑体"/>
        </w:rPr>
        <w:t>生产工艺流程</w:t>
      </w:r>
    </w:p>
    <w:p w:rsidR="00D63516" w:rsidRDefault="00C91663" w:rsidP="001A6883">
      <w:pPr>
        <w:pStyle w:val="1"/>
        <w:spacing w:beforeLines="50" w:afterLines="50" w:line="400" w:lineRule="atLeast"/>
        <w:contextualSpacing/>
      </w:pPr>
      <w:bookmarkStart w:id="2" w:name="OLE_LINK1"/>
      <w:bookmarkStart w:id="3" w:name="OLE_LINK2"/>
      <w:r w:rsidRPr="000509AD">
        <w:rPr>
          <w:rFonts w:hAnsi="宋体"/>
        </w:rPr>
        <w:t>备料</w:t>
      </w:r>
      <w:r w:rsidRPr="000509AD">
        <w:t>→</w:t>
      </w:r>
      <w:r w:rsidRPr="000509AD">
        <w:rPr>
          <w:rFonts w:hAnsi="宋体"/>
        </w:rPr>
        <w:t>拌料</w:t>
      </w:r>
      <w:r w:rsidRPr="000509AD">
        <w:t>→</w:t>
      </w:r>
      <w:r w:rsidRPr="000509AD">
        <w:rPr>
          <w:rFonts w:hAnsi="宋体"/>
        </w:rPr>
        <w:t>装袋</w:t>
      </w:r>
      <w:r w:rsidR="00AC530D" w:rsidRPr="0050553B">
        <w:rPr>
          <w:rFonts w:asciiTheme="minorEastAsia" w:eastAsiaTheme="minorEastAsia" w:hAnsiTheme="minorEastAsia"/>
        </w:rPr>
        <w:t>（</w:t>
      </w:r>
      <w:r w:rsidR="00AC530D">
        <w:rPr>
          <w:rFonts w:eastAsiaTheme="minorEastAsia" w:hAnsiTheme="minorEastAsia" w:hint="eastAsia"/>
        </w:rPr>
        <w:t>瓶</w:t>
      </w:r>
      <w:r w:rsidR="00AC530D" w:rsidRPr="0050553B">
        <w:rPr>
          <w:rFonts w:asciiTheme="minorEastAsia" w:eastAsiaTheme="minorEastAsia" w:hAnsiTheme="minorEastAsia"/>
        </w:rPr>
        <w:t>）</w:t>
      </w:r>
      <w:r w:rsidRPr="000509AD">
        <w:t>→</w:t>
      </w:r>
      <w:r w:rsidRPr="000509AD">
        <w:rPr>
          <w:rFonts w:hAnsi="宋体"/>
        </w:rPr>
        <w:t>灭菌</w:t>
      </w:r>
      <w:r w:rsidRPr="000509AD">
        <w:t>→</w:t>
      </w:r>
      <w:r w:rsidRPr="000509AD">
        <w:rPr>
          <w:rFonts w:hAnsi="宋体"/>
        </w:rPr>
        <w:t>冷却</w:t>
      </w:r>
      <w:r w:rsidRPr="000509AD">
        <w:t>→</w:t>
      </w:r>
      <w:r w:rsidRPr="000509AD">
        <w:rPr>
          <w:rFonts w:hAnsi="宋体"/>
        </w:rPr>
        <w:t>接种</w:t>
      </w:r>
      <w:r w:rsidR="00847BF0" w:rsidRPr="000509AD">
        <w:t>→</w:t>
      </w:r>
      <w:r w:rsidR="00054572">
        <w:rPr>
          <w:rFonts w:hint="eastAsia"/>
        </w:rPr>
        <w:t>发菌管理</w:t>
      </w:r>
      <w:r w:rsidR="00847BF0" w:rsidRPr="000509AD">
        <w:t>→</w:t>
      </w:r>
      <w:r w:rsidR="00847BF0">
        <w:rPr>
          <w:rFonts w:hint="eastAsia"/>
        </w:rPr>
        <w:t>出菇</w:t>
      </w:r>
      <w:r w:rsidR="00850633">
        <w:rPr>
          <w:rFonts w:hint="eastAsia"/>
        </w:rPr>
        <w:t>管理</w:t>
      </w:r>
      <w:r w:rsidR="00847BF0" w:rsidRPr="000509AD">
        <w:t>→</w:t>
      </w:r>
      <w:r w:rsidR="00847BF0">
        <w:rPr>
          <w:rFonts w:hint="eastAsia"/>
        </w:rPr>
        <w:t>采收</w:t>
      </w:r>
    </w:p>
    <w:bookmarkEnd w:id="2"/>
    <w:bookmarkEnd w:id="3"/>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7</w:t>
      </w:r>
      <w:r w:rsidR="00674C1D" w:rsidRPr="000509AD">
        <w:rPr>
          <w:rFonts w:eastAsia="黑体"/>
        </w:rPr>
        <w:t>.</w:t>
      </w:r>
      <w:r w:rsidR="001A1CB8">
        <w:rPr>
          <w:rFonts w:eastAsia="黑体" w:hint="eastAsia"/>
        </w:rPr>
        <w:t>1</w:t>
      </w:r>
      <w:r w:rsidR="00674C1D" w:rsidRPr="000509AD">
        <w:rPr>
          <w:rFonts w:eastAsia="黑体"/>
        </w:rPr>
        <w:t xml:space="preserve"> </w:t>
      </w:r>
      <w:r w:rsidR="009B6D01" w:rsidRPr="00E57E0D">
        <w:rPr>
          <w:rFonts w:eastAsia="黑体"/>
        </w:rPr>
        <w:t>基质配方</w:t>
      </w:r>
    </w:p>
    <w:p w:rsidR="00D63516" w:rsidRDefault="004308E4" w:rsidP="001A6883">
      <w:pPr>
        <w:pStyle w:val="1"/>
        <w:spacing w:beforeLines="50" w:afterLines="50" w:line="400" w:lineRule="atLeast"/>
        <w:contextualSpacing/>
      </w:pPr>
      <w:r>
        <w:rPr>
          <w:rFonts w:hAnsi="宋体" w:hint="eastAsia"/>
        </w:rPr>
        <w:t>根据杏鲍菇对营养和酸碱度的需求进行科学配比，可采用附</w:t>
      </w:r>
      <w:r w:rsidR="00142275">
        <w:rPr>
          <w:rFonts w:hAnsi="宋体" w:hint="eastAsia"/>
        </w:rPr>
        <w:t>录</w:t>
      </w:r>
      <w:r w:rsidR="008C73DD">
        <w:rPr>
          <w:rFonts w:hAnsi="宋体" w:hint="eastAsia"/>
        </w:rPr>
        <w:t>A</w:t>
      </w:r>
      <w:r w:rsidR="00142275">
        <w:rPr>
          <w:rFonts w:hAnsi="宋体" w:hint="eastAsia"/>
        </w:rPr>
        <w:t>.2</w:t>
      </w:r>
      <w:r w:rsidR="000F0BB5">
        <w:rPr>
          <w:rFonts w:hAnsi="宋体" w:hint="eastAsia"/>
        </w:rPr>
        <w:t>的配方</w:t>
      </w:r>
      <w:r>
        <w:rPr>
          <w:rFonts w:hAnsi="宋体" w:hint="eastAsia"/>
        </w:rPr>
        <w:t>。</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7</w:t>
      </w:r>
      <w:r w:rsidR="0035025A" w:rsidRPr="000509AD">
        <w:rPr>
          <w:rFonts w:eastAsia="黑体"/>
        </w:rPr>
        <w:t>.</w:t>
      </w:r>
      <w:r w:rsidR="001A1CB8">
        <w:rPr>
          <w:rFonts w:eastAsia="黑体" w:hint="eastAsia"/>
        </w:rPr>
        <w:t>2</w:t>
      </w:r>
      <w:r w:rsidR="0035025A" w:rsidRPr="000509AD">
        <w:rPr>
          <w:rFonts w:eastAsia="黑体"/>
        </w:rPr>
        <w:t xml:space="preserve"> </w:t>
      </w:r>
      <w:r w:rsidR="0035025A" w:rsidRPr="00E57E0D">
        <w:rPr>
          <w:rFonts w:eastAsia="黑体"/>
        </w:rPr>
        <w:t>拌料</w:t>
      </w:r>
    </w:p>
    <w:p w:rsidR="00D63516" w:rsidRDefault="00767F3A" w:rsidP="001A6883">
      <w:pPr>
        <w:pStyle w:val="1"/>
        <w:spacing w:beforeLines="50" w:afterLines="50" w:line="400" w:lineRule="atLeast"/>
        <w:contextualSpacing/>
        <w:rPr>
          <w:rFonts w:hAnsi="宋体"/>
        </w:rPr>
      </w:pPr>
      <w:r>
        <w:rPr>
          <w:rFonts w:hAnsi="宋体" w:hint="eastAsia"/>
        </w:rPr>
        <w:t>将</w:t>
      </w:r>
      <w:r w:rsidR="0035025A" w:rsidRPr="000509AD">
        <w:rPr>
          <w:rFonts w:hAnsi="宋体"/>
        </w:rPr>
        <w:t>主</w:t>
      </w:r>
      <w:r>
        <w:rPr>
          <w:rFonts w:hAnsi="宋体" w:hint="eastAsia"/>
        </w:rPr>
        <w:t>料、</w:t>
      </w:r>
      <w:r>
        <w:rPr>
          <w:rFonts w:hAnsi="宋体"/>
        </w:rPr>
        <w:t>辅</w:t>
      </w:r>
      <w:r w:rsidR="0035025A" w:rsidRPr="000509AD">
        <w:rPr>
          <w:rFonts w:hAnsi="宋体"/>
        </w:rPr>
        <w:t>料及其它配料按配方逐一置入拌料机内，充分混匀，</w:t>
      </w:r>
      <w:r w:rsidR="002369B9">
        <w:rPr>
          <w:rFonts w:hAnsi="宋体" w:hint="eastAsia"/>
        </w:rPr>
        <w:t>使</w:t>
      </w:r>
      <w:r w:rsidR="008E6E77">
        <w:rPr>
          <w:rFonts w:hAnsi="宋体" w:hint="eastAsia"/>
        </w:rPr>
        <w:t>栽培基质含水量</w:t>
      </w:r>
      <w:r w:rsidR="002369B9">
        <w:rPr>
          <w:rFonts w:hAnsi="宋体" w:hint="eastAsia"/>
        </w:rPr>
        <w:t>达</w:t>
      </w:r>
      <w:r w:rsidR="000F0BB5">
        <w:rPr>
          <w:rFonts w:hAnsi="宋体" w:hint="eastAsia"/>
        </w:rPr>
        <w:t>65</w:t>
      </w:r>
      <w:r w:rsidR="008E6E77">
        <w:rPr>
          <w:rFonts w:hAnsi="宋体" w:hint="eastAsia"/>
        </w:rPr>
        <w:t>%</w:t>
      </w:r>
      <w:r w:rsidR="00906637">
        <w:rPr>
          <w:rFonts w:hAnsi="宋体" w:hint="eastAsia"/>
        </w:rPr>
        <w:t xml:space="preserve"> ~ </w:t>
      </w:r>
      <w:r w:rsidR="000F0BB5">
        <w:rPr>
          <w:rFonts w:hAnsi="宋体" w:hint="eastAsia"/>
        </w:rPr>
        <w:t>68</w:t>
      </w:r>
      <w:r w:rsidR="008E6E77">
        <w:rPr>
          <w:rFonts w:hAnsi="宋体" w:hint="eastAsia"/>
        </w:rPr>
        <w:t>%</w:t>
      </w:r>
      <w:r w:rsidR="00F337D0">
        <w:rPr>
          <w:rFonts w:hAnsi="宋体" w:hint="eastAsia"/>
        </w:rPr>
        <w:t>，</w:t>
      </w:r>
      <w:r w:rsidR="00885953">
        <w:rPr>
          <w:rFonts w:hAnsi="宋体" w:hint="eastAsia"/>
        </w:rPr>
        <w:t>p</w:t>
      </w:r>
      <w:r w:rsidR="00906637">
        <w:rPr>
          <w:rFonts w:hAnsi="宋体" w:hint="eastAsia"/>
        </w:rPr>
        <w:t>H</w:t>
      </w:r>
      <w:r w:rsidR="00885953">
        <w:rPr>
          <w:rFonts w:hAnsi="宋体" w:hint="eastAsia"/>
        </w:rPr>
        <w:t xml:space="preserve"> </w:t>
      </w:r>
      <w:r w:rsidR="00946407">
        <w:rPr>
          <w:rFonts w:hAnsi="宋体" w:hint="eastAsia"/>
        </w:rPr>
        <w:t>7.5</w:t>
      </w:r>
      <w:r w:rsidR="00906637">
        <w:rPr>
          <w:rFonts w:hAnsi="宋体" w:hint="eastAsia"/>
        </w:rPr>
        <w:t xml:space="preserve"> ~ </w:t>
      </w:r>
      <w:r w:rsidR="00946407">
        <w:rPr>
          <w:rFonts w:hAnsi="宋体" w:hint="eastAsia"/>
        </w:rPr>
        <w:t>8.0</w:t>
      </w:r>
      <w:r w:rsidR="008E6E77">
        <w:rPr>
          <w:rFonts w:hAnsi="宋体" w:hint="eastAsia"/>
        </w:rPr>
        <w:t>。木屑、玉米芯等主料需提前用水预湿闷堆处理。</w:t>
      </w:r>
    </w:p>
    <w:p w:rsidR="00D63516" w:rsidRDefault="00FC1452" w:rsidP="001A6883">
      <w:pPr>
        <w:pStyle w:val="1"/>
        <w:spacing w:beforeLines="50" w:afterLines="50" w:line="400" w:lineRule="atLeast"/>
        <w:contextualSpacing/>
      </w:pPr>
      <w:r>
        <w:rPr>
          <w:rFonts w:hint="eastAsia"/>
        </w:rPr>
        <w:t>拌料</w:t>
      </w:r>
      <w:r w:rsidR="002C2998">
        <w:rPr>
          <w:rFonts w:hint="eastAsia"/>
        </w:rPr>
        <w:t>区地面</w:t>
      </w:r>
      <w:r>
        <w:rPr>
          <w:rFonts w:hint="eastAsia"/>
        </w:rPr>
        <w:t>应</w:t>
      </w:r>
      <w:r w:rsidR="00692836">
        <w:rPr>
          <w:rFonts w:hint="eastAsia"/>
        </w:rPr>
        <w:t>平整、</w:t>
      </w:r>
      <w:r>
        <w:rPr>
          <w:rFonts w:hint="eastAsia"/>
        </w:rPr>
        <w:t>无积水、无杂物</w:t>
      </w:r>
      <w:r w:rsidR="002C2998">
        <w:rPr>
          <w:rFonts w:hint="eastAsia"/>
        </w:rPr>
        <w:t>，</w:t>
      </w:r>
      <w:r w:rsidR="00692836">
        <w:rPr>
          <w:rFonts w:hint="eastAsia"/>
        </w:rPr>
        <w:t>拌料产生的</w:t>
      </w:r>
      <w:r w:rsidR="002C2998">
        <w:rPr>
          <w:rFonts w:hint="eastAsia"/>
        </w:rPr>
        <w:t>垃圾应及时清理。</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lastRenderedPageBreak/>
        <w:t>7</w:t>
      </w:r>
      <w:r w:rsidR="00161DBE" w:rsidRPr="000509AD">
        <w:rPr>
          <w:rFonts w:eastAsia="黑体"/>
        </w:rPr>
        <w:t>.</w:t>
      </w:r>
      <w:r w:rsidR="001A1CB8">
        <w:rPr>
          <w:rFonts w:eastAsia="黑体" w:hint="eastAsia"/>
        </w:rPr>
        <w:t xml:space="preserve">3 </w:t>
      </w:r>
      <w:r w:rsidR="00655E5F" w:rsidRPr="00E57E0D">
        <w:rPr>
          <w:rFonts w:eastAsia="黑体"/>
        </w:rPr>
        <w:t>装袋（</w:t>
      </w:r>
      <w:r w:rsidR="00161DBE" w:rsidRPr="00E57E0D">
        <w:rPr>
          <w:rFonts w:eastAsia="黑体"/>
        </w:rPr>
        <w:t>瓶）</w:t>
      </w:r>
    </w:p>
    <w:p w:rsidR="00D63516" w:rsidRDefault="00791C33" w:rsidP="001A6883">
      <w:pPr>
        <w:pStyle w:val="1"/>
        <w:spacing w:beforeLines="50" w:afterLines="50" w:line="400" w:lineRule="atLeast"/>
        <w:contextualSpacing/>
        <w:rPr>
          <w:rFonts w:eastAsiaTheme="minorEastAsia"/>
        </w:rPr>
      </w:pPr>
      <w:r>
        <w:rPr>
          <w:rFonts w:eastAsiaTheme="minorEastAsia" w:hAnsiTheme="minorEastAsia" w:hint="eastAsia"/>
        </w:rPr>
        <w:t>杏鲍菇生产主要采用袋栽和瓶栽两种模式</w:t>
      </w:r>
      <w:r w:rsidR="002C2421">
        <w:rPr>
          <w:rFonts w:eastAsiaTheme="minorEastAsia" w:hAnsiTheme="minorEastAsia" w:hint="eastAsia"/>
        </w:rPr>
        <w:t>。</w:t>
      </w:r>
      <w:r>
        <w:rPr>
          <w:rFonts w:eastAsiaTheme="minorEastAsia" w:hAnsiTheme="minorEastAsia" w:hint="eastAsia"/>
        </w:rPr>
        <w:t>袋栽宜</w:t>
      </w:r>
      <w:r w:rsidR="009F588D">
        <w:rPr>
          <w:rFonts w:eastAsiaTheme="minorEastAsia" w:hAnsiTheme="minorEastAsia"/>
        </w:rPr>
        <w:t>选用</w:t>
      </w:r>
      <w:r w:rsidR="00FA31FE" w:rsidRPr="000509AD">
        <w:rPr>
          <w:rFonts w:eastAsiaTheme="minorEastAsia"/>
        </w:rPr>
        <w:t>17</w:t>
      </w:r>
      <w:r w:rsidR="00906637">
        <w:rPr>
          <w:rFonts w:eastAsiaTheme="minorEastAsia"/>
        </w:rPr>
        <w:t xml:space="preserve"> cm ~ </w:t>
      </w:r>
      <w:r w:rsidR="000509AD" w:rsidRPr="000509AD">
        <w:rPr>
          <w:rFonts w:eastAsiaTheme="minorEastAsia"/>
        </w:rPr>
        <w:t>1</w:t>
      </w:r>
      <w:r w:rsidR="000509AD">
        <w:rPr>
          <w:rFonts w:eastAsiaTheme="minorEastAsia" w:hint="eastAsia"/>
        </w:rPr>
        <w:t>9</w:t>
      </w:r>
      <w:r w:rsidR="00906637">
        <w:rPr>
          <w:rFonts w:eastAsiaTheme="minorEastAsia"/>
        </w:rPr>
        <w:t xml:space="preserve"> cm</w:t>
      </w:r>
      <w:r w:rsidR="005C1A78">
        <w:rPr>
          <w:rFonts w:eastAsiaTheme="minorEastAsia"/>
        </w:rPr>
        <w:t xml:space="preserve"> × 35</w:t>
      </w:r>
      <w:r w:rsidR="00906637">
        <w:rPr>
          <w:rFonts w:eastAsiaTheme="minorEastAsia"/>
        </w:rPr>
        <w:t xml:space="preserve"> cm</w:t>
      </w:r>
      <w:r w:rsidR="00906637">
        <w:rPr>
          <w:rFonts w:eastAsiaTheme="minorEastAsia" w:hint="eastAsia"/>
        </w:rPr>
        <w:t xml:space="preserve"> ~ </w:t>
      </w:r>
      <w:r w:rsidR="005C1A78">
        <w:rPr>
          <w:rFonts w:eastAsiaTheme="minorEastAsia" w:hint="eastAsia"/>
        </w:rPr>
        <w:t>38</w:t>
      </w:r>
      <w:r w:rsidR="00906637">
        <w:rPr>
          <w:rFonts w:eastAsiaTheme="minorEastAsia" w:hint="eastAsia"/>
        </w:rPr>
        <w:t xml:space="preserve"> cm</w:t>
      </w:r>
      <w:r w:rsidR="00A4119C">
        <w:rPr>
          <w:rFonts w:eastAsiaTheme="minorEastAsia" w:hint="eastAsia"/>
        </w:rPr>
        <w:t xml:space="preserve"> </w:t>
      </w:r>
      <w:r w:rsidR="00FA31FE" w:rsidRPr="000509AD">
        <w:rPr>
          <w:rFonts w:eastAsiaTheme="minorEastAsia"/>
        </w:rPr>
        <w:t>× 0.005</w:t>
      </w:r>
      <w:r w:rsidR="00906637">
        <w:rPr>
          <w:rFonts w:eastAsiaTheme="minorEastAsia" w:hint="eastAsia"/>
        </w:rPr>
        <w:t xml:space="preserve"> cm ~ </w:t>
      </w:r>
      <w:r w:rsidR="00A4119C">
        <w:rPr>
          <w:rFonts w:eastAsiaTheme="minorEastAsia" w:hint="eastAsia"/>
        </w:rPr>
        <w:t>0.008</w:t>
      </w:r>
      <w:r w:rsidR="00906637">
        <w:rPr>
          <w:rFonts w:eastAsiaTheme="minorEastAsia"/>
        </w:rPr>
        <w:t xml:space="preserve"> cm</w:t>
      </w:r>
      <w:r>
        <w:rPr>
          <w:rFonts w:eastAsiaTheme="minorEastAsia" w:hint="eastAsia"/>
        </w:rPr>
        <w:t>的</w:t>
      </w:r>
      <w:r w:rsidR="00FA31FE" w:rsidRPr="000509AD">
        <w:rPr>
          <w:rFonts w:eastAsiaTheme="minorEastAsia" w:hAnsiTheme="minorEastAsia"/>
        </w:rPr>
        <w:t>聚丙烯</w:t>
      </w:r>
      <w:r w:rsidR="005E3B02">
        <w:rPr>
          <w:rFonts w:eastAsiaTheme="minorEastAsia" w:hAnsiTheme="minorEastAsia" w:hint="eastAsia"/>
        </w:rPr>
        <w:t>或聚乙烯</w:t>
      </w:r>
      <w:r w:rsidR="00FA31FE" w:rsidRPr="000509AD">
        <w:rPr>
          <w:rFonts w:eastAsiaTheme="minorEastAsia" w:hAnsiTheme="minorEastAsia"/>
        </w:rPr>
        <w:t>塑料袋，每袋装料量为</w:t>
      </w:r>
      <w:r w:rsidR="00784B03" w:rsidRPr="000509AD">
        <w:rPr>
          <w:rFonts w:eastAsiaTheme="minorEastAsia"/>
        </w:rPr>
        <w:t>1</w:t>
      </w:r>
      <w:r w:rsidR="00784B03">
        <w:rPr>
          <w:rFonts w:eastAsiaTheme="minorEastAsia" w:hint="eastAsia"/>
        </w:rPr>
        <w:t>2</w:t>
      </w:r>
      <w:r w:rsidR="00784B03" w:rsidRPr="000509AD">
        <w:rPr>
          <w:rFonts w:eastAsiaTheme="minorEastAsia"/>
        </w:rPr>
        <w:t>00</w:t>
      </w:r>
      <w:r w:rsidR="00906637">
        <w:rPr>
          <w:rFonts w:eastAsiaTheme="minorEastAsia"/>
        </w:rPr>
        <w:t xml:space="preserve"> g</w:t>
      </w:r>
      <w:r w:rsidR="00906637">
        <w:rPr>
          <w:rFonts w:eastAsiaTheme="minorEastAsia" w:hint="eastAsia"/>
        </w:rPr>
        <w:t xml:space="preserve"> ~ </w:t>
      </w:r>
      <w:r w:rsidR="00E46E1F" w:rsidRPr="000509AD">
        <w:rPr>
          <w:rFonts w:eastAsiaTheme="minorEastAsia"/>
        </w:rPr>
        <w:t>1</w:t>
      </w:r>
      <w:r w:rsidR="00E46E1F">
        <w:rPr>
          <w:rFonts w:eastAsiaTheme="minorEastAsia" w:hint="eastAsia"/>
        </w:rPr>
        <w:t>55</w:t>
      </w:r>
      <w:r w:rsidR="00E46E1F" w:rsidRPr="000509AD">
        <w:rPr>
          <w:rFonts w:eastAsiaTheme="minorEastAsia"/>
        </w:rPr>
        <w:t>0</w:t>
      </w:r>
      <w:r w:rsidR="00906637">
        <w:rPr>
          <w:rFonts w:eastAsiaTheme="minorEastAsia"/>
        </w:rPr>
        <w:t xml:space="preserve"> g</w:t>
      </w:r>
      <w:r>
        <w:rPr>
          <w:rFonts w:eastAsiaTheme="minorEastAsia" w:hAnsiTheme="minorEastAsia" w:hint="eastAsia"/>
        </w:rPr>
        <w:t>；瓶栽宜选用</w:t>
      </w:r>
      <w:r w:rsidR="002F0D19" w:rsidRPr="002F0D19">
        <w:rPr>
          <w:rFonts w:eastAsiaTheme="minorEastAsia" w:hAnsiTheme="minorEastAsia"/>
        </w:rPr>
        <w:t>容量</w:t>
      </w:r>
      <w:r w:rsidR="000352E7">
        <w:rPr>
          <w:rFonts w:eastAsiaTheme="minorEastAsia" w:hint="eastAsia"/>
        </w:rPr>
        <w:t>1100</w:t>
      </w:r>
      <w:r w:rsidR="0023148C">
        <w:rPr>
          <w:rFonts w:eastAsiaTheme="minorEastAsia" w:hint="eastAsia"/>
        </w:rPr>
        <w:t xml:space="preserve"> mL</w:t>
      </w:r>
      <w:r w:rsidR="00906637">
        <w:rPr>
          <w:rFonts w:eastAsiaTheme="minorEastAsia"/>
        </w:rPr>
        <w:t xml:space="preserve"> ~ </w:t>
      </w:r>
      <w:r w:rsidR="00E46E1F">
        <w:rPr>
          <w:rFonts w:eastAsiaTheme="minorEastAsia" w:hint="eastAsia"/>
        </w:rPr>
        <w:t>1500</w:t>
      </w:r>
      <w:r w:rsidR="0023148C">
        <w:rPr>
          <w:rFonts w:eastAsiaTheme="minorEastAsia" w:hint="eastAsia"/>
        </w:rPr>
        <w:t xml:space="preserve"> mL</w:t>
      </w:r>
      <w:r w:rsidRPr="002F0D19">
        <w:rPr>
          <w:rFonts w:eastAsiaTheme="minorEastAsia" w:hAnsiTheme="minorEastAsia"/>
        </w:rPr>
        <w:t>的塑料瓶</w:t>
      </w:r>
      <w:r w:rsidRPr="000509AD">
        <w:rPr>
          <w:rFonts w:eastAsiaTheme="minorEastAsia" w:hAnsiTheme="minorEastAsia"/>
        </w:rPr>
        <w:t>，每瓶装料量为</w:t>
      </w:r>
      <w:r w:rsidR="000352E7">
        <w:rPr>
          <w:rFonts w:eastAsiaTheme="minorEastAsia" w:hAnsiTheme="minorEastAsia" w:hint="eastAsia"/>
        </w:rPr>
        <w:t>710</w:t>
      </w:r>
      <w:r w:rsidR="00906637">
        <w:rPr>
          <w:rFonts w:eastAsiaTheme="minorEastAsia" w:hAnsiTheme="minorEastAsia" w:hint="eastAsia"/>
        </w:rPr>
        <w:t xml:space="preserve"> g</w:t>
      </w:r>
      <w:r w:rsidR="00906637">
        <w:rPr>
          <w:rFonts w:eastAsiaTheme="minorEastAsia" w:hint="eastAsia"/>
        </w:rPr>
        <w:t xml:space="preserve"> ~ </w:t>
      </w:r>
      <w:r w:rsidR="00E46E1F">
        <w:rPr>
          <w:rFonts w:eastAsiaTheme="minorEastAsia" w:hAnsiTheme="minorEastAsia" w:hint="eastAsia"/>
        </w:rPr>
        <w:t>1100</w:t>
      </w:r>
      <w:r w:rsidR="00906637">
        <w:rPr>
          <w:rFonts w:eastAsiaTheme="minorEastAsia" w:hAnsiTheme="minorEastAsia" w:hint="eastAsia"/>
        </w:rPr>
        <w:t xml:space="preserve"> g</w:t>
      </w:r>
      <w:r w:rsidR="005F519A">
        <w:rPr>
          <w:rFonts w:eastAsiaTheme="minorEastAsia" w:hAnsiTheme="minorEastAsia" w:hint="eastAsia"/>
        </w:rPr>
        <w:t>；</w:t>
      </w:r>
      <w:r w:rsidR="005E3B02">
        <w:rPr>
          <w:rFonts w:eastAsiaTheme="minorEastAsia" w:hAnsiTheme="minorEastAsia" w:hint="eastAsia"/>
        </w:rPr>
        <w:t>机械</w:t>
      </w:r>
      <w:r w:rsidRPr="000509AD">
        <w:rPr>
          <w:rFonts w:eastAsiaTheme="minorEastAsia" w:hAnsiTheme="minorEastAsia"/>
        </w:rPr>
        <w:t>装袋</w:t>
      </w:r>
      <w:r w:rsidR="005E3B02">
        <w:rPr>
          <w:rFonts w:eastAsiaTheme="minorEastAsia" w:hAnsiTheme="minorEastAsia" w:hint="eastAsia"/>
        </w:rPr>
        <w:t>（瓶）</w:t>
      </w:r>
      <w:r w:rsidRPr="000509AD">
        <w:rPr>
          <w:rFonts w:eastAsiaTheme="minorEastAsia" w:hAnsiTheme="minorEastAsia"/>
        </w:rPr>
        <w:t>，</w:t>
      </w:r>
      <w:r w:rsidR="007D299D" w:rsidRPr="000509AD">
        <w:rPr>
          <w:rFonts w:eastAsiaTheme="minorEastAsia" w:hAnsiTheme="minorEastAsia"/>
        </w:rPr>
        <w:t>要求料袋紧实，袋无破损</w:t>
      </w:r>
      <w:r w:rsidR="00FA37CD">
        <w:rPr>
          <w:rFonts w:eastAsiaTheme="minorEastAsia" w:hAnsiTheme="minorEastAsia" w:hint="eastAsia"/>
        </w:rPr>
        <w:t>，封口后将料袋</w:t>
      </w:r>
      <w:r w:rsidR="00BB48D2" w:rsidRPr="0050553B">
        <w:rPr>
          <w:rFonts w:asciiTheme="minorEastAsia" w:eastAsiaTheme="minorEastAsia" w:hAnsiTheme="minorEastAsia"/>
        </w:rPr>
        <w:t>（</w:t>
      </w:r>
      <w:r w:rsidR="00FA37CD">
        <w:rPr>
          <w:rFonts w:eastAsiaTheme="minorEastAsia" w:hAnsiTheme="minorEastAsia" w:hint="eastAsia"/>
        </w:rPr>
        <w:t>瓶</w:t>
      </w:r>
      <w:r w:rsidR="00BB48D2" w:rsidRPr="0050553B">
        <w:rPr>
          <w:rFonts w:asciiTheme="minorEastAsia" w:eastAsiaTheme="minorEastAsia" w:hAnsiTheme="minorEastAsia"/>
        </w:rPr>
        <w:t>）</w:t>
      </w:r>
      <w:r w:rsidR="00FA37CD">
        <w:rPr>
          <w:rFonts w:eastAsiaTheme="minorEastAsia" w:hAnsiTheme="minorEastAsia" w:hint="eastAsia"/>
        </w:rPr>
        <w:t>排放于</w:t>
      </w:r>
      <w:r w:rsidR="00561808">
        <w:rPr>
          <w:rFonts w:eastAsiaTheme="minorEastAsia" w:hAnsiTheme="minorEastAsia" w:hint="eastAsia"/>
        </w:rPr>
        <w:t>周转框内。</w:t>
      </w:r>
    </w:p>
    <w:p w:rsidR="00D63516" w:rsidRDefault="00655E5F" w:rsidP="001A6883">
      <w:pPr>
        <w:pStyle w:val="1"/>
        <w:spacing w:beforeLines="50" w:afterLines="50" w:line="400" w:lineRule="atLeast"/>
        <w:contextualSpacing/>
        <w:rPr>
          <w:rFonts w:asciiTheme="minorEastAsia" w:eastAsiaTheme="minorEastAsia" w:hAnsiTheme="minorEastAsia"/>
        </w:rPr>
      </w:pPr>
      <w:r>
        <w:rPr>
          <w:rFonts w:eastAsiaTheme="minorEastAsia" w:hAnsiTheme="minorEastAsia" w:hint="eastAsia"/>
        </w:rPr>
        <w:t>装袋</w:t>
      </w:r>
      <w:r w:rsidRPr="0050553B">
        <w:rPr>
          <w:rFonts w:asciiTheme="minorEastAsia" w:eastAsiaTheme="minorEastAsia" w:hAnsiTheme="minorEastAsia"/>
        </w:rPr>
        <w:t>（瓶）</w:t>
      </w:r>
      <w:r w:rsidR="0050553B" w:rsidRPr="0050553B">
        <w:rPr>
          <w:rFonts w:asciiTheme="minorEastAsia" w:eastAsiaTheme="minorEastAsia" w:hAnsiTheme="minorEastAsia" w:hint="eastAsia"/>
        </w:rPr>
        <w:t>结束后，及时</w:t>
      </w:r>
      <w:r w:rsidR="00692836">
        <w:rPr>
          <w:rFonts w:asciiTheme="minorEastAsia" w:eastAsiaTheme="minorEastAsia" w:hAnsiTheme="minorEastAsia" w:hint="eastAsia"/>
        </w:rPr>
        <w:t>清理装袋机</w:t>
      </w:r>
      <w:r w:rsidR="00692836" w:rsidRPr="00692836">
        <w:rPr>
          <w:rFonts w:asciiTheme="minorEastAsia" w:eastAsiaTheme="minorEastAsia" w:hAnsiTheme="minorEastAsia" w:hint="eastAsia"/>
        </w:rPr>
        <w:t>轨道</w:t>
      </w:r>
      <w:r w:rsidR="00A17031">
        <w:rPr>
          <w:rFonts w:asciiTheme="minorEastAsia" w:eastAsiaTheme="minorEastAsia" w:hAnsiTheme="minorEastAsia" w:hint="eastAsia"/>
        </w:rPr>
        <w:t>和</w:t>
      </w:r>
      <w:r w:rsidR="00692836" w:rsidRPr="00692836">
        <w:rPr>
          <w:rFonts w:asciiTheme="minorEastAsia" w:eastAsiaTheme="minorEastAsia" w:hAnsiTheme="minorEastAsia" w:hint="eastAsia"/>
        </w:rPr>
        <w:t>地面上的料屑</w:t>
      </w:r>
      <w:r w:rsidR="00692836">
        <w:rPr>
          <w:rFonts w:asciiTheme="minorEastAsia" w:eastAsiaTheme="minorEastAsia" w:hAnsiTheme="minorEastAsia" w:hint="eastAsia"/>
        </w:rPr>
        <w:t>及</w:t>
      </w:r>
      <w:r w:rsidR="00C11965">
        <w:rPr>
          <w:rFonts w:asciiTheme="minorEastAsia" w:eastAsiaTheme="minorEastAsia" w:hAnsiTheme="minorEastAsia" w:hint="eastAsia"/>
        </w:rPr>
        <w:t>破损</w:t>
      </w:r>
      <w:r w:rsidR="00692836" w:rsidRPr="00692836">
        <w:rPr>
          <w:rFonts w:asciiTheme="minorEastAsia" w:eastAsiaTheme="minorEastAsia" w:hAnsiTheme="minorEastAsia" w:hint="eastAsia"/>
        </w:rPr>
        <w:t>塑料袋</w:t>
      </w:r>
      <w:r w:rsidR="00692836">
        <w:rPr>
          <w:rFonts w:asciiTheme="minorEastAsia" w:eastAsiaTheme="minorEastAsia" w:hAnsiTheme="minorEastAsia" w:hint="eastAsia"/>
        </w:rPr>
        <w:t>（瓶）。</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7</w:t>
      </w:r>
      <w:r w:rsidR="00573536" w:rsidRPr="000509AD">
        <w:rPr>
          <w:rFonts w:eastAsia="黑体"/>
        </w:rPr>
        <w:t>.</w:t>
      </w:r>
      <w:r w:rsidR="001A1CB8">
        <w:rPr>
          <w:rFonts w:eastAsia="黑体" w:hint="eastAsia"/>
        </w:rPr>
        <w:t>4</w:t>
      </w:r>
      <w:r w:rsidR="00573536" w:rsidRPr="000509AD">
        <w:rPr>
          <w:rFonts w:eastAsia="黑体"/>
        </w:rPr>
        <w:t xml:space="preserve"> </w:t>
      </w:r>
      <w:r w:rsidR="00BF1DBF" w:rsidRPr="00E57E0D">
        <w:rPr>
          <w:rFonts w:eastAsia="黑体"/>
        </w:rPr>
        <w:t>灭菌</w:t>
      </w:r>
    </w:p>
    <w:p w:rsidR="00D63516" w:rsidRDefault="00717839" w:rsidP="001A6883">
      <w:pPr>
        <w:pStyle w:val="1"/>
        <w:spacing w:beforeLines="50" w:afterLines="50" w:line="400" w:lineRule="atLeast"/>
        <w:contextualSpacing/>
        <w:rPr>
          <w:rFonts w:eastAsiaTheme="minorEastAsia"/>
        </w:rPr>
      </w:pPr>
      <w:r w:rsidRPr="000509AD">
        <w:rPr>
          <w:rFonts w:eastAsiaTheme="minorEastAsia" w:hAnsiTheme="minorEastAsia"/>
        </w:rPr>
        <w:t>采用</w:t>
      </w:r>
      <w:r w:rsidR="00E56ED7">
        <w:rPr>
          <w:rFonts w:eastAsiaTheme="minorEastAsia" w:hAnsiTheme="minorEastAsia" w:hint="eastAsia"/>
        </w:rPr>
        <w:t>常压或</w:t>
      </w:r>
      <w:r w:rsidRPr="000509AD">
        <w:rPr>
          <w:rFonts w:eastAsiaTheme="minorEastAsia" w:hAnsiTheme="minorEastAsia"/>
        </w:rPr>
        <w:t>高压蒸汽灭菌</w:t>
      </w:r>
      <w:r w:rsidR="00561808">
        <w:rPr>
          <w:rFonts w:eastAsiaTheme="minorEastAsia" w:hAnsiTheme="minorEastAsia" w:hint="eastAsia"/>
        </w:rPr>
        <w:t>方式</w:t>
      </w:r>
      <w:r w:rsidRPr="000509AD">
        <w:rPr>
          <w:rFonts w:eastAsiaTheme="minorEastAsia" w:hAnsiTheme="minorEastAsia"/>
        </w:rPr>
        <w:t>，将排放料袋</w:t>
      </w:r>
      <w:r w:rsidR="008C55FC">
        <w:rPr>
          <w:rFonts w:eastAsiaTheme="minorEastAsia" w:hAnsiTheme="minorEastAsia" w:hint="eastAsia"/>
        </w:rPr>
        <w:t>（瓶）</w:t>
      </w:r>
      <w:r w:rsidRPr="000509AD">
        <w:rPr>
          <w:rFonts w:eastAsiaTheme="minorEastAsia" w:hAnsiTheme="minorEastAsia"/>
        </w:rPr>
        <w:t>的周转</w:t>
      </w:r>
      <w:r w:rsidR="00D70C4B" w:rsidRPr="000509AD">
        <w:rPr>
          <w:rFonts w:eastAsiaTheme="minorEastAsia" w:hAnsiTheme="minorEastAsia"/>
        </w:rPr>
        <w:t>框</w:t>
      </w:r>
      <w:r w:rsidRPr="000509AD">
        <w:rPr>
          <w:rFonts w:eastAsiaTheme="minorEastAsia" w:hAnsiTheme="minorEastAsia"/>
        </w:rPr>
        <w:t>移入灭菌</w:t>
      </w:r>
      <w:r w:rsidR="00561808">
        <w:rPr>
          <w:rFonts w:eastAsiaTheme="minorEastAsia" w:hAnsiTheme="minorEastAsia" w:hint="eastAsia"/>
        </w:rPr>
        <w:t>设备内</w:t>
      </w:r>
      <w:r w:rsidRPr="000509AD">
        <w:rPr>
          <w:rFonts w:eastAsiaTheme="minorEastAsia" w:hAnsiTheme="minorEastAsia"/>
        </w:rPr>
        <w:t>，</w:t>
      </w:r>
      <w:r w:rsidR="00C8503A">
        <w:rPr>
          <w:rFonts w:eastAsiaTheme="minorEastAsia" w:hAnsiTheme="minorEastAsia" w:hint="eastAsia"/>
        </w:rPr>
        <w:t>常压灭菌应保持</w:t>
      </w:r>
      <w:r w:rsidR="00C8503A">
        <w:rPr>
          <w:rFonts w:eastAsiaTheme="minorEastAsia" w:hAnsiTheme="minorEastAsia" w:hint="eastAsia"/>
        </w:rPr>
        <w:t>100</w:t>
      </w:r>
      <w:r w:rsidR="00AC21E6">
        <w:rPr>
          <w:rFonts w:eastAsiaTheme="minorEastAsia" w:hAnsiTheme="minorEastAsia" w:hint="eastAsia"/>
        </w:rPr>
        <w:t xml:space="preserve"> </w:t>
      </w:r>
      <w:r w:rsidR="00C8503A">
        <w:rPr>
          <w:rFonts w:eastAsiaTheme="minorEastAsia" w:hAnsiTheme="minorEastAsia" w:hint="eastAsia"/>
        </w:rPr>
        <w:t>℃，</w:t>
      </w:r>
      <w:r w:rsidR="00C8503A">
        <w:rPr>
          <w:rFonts w:eastAsiaTheme="minorEastAsia" w:hAnsiTheme="minorEastAsia" w:hint="eastAsia"/>
        </w:rPr>
        <w:t>10</w:t>
      </w:r>
      <w:r w:rsidR="00906637">
        <w:rPr>
          <w:rFonts w:eastAsiaTheme="minorEastAsia" w:hAnsiTheme="minorEastAsia" w:hint="eastAsia"/>
        </w:rPr>
        <w:t xml:space="preserve"> h</w:t>
      </w:r>
      <w:r w:rsidR="00C8503A">
        <w:rPr>
          <w:rFonts w:eastAsiaTheme="minorEastAsia" w:hAnsiTheme="minorEastAsia" w:hint="eastAsia"/>
        </w:rPr>
        <w:t>以上</w:t>
      </w:r>
      <w:r w:rsidR="000F0BB5">
        <w:rPr>
          <w:rFonts w:eastAsiaTheme="minorEastAsia" w:hAnsiTheme="minorEastAsia" w:hint="eastAsia"/>
        </w:rPr>
        <w:t>；</w:t>
      </w:r>
      <w:r w:rsidR="00C8503A">
        <w:rPr>
          <w:rFonts w:eastAsiaTheme="minorEastAsia" w:hAnsiTheme="minorEastAsia" w:hint="eastAsia"/>
        </w:rPr>
        <w:t>高压灭菌应在</w:t>
      </w:r>
      <w:r w:rsidR="000B4E34">
        <w:rPr>
          <w:rFonts w:eastAsiaTheme="minorEastAsia" w:hAnsiTheme="minorEastAsia" w:hint="eastAsia"/>
        </w:rPr>
        <w:t>121</w:t>
      </w:r>
      <w:r w:rsidR="00AC21E6">
        <w:rPr>
          <w:rFonts w:eastAsiaTheme="minorEastAsia" w:hAnsiTheme="minorEastAsia" w:hint="eastAsia"/>
        </w:rPr>
        <w:t xml:space="preserve"> </w:t>
      </w:r>
      <w:r w:rsidR="00AC21E6">
        <w:rPr>
          <w:rFonts w:eastAsiaTheme="minorEastAsia" w:hAnsiTheme="minorEastAsia" w:hint="eastAsia"/>
        </w:rPr>
        <w:t>℃</w:t>
      </w:r>
      <w:r w:rsidR="00906637">
        <w:rPr>
          <w:rFonts w:eastAsiaTheme="minorEastAsia"/>
        </w:rPr>
        <w:t xml:space="preserve"> ~ </w:t>
      </w:r>
      <w:r w:rsidR="00116ECE">
        <w:rPr>
          <w:rFonts w:eastAsiaTheme="minorEastAsia" w:hAnsiTheme="minorEastAsia" w:hint="eastAsia"/>
        </w:rPr>
        <w:t>123</w:t>
      </w:r>
      <w:r w:rsidR="00AC21E6">
        <w:rPr>
          <w:rFonts w:eastAsiaTheme="minorEastAsia" w:hAnsiTheme="minorEastAsia" w:hint="eastAsia"/>
        </w:rPr>
        <w:t xml:space="preserve"> </w:t>
      </w:r>
      <w:r w:rsidR="00C8503A">
        <w:rPr>
          <w:rFonts w:eastAsiaTheme="minorEastAsia" w:hAnsiTheme="minorEastAsia" w:hint="eastAsia"/>
        </w:rPr>
        <w:t>℃下保持</w:t>
      </w:r>
      <w:r w:rsidRPr="000509AD">
        <w:rPr>
          <w:rFonts w:eastAsiaTheme="minorEastAsia"/>
        </w:rPr>
        <w:t>2.5</w:t>
      </w:r>
      <w:r w:rsidR="00906637">
        <w:rPr>
          <w:rFonts w:eastAsiaTheme="minorEastAsia" w:hint="eastAsia"/>
        </w:rPr>
        <w:t xml:space="preserve"> h</w:t>
      </w:r>
      <w:r w:rsidR="00906637">
        <w:rPr>
          <w:rFonts w:eastAsiaTheme="minorEastAsia"/>
        </w:rPr>
        <w:t xml:space="preserve"> ~ </w:t>
      </w:r>
      <w:r w:rsidR="00EC05D8">
        <w:rPr>
          <w:rFonts w:eastAsiaTheme="minorEastAsia" w:hint="eastAsia"/>
        </w:rPr>
        <w:t>3.5</w:t>
      </w:r>
      <w:r w:rsidR="00906637">
        <w:rPr>
          <w:rFonts w:eastAsiaTheme="minorEastAsia"/>
        </w:rPr>
        <w:t xml:space="preserve"> h</w:t>
      </w:r>
      <w:r w:rsidR="001F094D" w:rsidRPr="000509AD">
        <w:rPr>
          <w:rFonts w:eastAsiaTheme="minorEastAsia"/>
        </w:rPr>
        <w:t>。</w:t>
      </w:r>
    </w:p>
    <w:p w:rsidR="00D63516" w:rsidRDefault="001F094D" w:rsidP="001A6883">
      <w:pPr>
        <w:pStyle w:val="1"/>
        <w:spacing w:beforeLines="50" w:afterLines="50" w:line="400" w:lineRule="atLeast"/>
        <w:contextualSpacing/>
        <w:rPr>
          <w:rFonts w:eastAsiaTheme="minorEastAsia"/>
        </w:rPr>
      </w:pPr>
      <w:bookmarkStart w:id="4" w:name="OLE_LINK3"/>
      <w:bookmarkStart w:id="5" w:name="OLE_LINK4"/>
      <w:r w:rsidRPr="000509AD">
        <w:rPr>
          <w:rFonts w:eastAsiaTheme="minorEastAsia"/>
        </w:rPr>
        <w:t>拌料、装袋</w:t>
      </w:r>
      <w:r w:rsidR="00CB34D4">
        <w:rPr>
          <w:rFonts w:eastAsiaTheme="minorEastAsia" w:hint="eastAsia"/>
        </w:rPr>
        <w:t>在</w:t>
      </w:r>
      <w:r w:rsidR="00CB34D4">
        <w:rPr>
          <w:rFonts w:eastAsiaTheme="minorEastAsia" w:hint="eastAsia"/>
        </w:rPr>
        <w:t>4</w:t>
      </w:r>
      <w:r w:rsidR="00906637">
        <w:rPr>
          <w:rFonts w:eastAsiaTheme="minorEastAsia" w:hint="eastAsia"/>
        </w:rPr>
        <w:t xml:space="preserve"> h</w:t>
      </w:r>
      <w:r w:rsidR="00CB34D4">
        <w:rPr>
          <w:rFonts w:eastAsiaTheme="minorEastAsia" w:hint="eastAsia"/>
        </w:rPr>
        <w:t>内完成，并及时灭菌</w:t>
      </w:r>
      <w:r w:rsidR="00116ECE">
        <w:rPr>
          <w:rFonts w:eastAsiaTheme="minorEastAsia" w:hint="eastAsia"/>
        </w:rPr>
        <w:t>。</w:t>
      </w:r>
      <w:bookmarkEnd w:id="4"/>
      <w:bookmarkEnd w:id="5"/>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7</w:t>
      </w:r>
      <w:r w:rsidR="001F094D" w:rsidRPr="000509AD">
        <w:rPr>
          <w:rFonts w:eastAsia="黑体"/>
        </w:rPr>
        <w:t>.</w:t>
      </w:r>
      <w:r w:rsidR="001A1CB8">
        <w:rPr>
          <w:rFonts w:eastAsia="黑体" w:hint="eastAsia"/>
        </w:rPr>
        <w:t>5</w:t>
      </w:r>
      <w:r w:rsidR="001F094D" w:rsidRPr="000509AD">
        <w:rPr>
          <w:rFonts w:eastAsia="黑体"/>
        </w:rPr>
        <w:t xml:space="preserve"> </w:t>
      </w:r>
      <w:r w:rsidR="00DC0406" w:rsidRPr="000509AD">
        <w:rPr>
          <w:rFonts w:eastAsia="黑体"/>
        </w:rPr>
        <w:t>冷却</w:t>
      </w:r>
    </w:p>
    <w:p w:rsidR="00D63516" w:rsidRDefault="00784B03" w:rsidP="001A6883">
      <w:pPr>
        <w:pStyle w:val="1"/>
        <w:spacing w:beforeLines="50" w:afterLines="50" w:line="400" w:lineRule="atLeast"/>
        <w:contextualSpacing/>
        <w:rPr>
          <w:rFonts w:eastAsiaTheme="minorEastAsia"/>
        </w:rPr>
      </w:pPr>
      <w:r w:rsidRPr="00784B03">
        <w:rPr>
          <w:rFonts w:eastAsiaTheme="minorEastAsia" w:hint="eastAsia"/>
        </w:rPr>
        <w:t>灭菌后灭菌锅灭力降至</w:t>
      </w:r>
      <w:r w:rsidRPr="00784B03">
        <w:rPr>
          <w:rFonts w:eastAsiaTheme="minorEastAsia" w:hint="eastAsia"/>
        </w:rPr>
        <w:t>0</w:t>
      </w:r>
      <w:r w:rsidRPr="00784B03">
        <w:rPr>
          <w:rFonts w:eastAsiaTheme="minorEastAsia" w:hint="eastAsia"/>
        </w:rPr>
        <w:t>，</w:t>
      </w:r>
      <w:r w:rsidRPr="00B861CD">
        <w:rPr>
          <w:rFonts w:eastAsiaTheme="minorEastAsia" w:hint="eastAsia"/>
        </w:rPr>
        <w:t>温度降至</w:t>
      </w:r>
      <w:r w:rsidRPr="00B861CD">
        <w:rPr>
          <w:rFonts w:eastAsiaTheme="minorEastAsia" w:hint="eastAsia"/>
        </w:rPr>
        <w:t>95</w:t>
      </w:r>
      <w:r w:rsidR="006A4DF8">
        <w:rPr>
          <w:rFonts w:eastAsiaTheme="minorEastAsia" w:hint="eastAsia"/>
        </w:rPr>
        <w:t xml:space="preserve"> </w:t>
      </w:r>
      <w:r w:rsidR="00B861CD" w:rsidRPr="00B861CD">
        <w:rPr>
          <w:rFonts w:eastAsiaTheme="minorEastAsia" w:hAnsiTheme="minorEastAsia" w:hint="eastAsia"/>
        </w:rPr>
        <w:t>℃</w:t>
      </w:r>
      <w:r w:rsidRPr="00B861CD">
        <w:rPr>
          <w:rFonts w:eastAsiaTheme="minorEastAsia" w:hint="eastAsia"/>
        </w:rPr>
        <w:t>以下</w:t>
      </w:r>
      <w:r w:rsidRPr="00784B03">
        <w:rPr>
          <w:rFonts w:eastAsiaTheme="minorEastAsia" w:hint="eastAsia"/>
        </w:rPr>
        <w:t>，移入预冷室；</w:t>
      </w:r>
      <w:r w:rsidR="00833033">
        <w:rPr>
          <w:rFonts w:eastAsiaTheme="minorEastAsia" w:hint="eastAsia"/>
        </w:rPr>
        <w:t>待料袋</w:t>
      </w:r>
      <w:r w:rsidR="00833033">
        <w:rPr>
          <w:rFonts w:eastAsiaTheme="minorEastAsia" w:hAnsiTheme="minorEastAsia" w:hint="eastAsia"/>
        </w:rPr>
        <w:t>（瓶）</w:t>
      </w:r>
      <w:r w:rsidR="00833033">
        <w:rPr>
          <w:rFonts w:eastAsiaTheme="minorEastAsia" w:hint="eastAsia"/>
        </w:rPr>
        <w:t>温度降至</w:t>
      </w:r>
      <w:r w:rsidR="00833033">
        <w:rPr>
          <w:rFonts w:eastAsiaTheme="minorEastAsia"/>
        </w:rPr>
        <w:t>50</w:t>
      </w:r>
      <w:r w:rsidR="00AC21E6">
        <w:rPr>
          <w:rFonts w:eastAsiaTheme="minorEastAsia" w:hint="eastAsia"/>
        </w:rPr>
        <w:t xml:space="preserve"> </w:t>
      </w:r>
      <w:r w:rsidR="00AC21E6">
        <w:rPr>
          <w:rFonts w:eastAsiaTheme="minorEastAsia" w:hAnsiTheme="minorEastAsia"/>
        </w:rPr>
        <w:t>℃</w:t>
      </w:r>
      <w:r w:rsidR="00906637">
        <w:rPr>
          <w:rFonts w:eastAsiaTheme="minorEastAsia" w:hAnsiTheme="minorEastAsia"/>
        </w:rPr>
        <w:t xml:space="preserve"> ~ </w:t>
      </w:r>
      <w:r w:rsidR="00833033">
        <w:rPr>
          <w:rFonts w:eastAsiaTheme="minorEastAsia"/>
        </w:rPr>
        <w:t>60</w:t>
      </w:r>
      <w:r w:rsidR="00AC21E6">
        <w:rPr>
          <w:rFonts w:eastAsiaTheme="minorEastAsia" w:hint="eastAsia"/>
        </w:rPr>
        <w:t xml:space="preserve"> </w:t>
      </w:r>
      <w:r w:rsidR="00833033">
        <w:rPr>
          <w:rFonts w:eastAsiaTheme="minorEastAsia" w:hAnsiTheme="minorEastAsia"/>
        </w:rPr>
        <w:t>℃</w:t>
      </w:r>
      <w:r w:rsidR="008C55FC">
        <w:rPr>
          <w:rFonts w:eastAsiaTheme="minorEastAsia" w:hint="eastAsia"/>
        </w:rPr>
        <w:t>，</w:t>
      </w:r>
      <w:r w:rsidR="0075538C" w:rsidRPr="000509AD">
        <w:rPr>
          <w:rFonts w:eastAsiaTheme="minorEastAsia"/>
        </w:rPr>
        <w:t>移入冷却室，洁净冷却</w:t>
      </w:r>
      <w:r w:rsidR="00DB33B7">
        <w:rPr>
          <w:rFonts w:eastAsiaTheme="minorEastAsia" w:hint="eastAsia"/>
        </w:rPr>
        <w:t>。冷却</w:t>
      </w:r>
      <w:r w:rsidR="00E105CC">
        <w:rPr>
          <w:rFonts w:eastAsiaTheme="minorEastAsia" w:hint="eastAsia"/>
        </w:rPr>
        <w:t>室</w:t>
      </w:r>
      <w:r w:rsidR="00DB33B7">
        <w:rPr>
          <w:rFonts w:eastAsiaTheme="minorEastAsia" w:hint="eastAsia"/>
        </w:rPr>
        <w:t>应事先</w:t>
      </w:r>
      <w:r w:rsidR="000A6C3C">
        <w:rPr>
          <w:rFonts w:eastAsiaTheme="minorEastAsia" w:hint="eastAsia"/>
        </w:rPr>
        <w:t>进行清洁处理</w:t>
      </w:r>
      <w:r w:rsidR="00DB33B7">
        <w:rPr>
          <w:rFonts w:eastAsiaTheme="minorEastAsia" w:hint="eastAsia"/>
        </w:rPr>
        <w:t>。</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7</w:t>
      </w:r>
      <w:r w:rsidR="0075538C" w:rsidRPr="000509AD">
        <w:rPr>
          <w:rFonts w:eastAsia="黑体"/>
        </w:rPr>
        <w:t>.</w:t>
      </w:r>
      <w:r w:rsidR="001A1CB8">
        <w:rPr>
          <w:rFonts w:eastAsia="黑体" w:hint="eastAsia"/>
        </w:rPr>
        <w:t>6</w:t>
      </w:r>
      <w:r w:rsidR="0075538C" w:rsidRPr="000509AD">
        <w:rPr>
          <w:rFonts w:eastAsia="黑体"/>
        </w:rPr>
        <w:t xml:space="preserve"> </w:t>
      </w:r>
      <w:r w:rsidR="005B72F2" w:rsidRPr="000509AD">
        <w:rPr>
          <w:rFonts w:eastAsia="黑体"/>
        </w:rPr>
        <w:t>接种</w:t>
      </w:r>
    </w:p>
    <w:p w:rsidR="00D63516" w:rsidRPr="00730638" w:rsidRDefault="00F82E18" w:rsidP="001A6883">
      <w:pPr>
        <w:pStyle w:val="1"/>
        <w:spacing w:beforeLines="50" w:afterLines="50" w:line="400" w:lineRule="atLeast"/>
        <w:contextualSpacing/>
        <w:rPr>
          <w:rFonts w:eastAsiaTheme="minorEastAsia"/>
        </w:rPr>
      </w:pPr>
      <w:r w:rsidRPr="000509AD">
        <w:rPr>
          <w:rFonts w:eastAsiaTheme="minorEastAsia"/>
        </w:rPr>
        <w:t>料袋</w:t>
      </w:r>
      <w:r w:rsidR="008C55FC">
        <w:rPr>
          <w:rFonts w:eastAsiaTheme="minorEastAsia" w:hAnsiTheme="minorEastAsia" w:hint="eastAsia"/>
        </w:rPr>
        <w:t>（瓶）</w:t>
      </w:r>
      <w:r w:rsidR="00197DE6">
        <w:rPr>
          <w:rFonts w:eastAsiaTheme="minorEastAsia" w:hAnsiTheme="minorEastAsia" w:hint="eastAsia"/>
        </w:rPr>
        <w:t>中心</w:t>
      </w:r>
      <w:r w:rsidRPr="000509AD">
        <w:rPr>
          <w:rFonts w:eastAsiaTheme="minorEastAsia"/>
        </w:rPr>
        <w:t>温度</w:t>
      </w:r>
      <w:r>
        <w:rPr>
          <w:rFonts w:hint="eastAsia"/>
        </w:rPr>
        <w:t>降至</w:t>
      </w:r>
      <w:r w:rsidR="00197DE6">
        <w:rPr>
          <w:rFonts w:hint="eastAsia"/>
        </w:rPr>
        <w:t>25</w:t>
      </w:r>
      <w:r w:rsidR="006A4DF8">
        <w:rPr>
          <w:rFonts w:hint="eastAsia"/>
        </w:rPr>
        <w:t xml:space="preserve"> </w:t>
      </w:r>
      <w:r w:rsidRPr="009B5043">
        <w:rPr>
          <w:rFonts w:eastAsiaTheme="minorEastAsia" w:hAnsiTheme="minorEastAsia"/>
        </w:rPr>
        <w:t>℃</w:t>
      </w:r>
      <w:r w:rsidR="00D832DE">
        <w:rPr>
          <w:rFonts w:eastAsiaTheme="minorEastAsia" w:hAnsiTheme="minorEastAsia" w:hint="eastAsia"/>
        </w:rPr>
        <w:t>以下</w:t>
      </w:r>
      <w:r>
        <w:rPr>
          <w:rFonts w:eastAsiaTheme="minorEastAsia" w:hAnsiTheme="minorEastAsia" w:hint="eastAsia"/>
        </w:rPr>
        <w:t>才可移入接种室接种。</w:t>
      </w:r>
      <w:r w:rsidR="008C55FC">
        <w:rPr>
          <w:rFonts w:eastAsiaTheme="minorEastAsia" w:hAnsiTheme="minorEastAsia" w:hint="eastAsia"/>
        </w:rPr>
        <w:t>接种室消毒采用高效过滤器或移动层流罩将空气净化，结合臭氧消毒，</w:t>
      </w:r>
      <w:r w:rsidR="002F69A4">
        <w:rPr>
          <w:rFonts w:eastAsiaTheme="minorEastAsia" w:hAnsiTheme="minorEastAsia" w:hint="eastAsia"/>
        </w:rPr>
        <w:t>使用接种机或人工接种，</w:t>
      </w:r>
      <w:r w:rsidR="00EF732F" w:rsidRPr="00E105CC">
        <w:t>接种过程要严格无菌操作</w:t>
      </w:r>
      <w:r w:rsidR="00675AA3">
        <w:rPr>
          <w:rFonts w:hint="eastAsia"/>
        </w:rPr>
        <w:t>，</w:t>
      </w:r>
      <w:r w:rsidR="00675AA3" w:rsidRPr="00730638">
        <w:rPr>
          <w:rFonts w:eastAsiaTheme="minorEastAsia" w:hint="eastAsia"/>
        </w:rPr>
        <w:t>接种结束后及时清理接种室</w:t>
      </w:r>
      <w:r w:rsidR="00EF732F" w:rsidRPr="00730638">
        <w:rPr>
          <w:rFonts w:eastAsiaTheme="minorEastAsia"/>
        </w:rPr>
        <w:t>。</w:t>
      </w:r>
    </w:p>
    <w:p w:rsidR="00730638" w:rsidRPr="00730638" w:rsidRDefault="00730638" w:rsidP="001A6883">
      <w:pPr>
        <w:pStyle w:val="1"/>
        <w:spacing w:beforeLines="50" w:afterLines="50" w:line="400" w:lineRule="atLeast"/>
        <w:contextualSpacing/>
        <w:rPr>
          <w:rFonts w:eastAsiaTheme="minorEastAsia" w:hAnsiTheme="minorEastAsia"/>
        </w:rPr>
      </w:pPr>
      <w:r w:rsidRPr="00730638">
        <w:rPr>
          <w:rFonts w:eastAsiaTheme="minorEastAsia" w:hAnsiTheme="minorEastAsia" w:hint="eastAsia"/>
        </w:rPr>
        <w:t>使用液体菌种接种，须具备完善的液体菌种生产和接种设备设施及专业技术人员。</w:t>
      </w:r>
    </w:p>
    <w:p w:rsidR="00D63516" w:rsidRPr="00E57E0D" w:rsidRDefault="00674163" w:rsidP="001A6883">
      <w:pPr>
        <w:pStyle w:val="1"/>
        <w:snapToGrid w:val="0"/>
        <w:spacing w:beforeLines="100" w:afterLines="100" w:line="400" w:lineRule="atLeast"/>
        <w:ind w:firstLineChars="0" w:firstLine="0"/>
        <w:rPr>
          <w:rFonts w:eastAsia="黑体"/>
        </w:rPr>
      </w:pPr>
      <w:r>
        <w:rPr>
          <w:rFonts w:eastAsia="黑体" w:hint="eastAsia"/>
        </w:rPr>
        <w:t>7</w:t>
      </w:r>
      <w:r w:rsidR="001A1CB8">
        <w:rPr>
          <w:rFonts w:eastAsia="黑体" w:hint="eastAsia"/>
        </w:rPr>
        <w:t>.7</w:t>
      </w:r>
      <w:r w:rsidR="00441471" w:rsidRPr="000509AD">
        <w:rPr>
          <w:rFonts w:eastAsia="黑体"/>
        </w:rPr>
        <w:t xml:space="preserve"> </w:t>
      </w:r>
      <w:r w:rsidR="00634623" w:rsidRPr="00E57E0D">
        <w:rPr>
          <w:rFonts w:eastAsia="黑体"/>
        </w:rPr>
        <w:t>发菌管理</w:t>
      </w:r>
    </w:p>
    <w:p w:rsidR="00D63516" w:rsidRDefault="00674163" w:rsidP="002072D3">
      <w:pPr>
        <w:pStyle w:val="1"/>
        <w:spacing w:line="400" w:lineRule="atLeast"/>
        <w:ind w:firstLineChars="0" w:firstLine="0"/>
        <w:contextualSpacing/>
        <w:rPr>
          <w:rFonts w:eastAsia="黑体"/>
        </w:rPr>
      </w:pPr>
      <w:r>
        <w:rPr>
          <w:rFonts w:eastAsia="黑体" w:hint="eastAsia"/>
        </w:rPr>
        <w:t>7</w:t>
      </w:r>
      <w:r w:rsidR="001A1CB8">
        <w:rPr>
          <w:rFonts w:eastAsia="黑体" w:hint="eastAsia"/>
        </w:rPr>
        <w:t>.7.1</w:t>
      </w:r>
      <w:r w:rsidR="00B6283E" w:rsidRPr="000509AD">
        <w:rPr>
          <w:rFonts w:eastAsia="黑体" w:hAnsi="黑体"/>
        </w:rPr>
        <w:t>发菌条件</w:t>
      </w:r>
    </w:p>
    <w:p w:rsidR="00D63516" w:rsidRDefault="001854F8" w:rsidP="001A6883">
      <w:pPr>
        <w:pStyle w:val="1"/>
        <w:spacing w:beforeLines="50" w:afterLines="50" w:line="400" w:lineRule="atLeast"/>
        <w:contextualSpacing/>
        <w:rPr>
          <w:rFonts w:eastAsiaTheme="minorEastAsia"/>
        </w:rPr>
      </w:pPr>
      <w:r>
        <w:rPr>
          <w:rFonts w:eastAsiaTheme="minorEastAsia" w:hAnsiTheme="minorEastAsia" w:hint="eastAsia"/>
        </w:rPr>
        <w:t>发菌</w:t>
      </w:r>
      <w:r w:rsidR="00465E81">
        <w:rPr>
          <w:rFonts w:eastAsiaTheme="minorEastAsia" w:hAnsiTheme="minorEastAsia" w:hint="eastAsia"/>
        </w:rPr>
        <w:t>室</w:t>
      </w:r>
      <w:r w:rsidR="000E5D56">
        <w:rPr>
          <w:rFonts w:eastAsiaTheme="minorEastAsia" w:hAnsiTheme="minorEastAsia" w:hint="eastAsia"/>
        </w:rPr>
        <w:t>要求洁净无尘、通风良好，</w:t>
      </w:r>
      <w:r w:rsidR="00C85A56" w:rsidRPr="000509AD">
        <w:rPr>
          <w:rFonts w:eastAsiaTheme="minorEastAsia" w:hAnsiTheme="minorEastAsia"/>
        </w:rPr>
        <w:t>温度控制在</w:t>
      </w:r>
      <w:r w:rsidR="00C85A56" w:rsidRPr="000509AD">
        <w:rPr>
          <w:rFonts w:eastAsiaTheme="minorEastAsia"/>
        </w:rPr>
        <w:t>2</w:t>
      </w:r>
      <w:r w:rsidR="002F0D19">
        <w:rPr>
          <w:rFonts w:eastAsiaTheme="minorEastAsia" w:hint="eastAsia"/>
        </w:rPr>
        <w:t>0</w:t>
      </w:r>
      <w:r w:rsidR="00906637">
        <w:rPr>
          <w:rFonts w:eastAsiaTheme="minorEastAsia" w:hAnsiTheme="minorEastAsia"/>
        </w:rPr>
        <w:t xml:space="preserve"> </w:t>
      </w:r>
      <w:r w:rsidR="00AC21E6" w:rsidRPr="000509AD">
        <w:rPr>
          <w:rFonts w:eastAsiaTheme="minorEastAsia" w:hAnsiTheme="minorEastAsia"/>
        </w:rPr>
        <w:t>℃</w:t>
      </w:r>
      <w:r w:rsidR="00AC21E6">
        <w:rPr>
          <w:rFonts w:eastAsiaTheme="minorEastAsia" w:hAnsiTheme="minorEastAsia" w:hint="eastAsia"/>
        </w:rPr>
        <w:t xml:space="preserve"> </w:t>
      </w:r>
      <w:r w:rsidR="00906637">
        <w:rPr>
          <w:rFonts w:eastAsiaTheme="minorEastAsia" w:hAnsiTheme="minorEastAsia"/>
        </w:rPr>
        <w:t xml:space="preserve">~ </w:t>
      </w:r>
      <w:r w:rsidR="00565636">
        <w:rPr>
          <w:rFonts w:eastAsiaTheme="minorEastAsia" w:hint="eastAsia"/>
        </w:rPr>
        <w:t>2</w:t>
      </w:r>
      <w:r w:rsidR="002F0D19">
        <w:rPr>
          <w:rFonts w:eastAsiaTheme="minorEastAsia" w:hint="eastAsia"/>
        </w:rPr>
        <w:t>5</w:t>
      </w:r>
      <w:r w:rsidR="00AC21E6">
        <w:rPr>
          <w:rFonts w:eastAsiaTheme="minorEastAsia" w:hint="eastAsia"/>
        </w:rPr>
        <w:t xml:space="preserve"> </w:t>
      </w:r>
      <w:r w:rsidR="00C85A56" w:rsidRPr="000509AD">
        <w:rPr>
          <w:rFonts w:eastAsiaTheme="minorEastAsia" w:hAnsiTheme="minorEastAsia"/>
        </w:rPr>
        <w:t>℃</w:t>
      </w:r>
      <w:r w:rsidR="00C85A56" w:rsidRPr="000509AD">
        <w:rPr>
          <w:rFonts w:eastAsiaTheme="minorEastAsia"/>
        </w:rPr>
        <w:t>，空气相对湿度控制在</w:t>
      </w:r>
      <w:r w:rsidR="00991879">
        <w:rPr>
          <w:rFonts w:eastAsiaTheme="minorEastAsia" w:hint="eastAsia"/>
        </w:rPr>
        <w:t>6</w:t>
      </w:r>
      <w:r w:rsidR="00C85A56" w:rsidRPr="000509AD">
        <w:rPr>
          <w:rFonts w:eastAsiaTheme="minorEastAsia"/>
        </w:rPr>
        <w:t>5%</w:t>
      </w:r>
      <w:r w:rsidR="00906637">
        <w:rPr>
          <w:rFonts w:eastAsiaTheme="minorEastAsia" w:hint="eastAsia"/>
        </w:rPr>
        <w:t xml:space="preserve"> ~ </w:t>
      </w:r>
      <w:r w:rsidR="00C85A56" w:rsidRPr="000509AD">
        <w:rPr>
          <w:rFonts w:eastAsiaTheme="minorEastAsia"/>
        </w:rPr>
        <w:t>70%</w:t>
      </w:r>
      <w:r w:rsidR="00C85A56" w:rsidRPr="000509AD">
        <w:rPr>
          <w:rFonts w:eastAsiaTheme="minorEastAsia"/>
        </w:rPr>
        <w:t>，</w:t>
      </w:r>
      <w:r w:rsidR="000F0BB5">
        <w:rPr>
          <w:rFonts w:eastAsiaTheme="minorEastAsia" w:hint="eastAsia"/>
        </w:rPr>
        <w:t>菌袋模式需</w:t>
      </w:r>
      <w:r w:rsidR="000E5D56">
        <w:rPr>
          <w:rFonts w:eastAsiaTheme="minorEastAsia" w:hAnsiTheme="minorEastAsia" w:hint="eastAsia"/>
        </w:rPr>
        <w:t>设置发菌层架</w:t>
      </w:r>
      <w:r w:rsidR="000F0BB5">
        <w:rPr>
          <w:rFonts w:eastAsiaTheme="minorEastAsia" w:hint="eastAsia"/>
        </w:rPr>
        <w:t>。</w:t>
      </w:r>
    </w:p>
    <w:p w:rsidR="00D63516" w:rsidRDefault="00674163" w:rsidP="001A6883">
      <w:pPr>
        <w:pStyle w:val="1"/>
        <w:spacing w:beforeLines="50" w:afterLines="50" w:line="400" w:lineRule="atLeast"/>
        <w:ind w:firstLineChars="0" w:firstLine="0"/>
        <w:contextualSpacing/>
        <w:rPr>
          <w:rFonts w:eastAsia="黑体"/>
        </w:rPr>
      </w:pPr>
      <w:r>
        <w:rPr>
          <w:rFonts w:eastAsia="黑体" w:hint="eastAsia"/>
        </w:rPr>
        <w:t>7</w:t>
      </w:r>
      <w:r w:rsidR="001A1CB8">
        <w:rPr>
          <w:rFonts w:eastAsia="黑体" w:hint="eastAsia"/>
        </w:rPr>
        <w:t>.7.2</w:t>
      </w:r>
      <w:r w:rsidR="00B6283E" w:rsidRPr="000509AD">
        <w:rPr>
          <w:rFonts w:eastAsia="黑体"/>
        </w:rPr>
        <w:t xml:space="preserve"> </w:t>
      </w:r>
      <w:r w:rsidR="000E5D56">
        <w:rPr>
          <w:rFonts w:eastAsia="黑体" w:hint="eastAsia"/>
        </w:rPr>
        <w:t>发菌培养</w:t>
      </w:r>
    </w:p>
    <w:p w:rsidR="00D63516" w:rsidRDefault="000E5D56" w:rsidP="001A6883">
      <w:pPr>
        <w:pStyle w:val="1"/>
        <w:spacing w:beforeLines="50" w:afterLines="50" w:line="400" w:lineRule="atLeast"/>
        <w:contextualSpacing/>
        <w:rPr>
          <w:rFonts w:eastAsiaTheme="minorEastAsia"/>
        </w:rPr>
      </w:pPr>
      <w:r>
        <w:rPr>
          <w:rFonts w:eastAsiaTheme="minorEastAsia" w:hAnsiTheme="minorEastAsia" w:hint="eastAsia"/>
        </w:rPr>
        <w:t>将菌袋</w:t>
      </w:r>
      <w:r w:rsidR="001854F8">
        <w:rPr>
          <w:rFonts w:eastAsiaTheme="minorEastAsia" w:hAnsiTheme="minorEastAsia" w:hint="eastAsia"/>
        </w:rPr>
        <w:t>整框</w:t>
      </w:r>
      <w:r>
        <w:rPr>
          <w:rFonts w:eastAsiaTheme="minorEastAsia" w:hAnsiTheme="minorEastAsia" w:hint="eastAsia"/>
        </w:rPr>
        <w:t>摆放在发菌层架上</w:t>
      </w:r>
      <w:r w:rsidR="000F0BB5">
        <w:rPr>
          <w:rFonts w:eastAsiaTheme="minorEastAsia" w:hAnsiTheme="minorEastAsia" w:hint="eastAsia"/>
        </w:rPr>
        <w:t>，菌瓶整框直接码放多层，</w:t>
      </w:r>
      <w:r w:rsidR="00275C14">
        <w:rPr>
          <w:rFonts w:eastAsiaTheme="minorEastAsia" w:hAnsiTheme="minorEastAsia" w:hint="eastAsia"/>
        </w:rPr>
        <w:t>避光</w:t>
      </w:r>
      <w:r w:rsidR="0001393D">
        <w:rPr>
          <w:rFonts w:eastAsiaTheme="minorEastAsia" w:hAnsiTheme="minorEastAsia" w:hint="eastAsia"/>
        </w:rPr>
        <w:t>培养</w:t>
      </w:r>
      <w:r w:rsidR="008D44F3">
        <w:rPr>
          <w:rFonts w:eastAsiaTheme="minorEastAsia" w:hAnsiTheme="minorEastAsia" w:hint="eastAsia"/>
        </w:rPr>
        <w:t>。</w:t>
      </w:r>
      <w:r w:rsidR="00486C3D">
        <w:rPr>
          <w:rFonts w:eastAsiaTheme="minorEastAsia" w:hAnsiTheme="minorEastAsia" w:hint="eastAsia"/>
        </w:rPr>
        <w:t>接种第</w:t>
      </w:r>
      <w:r w:rsidR="00486C3D">
        <w:rPr>
          <w:rFonts w:eastAsiaTheme="minorEastAsia" w:hAnsiTheme="minorEastAsia" w:hint="eastAsia"/>
        </w:rPr>
        <w:t>5</w:t>
      </w:r>
      <w:r w:rsidR="0023148C">
        <w:rPr>
          <w:rFonts w:eastAsiaTheme="minorEastAsia" w:hAnsiTheme="minorEastAsia" w:hint="eastAsia"/>
        </w:rPr>
        <w:t xml:space="preserve"> d</w:t>
      </w:r>
      <w:r w:rsidR="000B4E34">
        <w:rPr>
          <w:rFonts w:eastAsiaTheme="minorEastAsia" w:hAnsiTheme="minorEastAsia" w:hint="eastAsia"/>
        </w:rPr>
        <w:t>后</w:t>
      </w:r>
      <w:r w:rsidR="00E14C2E">
        <w:rPr>
          <w:rFonts w:eastAsiaTheme="minorEastAsia" w:hAnsiTheme="minorEastAsia" w:hint="eastAsia"/>
        </w:rPr>
        <w:t>经常</w:t>
      </w:r>
      <w:r w:rsidR="00C85A56" w:rsidRPr="000509AD">
        <w:rPr>
          <w:rFonts w:eastAsiaTheme="minorEastAsia" w:hAnsiTheme="minorEastAsia"/>
        </w:rPr>
        <w:t>观</w:t>
      </w:r>
      <w:r w:rsidR="00C85A56" w:rsidRPr="000509AD">
        <w:rPr>
          <w:rFonts w:eastAsiaTheme="minorEastAsia"/>
        </w:rPr>
        <w:t>察菌丝生长状况，</w:t>
      </w:r>
      <w:r w:rsidR="008C55FC">
        <w:rPr>
          <w:rFonts w:eastAsiaTheme="minorEastAsia"/>
        </w:rPr>
        <w:t>及时清除被杂菌污染的菌袋（</w:t>
      </w:r>
      <w:r w:rsidR="00647A6E" w:rsidRPr="000509AD">
        <w:rPr>
          <w:rFonts w:eastAsiaTheme="minorEastAsia"/>
        </w:rPr>
        <w:t>瓶），</w:t>
      </w:r>
      <w:r w:rsidR="008D44F3">
        <w:rPr>
          <w:rFonts w:eastAsiaTheme="minorEastAsia" w:hint="eastAsia"/>
        </w:rPr>
        <w:t>并</w:t>
      </w:r>
      <w:r w:rsidR="00647A6E" w:rsidRPr="000509AD">
        <w:rPr>
          <w:rFonts w:eastAsiaTheme="minorEastAsia"/>
        </w:rPr>
        <w:t>进行无害化处理</w:t>
      </w:r>
      <w:r w:rsidR="008D44F3">
        <w:rPr>
          <w:rFonts w:eastAsiaTheme="minorEastAsia" w:hint="eastAsia"/>
        </w:rPr>
        <w:t>。接种</w:t>
      </w:r>
      <w:r w:rsidR="0033221E">
        <w:rPr>
          <w:rFonts w:eastAsiaTheme="minorEastAsia" w:hint="eastAsia"/>
        </w:rPr>
        <w:t>后</w:t>
      </w:r>
      <w:r w:rsidR="005C1A78">
        <w:rPr>
          <w:rFonts w:eastAsiaTheme="minorEastAsia" w:hint="eastAsia"/>
        </w:rPr>
        <w:t>25</w:t>
      </w:r>
      <w:r w:rsidR="0023148C">
        <w:rPr>
          <w:rFonts w:eastAsiaTheme="minorEastAsia" w:hint="eastAsia"/>
        </w:rPr>
        <w:t xml:space="preserve"> d</w:t>
      </w:r>
      <w:r w:rsidR="00906637">
        <w:rPr>
          <w:rFonts w:eastAsiaTheme="minorEastAsia"/>
        </w:rPr>
        <w:t xml:space="preserve"> ~ </w:t>
      </w:r>
      <w:r w:rsidR="00C908C3">
        <w:rPr>
          <w:rFonts w:eastAsiaTheme="minorEastAsia" w:hint="eastAsia"/>
        </w:rPr>
        <w:t>3</w:t>
      </w:r>
      <w:r w:rsidR="005C1A78">
        <w:rPr>
          <w:rFonts w:eastAsiaTheme="minorEastAsia"/>
        </w:rPr>
        <w:t>0</w:t>
      </w:r>
      <w:r w:rsidR="0023148C">
        <w:rPr>
          <w:rFonts w:eastAsiaTheme="minorEastAsia"/>
        </w:rPr>
        <w:t xml:space="preserve"> d</w:t>
      </w:r>
      <w:r w:rsidR="008D44F3" w:rsidRPr="000509AD">
        <w:rPr>
          <w:rFonts w:eastAsiaTheme="minorEastAsia"/>
        </w:rPr>
        <w:t>菌丝</w:t>
      </w:r>
      <w:r w:rsidR="00881524">
        <w:rPr>
          <w:rFonts w:eastAsiaTheme="minorEastAsia" w:hint="eastAsia"/>
        </w:rPr>
        <w:t>发</w:t>
      </w:r>
      <w:r w:rsidR="008D44F3">
        <w:rPr>
          <w:rFonts w:eastAsiaTheme="minorEastAsia" w:hint="eastAsia"/>
        </w:rPr>
        <w:t>满</w:t>
      </w:r>
      <w:r w:rsidR="008D44F3" w:rsidRPr="000509AD">
        <w:rPr>
          <w:rFonts w:eastAsiaTheme="minorEastAsia"/>
        </w:rPr>
        <w:t>菌</w:t>
      </w:r>
      <w:r w:rsidR="008D44F3">
        <w:rPr>
          <w:rFonts w:eastAsiaTheme="minorEastAsia" w:hint="eastAsia"/>
        </w:rPr>
        <w:t>袋</w:t>
      </w:r>
      <w:r w:rsidR="008D44F3">
        <w:rPr>
          <w:rFonts w:eastAsiaTheme="minorEastAsia" w:hAnsiTheme="minorEastAsia"/>
        </w:rPr>
        <w:t>（瓶）</w:t>
      </w:r>
      <w:r w:rsidR="001854F8">
        <w:rPr>
          <w:rFonts w:eastAsiaTheme="minorEastAsia" w:hAnsiTheme="minorEastAsia" w:hint="eastAsia"/>
        </w:rPr>
        <w:t>，继续培养</w:t>
      </w:r>
      <w:r w:rsidR="00E24866">
        <w:rPr>
          <w:rFonts w:eastAsiaTheme="minorEastAsia" w:hAnsiTheme="minorEastAsia" w:hint="eastAsia"/>
        </w:rPr>
        <w:t>5</w:t>
      </w:r>
      <w:r w:rsidR="0023148C">
        <w:rPr>
          <w:rFonts w:eastAsiaTheme="minorEastAsia" w:hAnsiTheme="minorEastAsia" w:hint="eastAsia"/>
        </w:rPr>
        <w:t xml:space="preserve"> d</w:t>
      </w:r>
      <w:r w:rsidR="00906637">
        <w:rPr>
          <w:rFonts w:eastAsiaTheme="minorEastAsia" w:hAnsiTheme="minorEastAsia" w:hint="eastAsia"/>
        </w:rPr>
        <w:t xml:space="preserve"> ~ </w:t>
      </w:r>
      <w:r w:rsidR="00E24866">
        <w:rPr>
          <w:rFonts w:eastAsiaTheme="minorEastAsia" w:hAnsiTheme="minorEastAsia" w:hint="eastAsia"/>
        </w:rPr>
        <w:t>7</w:t>
      </w:r>
      <w:r w:rsidR="0023148C">
        <w:rPr>
          <w:rFonts w:eastAsiaTheme="minorEastAsia" w:hAnsiTheme="minorEastAsia" w:hint="eastAsia"/>
        </w:rPr>
        <w:t xml:space="preserve"> d</w:t>
      </w:r>
      <w:r w:rsidR="001854F8">
        <w:rPr>
          <w:rFonts w:eastAsiaTheme="minorEastAsia" w:hAnsiTheme="minorEastAsia" w:hint="eastAsia"/>
        </w:rPr>
        <w:t>，菌丝达到生理成熟</w:t>
      </w:r>
      <w:r w:rsidR="00647A6E" w:rsidRPr="000509AD">
        <w:rPr>
          <w:rFonts w:eastAsiaTheme="minorEastAsia"/>
        </w:rPr>
        <w:t>。</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7</w:t>
      </w:r>
      <w:r w:rsidR="001A1CB8">
        <w:rPr>
          <w:rFonts w:eastAsia="黑体" w:hint="eastAsia"/>
        </w:rPr>
        <w:t>.</w:t>
      </w:r>
      <w:r w:rsidR="00634623" w:rsidRPr="000509AD">
        <w:rPr>
          <w:rFonts w:eastAsia="黑体"/>
        </w:rPr>
        <w:t xml:space="preserve">8 </w:t>
      </w:r>
      <w:r w:rsidR="00634623" w:rsidRPr="000509AD">
        <w:rPr>
          <w:rFonts w:eastAsia="黑体"/>
        </w:rPr>
        <w:t>出菇管理</w:t>
      </w:r>
    </w:p>
    <w:p w:rsidR="00F54FEB" w:rsidRPr="00410602" w:rsidRDefault="00674163" w:rsidP="001A6883">
      <w:pPr>
        <w:pStyle w:val="1"/>
        <w:spacing w:beforeLines="50" w:afterLines="50" w:line="400" w:lineRule="atLeast"/>
        <w:ind w:firstLineChars="0" w:firstLine="0"/>
        <w:contextualSpacing/>
        <w:rPr>
          <w:rFonts w:eastAsia="黑体"/>
        </w:rPr>
      </w:pPr>
      <w:r w:rsidRPr="00410602">
        <w:rPr>
          <w:rFonts w:eastAsia="黑体"/>
        </w:rPr>
        <w:t>7</w:t>
      </w:r>
      <w:r w:rsidR="001A1CB8" w:rsidRPr="00410602">
        <w:rPr>
          <w:rFonts w:eastAsia="黑体"/>
        </w:rPr>
        <w:t>.8.1</w:t>
      </w:r>
      <w:r w:rsidR="00363D92" w:rsidRPr="00410602">
        <w:rPr>
          <w:rFonts w:eastAsia="黑体"/>
        </w:rPr>
        <w:t xml:space="preserve"> </w:t>
      </w:r>
      <w:r w:rsidR="00F54FEB" w:rsidRPr="00410602">
        <w:rPr>
          <w:rFonts w:eastAsia="黑体" w:hAnsi="黑体"/>
        </w:rPr>
        <w:t>袋栽模式</w:t>
      </w:r>
    </w:p>
    <w:p w:rsidR="00D63516" w:rsidRPr="0042507D" w:rsidRDefault="00F54FEB" w:rsidP="001A6883">
      <w:pPr>
        <w:pStyle w:val="1"/>
        <w:spacing w:beforeLines="50" w:afterLines="50" w:line="400" w:lineRule="atLeast"/>
        <w:ind w:firstLineChars="0" w:firstLine="0"/>
        <w:contextualSpacing/>
        <w:rPr>
          <w:rFonts w:eastAsiaTheme="minorEastAsia"/>
        </w:rPr>
      </w:pPr>
      <w:r w:rsidRPr="0042507D">
        <w:rPr>
          <w:rFonts w:eastAsiaTheme="minorEastAsia"/>
        </w:rPr>
        <w:lastRenderedPageBreak/>
        <w:t>7.8.1.1</w:t>
      </w:r>
      <w:r w:rsidR="00275C14" w:rsidRPr="0042507D">
        <w:rPr>
          <w:rFonts w:eastAsiaTheme="minorEastAsia" w:hAnsiTheme="minorEastAsia"/>
        </w:rPr>
        <w:t>催蕾</w:t>
      </w:r>
    </w:p>
    <w:p w:rsidR="002C48AF" w:rsidRPr="00410602" w:rsidRDefault="00F54FEB" w:rsidP="001A6883">
      <w:pPr>
        <w:pStyle w:val="1"/>
        <w:spacing w:beforeLines="50" w:afterLines="50" w:line="400" w:lineRule="atLeast"/>
        <w:contextualSpacing/>
        <w:rPr>
          <w:rFonts w:eastAsiaTheme="minorEastAsia" w:hAnsiTheme="minorEastAsia"/>
        </w:rPr>
      </w:pPr>
      <w:r w:rsidRPr="00410602">
        <w:rPr>
          <w:rFonts w:eastAsiaTheme="minorEastAsia" w:hAnsiTheme="minorEastAsia" w:hint="eastAsia"/>
        </w:rPr>
        <w:t>将发好菌的菌袋移入菇房，</w:t>
      </w:r>
      <w:r w:rsidR="009F34D5">
        <w:rPr>
          <w:rFonts w:eastAsiaTheme="minorEastAsia" w:hAnsiTheme="minorEastAsia" w:hint="eastAsia"/>
        </w:rPr>
        <w:t>揭盖，</w:t>
      </w:r>
      <w:r w:rsidRPr="00410602">
        <w:rPr>
          <w:rFonts w:eastAsiaTheme="minorEastAsia" w:hAnsiTheme="minorEastAsia" w:hint="eastAsia"/>
        </w:rPr>
        <w:t>排放于专用出菇架上</w:t>
      </w:r>
      <w:r w:rsidR="002C48AF" w:rsidRPr="00410602">
        <w:rPr>
          <w:rFonts w:eastAsiaTheme="minorEastAsia" w:hAnsiTheme="minorEastAsia" w:hint="eastAsia"/>
        </w:rPr>
        <w:t>。进入菇房</w:t>
      </w:r>
      <w:r w:rsidR="00D67AAC" w:rsidRPr="00410602">
        <w:rPr>
          <w:rFonts w:eastAsiaTheme="minorEastAsia" w:hAnsiTheme="minorEastAsia" w:hint="eastAsia"/>
        </w:rPr>
        <w:t>的</w:t>
      </w:r>
      <w:r w:rsidR="002C48AF" w:rsidRPr="00410602">
        <w:rPr>
          <w:rFonts w:eastAsiaTheme="minorEastAsia" w:hAnsiTheme="minorEastAsia" w:hint="eastAsia"/>
        </w:rPr>
        <w:t>第</w:t>
      </w:r>
      <w:r w:rsidR="002C48AF" w:rsidRPr="00410602">
        <w:rPr>
          <w:rFonts w:eastAsiaTheme="minorEastAsia" w:hAnsiTheme="minorEastAsia" w:hint="eastAsia"/>
        </w:rPr>
        <w:t>1</w:t>
      </w:r>
      <w:r w:rsidR="0023148C" w:rsidRPr="00410602">
        <w:rPr>
          <w:rFonts w:eastAsiaTheme="minorEastAsia" w:hAnsiTheme="minorEastAsia" w:hint="eastAsia"/>
        </w:rPr>
        <w:t xml:space="preserve"> d</w:t>
      </w:r>
      <w:r w:rsidR="00906637" w:rsidRPr="00410602">
        <w:rPr>
          <w:rFonts w:eastAsiaTheme="minorEastAsia" w:hAnsiTheme="minorEastAsia" w:hint="eastAsia"/>
        </w:rPr>
        <w:t xml:space="preserve"> ~ </w:t>
      </w:r>
      <w:r w:rsidR="002C48AF" w:rsidRPr="00410602">
        <w:rPr>
          <w:rFonts w:eastAsiaTheme="minorEastAsia" w:hAnsiTheme="minorEastAsia" w:hint="eastAsia"/>
        </w:rPr>
        <w:t>4</w:t>
      </w:r>
      <w:r w:rsidR="0023148C" w:rsidRPr="00410602">
        <w:rPr>
          <w:rFonts w:eastAsiaTheme="minorEastAsia" w:hAnsiTheme="minorEastAsia" w:hint="eastAsia"/>
        </w:rPr>
        <w:t xml:space="preserve"> d</w:t>
      </w:r>
      <w:r w:rsidR="002C48AF" w:rsidRPr="00410602">
        <w:rPr>
          <w:rFonts w:eastAsiaTheme="minorEastAsia" w:hAnsiTheme="minorEastAsia" w:hint="eastAsia"/>
        </w:rPr>
        <w:t>，</w:t>
      </w:r>
      <w:r w:rsidR="00D67AAC" w:rsidRPr="00410602">
        <w:rPr>
          <w:rFonts w:eastAsiaTheme="minorEastAsia" w:hAnsiTheme="minorEastAsia"/>
        </w:rPr>
        <w:t>温度</w:t>
      </w:r>
      <w:r w:rsidR="00D67AAC" w:rsidRPr="00410602">
        <w:rPr>
          <w:rFonts w:eastAsiaTheme="minorEastAsia" w:hAnsiTheme="minorEastAsia" w:hint="eastAsia"/>
        </w:rPr>
        <w:t>控制在</w:t>
      </w:r>
      <w:r w:rsidR="00464EB9">
        <w:rPr>
          <w:rFonts w:eastAsiaTheme="minorEastAsia" w:hint="eastAsia"/>
        </w:rPr>
        <w:t>16</w:t>
      </w:r>
      <w:r w:rsidR="00906637" w:rsidRPr="00410602">
        <w:rPr>
          <w:rFonts w:eastAsiaTheme="minorEastAsia" w:hAnsiTheme="minorEastAsia"/>
        </w:rPr>
        <w:t xml:space="preserve"> </w:t>
      </w:r>
      <w:r w:rsidR="006A4DF8" w:rsidRPr="00410602">
        <w:rPr>
          <w:rFonts w:eastAsiaTheme="minorEastAsia" w:hAnsiTheme="minorEastAsia"/>
        </w:rPr>
        <w:t>℃</w:t>
      </w:r>
      <w:r w:rsidR="006A4DF8">
        <w:rPr>
          <w:rFonts w:eastAsiaTheme="minorEastAsia" w:hAnsiTheme="minorEastAsia" w:hint="eastAsia"/>
        </w:rPr>
        <w:t xml:space="preserve"> </w:t>
      </w:r>
      <w:r w:rsidR="00906637" w:rsidRPr="00410602">
        <w:rPr>
          <w:rFonts w:eastAsiaTheme="minorEastAsia" w:hAnsiTheme="minorEastAsia"/>
        </w:rPr>
        <w:t xml:space="preserve">~ </w:t>
      </w:r>
      <w:r w:rsidR="00D67AAC" w:rsidRPr="00410602">
        <w:rPr>
          <w:rFonts w:eastAsiaTheme="minorEastAsia"/>
        </w:rPr>
        <w:t>1</w:t>
      </w:r>
      <w:r w:rsidR="00464EB9">
        <w:rPr>
          <w:rFonts w:eastAsiaTheme="minorEastAsia" w:hint="eastAsia"/>
        </w:rPr>
        <w:t xml:space="preserve">8 </w:t>
      </w:r>
      <w:r w:rsidR="00D67AAC" w:rsidRPr="00410602">
        <w:rPr>
          <w:rFonts w:eastAsiaTheme="minorEastAsia" w:hAnsiTheme="minorEastAsia"/>
        </w:rPr>
        <w:t>℃，湿度</w:t>
      </w:r>
      <w:r w:rsidR="00D67AAC" w:rsidRPr="00410602">
        <w:rPr>
          <w:rFonts w:eastAsiaTheme="minorEastAsia" w:hAnsiTheme="minorEastAsia" w:hint="eastAsia"/>
        </w:rPr>
        <w:t>控制在</w:t>
      </w:r>
      <w:r w:rsidR="00D67AAC" w:rsidRPr="00410602">
        <w:rPr>
          <w:rFonts w:eastAsiaTheme="minorEastAsia" w:hint="eastAsia"/>
        </w:rPr>
        <w:t>75</w:t>
      </w:r>
      <w:r w:rsidR="00D67AAC" w:rsidRPr="00410602">
        <w:rPr>
          <w:rFonts w:eastAsiaTheme="minorEastAsia"/>
        </w:rPr>
        <w:t>%</w:t>
      </w:r>
      <w:r w:rsidR="00906637" w:rsidRPr="00410602">
        <w:rPr>
          <w:rFonts w:eastAsiaTheme="minorEastAsia"/>
        </w:rPr>
        <w:t xml:space="preserve"> ~ </w:t>
      </w:r>
      <w:r w:rsidR="00D67AAC" w:rsidRPr="00410602">
        <w:rPr>
          <w:rFonts w:eastAsiaTheme="minorEastAsia" w:hint="eastAsia"/>
        </w:rPr>
        <w:t>85</w:t>
      </w:r>
      <w:r w:rsidR="00D67AAC" w:rsidRPr="00410602">
        <w:rPr>
          <w:rFonts w:eastAsiaTheme="minorEastAsia"/>
        </w:rPr>
        <w:t>%</w:t>
      </w:r>
      <w:r w:rsidR="00D67AAC" w:rsidRPr="00410602">
        <w:rPr>
          <w:rFonts w:eastAsiaTheme="minorEastAsia" w:hint="eastAsia"/>
        </w:rPr>
        <w:t>，</w:t>
      </w:r>
      <w:r w:rsidR="00D67AAC" w:rsidRPr="00410602">
        <w:rPr>
          <w:rFonts w:eastAsiaTheme="minorEastAsia"/>
        </w:rPr>
        <w:t>CO</w:t>
      </w:r>
      <w:r w:rsidR="00D67AAC" w:rsidRPr="00410602">
        <w:rPr>
          <w:rFonts w:eastAsiaTheme="minorEastAsia"/>
          <w:vertAlign w:val="subscript"/>
        </w:rPr>
        <w:t>2</w:t>
      </w:r>
      <w:r w:rsidR="00D67AAC" w:rsidRPr="00410602">
        <w:rPr>
          <w:rFonts w:eastAsiaTheme="minorEastAsia" w:hAnsiTheme="minorEastAsia"/>
        </w:rPr>
        <w:t>浓度</w:t>
      </w:r>
      <w:r w:rsidR="00D67AAC" w:rsidRPr="00410602">
        <w:rPr>
          <w:rFonts w:eastAsiaTheme="minorEastAsia" w:hAnsiTheme="minorEastAsia" w:hint="eastAsia"/>
        </w:rPr>
        <w:t>控制为</w:t>
      </w:r>
      <w:r w:rsidR="00D67AAC" w:rsidRPr="00410602">
        <w:rPr>
          <w:rFonts w:eastAsiaTheme="minorEastAsia" w:hAnsiTheme="minorEastAsia" w:hint="eastAsia"/>
        </w:rPr>
        <w:t>0.15%</w:t>
      </w:r>
      <w:r w:rsidR="00906637" w:rsidRPr="00410602">
        <w:rPr>
          <w:rFonts w:eastAsiaTheme="minorEastAsia"/>
        </w:rPr>
        <w:t xml:space="preserve"> ~ </w:t>
      </w:r>
      <w:r w:rsidR="00D67AAC" w:rsidRPr="00410602">
        <w:rPr>
          <w:rFonts w:eastAsiaTheme="minorEastAsia" w:hint="eastAsia"/>
        </w:rPr>
        <w:t>2.8%</w:t>
      </w:r>
      <w:r w:rsidR="00D67AAC" w:rsidRPr="00410602">
        <w:rPr>
          <w:rFonts w:eastAsiaTheme="minorEastAsia" w:hint="eastAsia"/>
        </w:rPr>
        <w:t>，</w:t>
      </w:r>
      <w:r w:rsidR="002C48AF" w:rsidRPr="00410602">
        <w:rPr>
          <w:rFonts w:eastAsiaTheme="minorEastAsia" w:hAnsiTheme="minorEastAsia" w:hint="eastAsia"/>
        </w:rPr>
        <w:t>无需光照和通风，循环风定时开。第</w:t>
      </w:r>
      <w:r w:rsidR="002C48AF" w:rsidRPr="00410602">
        <w:rPr>
          <w:rFonts w:eastAsiaTheme="minorEastAsia" w:hAnsiTheme="minorEastAsia" w:hint="eastAsia"/>
        </w:rPr>
        <w:t>5</w:t>
      </w:r>
      <w:r w:rsidR="0023148C" w:rsidRPr="00410602">
        <w:rPr>
          <w:rFonts w:eastAsiaTheme="minorEastAsia" w:hAnsiTheme="minorEastAsia" w:hint="eastAsia"/>
        </w:rPr>
        <w:t xml:space="preserve"> d</w:t>
      </w:r>
      <w:r w:rsidR="009F34D5">
        <w:rPr>
          <w:rFonts w:eastAsiaTheme="minorEastAsia" w:hAnsiTheme="minorEastAsia" w:hint="eastAsia"/>
        </w:rPr>
        <w:t>将套环</w:t>
      </w:r>
      <w:r w:rsidR="00802E62">
        <w:rPr>
          <w:rFonts w:eastAsiaTheme="minorEastAsia" w:hAnsiTheme="minorEastAsia" w:hint="eastAsia"/>
        </w:rPr>
        <w:t>外</w:t>
      </w:r>
      <w:r w:rsidR="009F34D5">
        <w:rPr>
          <w:rFonts w:eastAsiaTheme="minorEastAsia" w:hAnsiTheme="minorEastAsia" w:hint="eastAsia"/>
        </w:rPr>
        <w:t>拉，</w:t>
      </w:r>
      <w:r w:rsidR="009F34D5" w:rsidRPr="00410602">
        <w:rPr>
          <w:rFonts w:eastAsiaTheme="minorEastAsia" w:hint="eastAsia"/>
        </w:rPr>
        <w:t>温度控制在</w:t>
      </w:r>
      <w:r w:rsidR="009F34D5" w:rsidRPr="00410602">
        <w:rPr>
          <w:rFonts w:eastAsiaTheme="minorEastAsia" w:hAnsiTheme="minorEastAsia" w:hint="eastAsia"/>
        </w:rPr>
        <w:t>14</w:t>
      </w:r>
      <w:r w:rsidR="009F34D5">
        <w:rPr>
          <w:rFonts w:eastAsiaTheme="minorEastAsia" w:hAnsiTheme="minorEastAsia" w:hint="eastAsia"/>
        </w:rPr>
        <w:t xml:space="preserve"> </w:t>
      </w:r>
      <w:r w:rsidR="009F34D5" w:rsidRPr="00410602">
        <w:rPr>
          <w:rFonts w:eastAsiaTheme="minorEastAsia" w:hAnsiTheme="minorEastAsia"/>
        </w:rPr>
        <w:t>℃</w:t>
      </w:r>
      <w:r w:rsidR="009F34D5" w:rsidRPr="00410602">
        <w:rPr>
          <w:rFonts w:eastAsiaTheme="minorEastAsia" w:hAnsiTheme="minorEastAsia"/>
        </w:rPr>
        <w:t xml:space="preserve"> ~ </w:t>
      </w:r>
      <w:r w:rsidR="009F34D5" w:rsidRPr="00410602">
        <w:rPr>
          <w:rFonts w:eastAsiaTheme="minorEastAsia" w:hAnsiTheme="minorEastAsia" w:hint="eastAsia"/>
        </w:rPr>
        <w:t>16</w:t>
      </w:r>
      <w:r w:rsidR="009F34D5">
        <w:rPr>
          <w:rFonts w:eastAsiaTheme="minorEastAsia" w:hAnsiTheme="minorEastAsia" w:hint="eastAsia"/>
        </w:rPr>
        <w:t xml:space="preserve"> </w:t>
      </w:r>
      <w:r w:rsidR="009F34D5" w:rsidRPr="00410602">
        <w:rPr>
          <w:rFonts w:eastAsiaTheme="minorEastAsia" w:hAnsiTheme="minorEastAsia"/>
        </w:rPr>
        <w:t>℃</w:t>
      </w:r>
      <w:r w:rsidR="009F34D5">
        <w:rPr>
          <w:rFonts w:eastAsiaTheme="minorEastAsia" w:hAnsiTheme="minorEastAsia" w:hint="eastAsia"/>
        </w:rPr>
        <w:t>，</w:t>
      </w:r>
      <w:r w:rsidR="002C48AF" w:rsidRPr="00410602">
        <w:rPr>
          <w:rFonts w:eastAsiaTheme="minorEastAsia" w:hint="eastAsia"/>
        </w:rPr>
        <w:t>每天通风换气并给予光照，菇蕾出现</w:t>
      </w:r>
      <w:r w:rsidR="007240F8">
        <w:rPr>
          <w:rFonts w:eastAsiaTheme="minorEastAsia" w:hint="eastAsia"/>
        </w:rPr>
        <w:t>后将套环去除</w:t>
      </w:r>
      <w:r w:rsidR="002C48AF" w:rsidRPr="00410602">
        <w:rPr>
          <w:rFonts w:eastAsiaTheme="minorEastAsia" w:hAnsiTheme="minorEastAsia" w:hint="eastAsia"/>
        </w:rPr>
        <w:t>。</w:t>
      </w:r>
    </w:p>
    <w:p w:rsidR="00F54FEB" w:rsidRPr="0042507D" w:rsidRDefault="002C48AF" w:rsidP="00410602">
      <w:pPr>
        <w:pStyle w:val="1"/>
        <w:spacing w:line="400" w:lineRule="atLeast"/>
        <w:ind w:firstLineChars="0" w:firstLine="0"/>
        <w:contextualSpacing/>
        <w:rPr>
          <w:rFonts w:eastAsiaTheme="minorEastAsia"/>
        </w:rPr>
      </w:pPr>
      <w:r w:rsidRPr="0042507D">
        <w:rPr>
          <w:rFonts w:eastAsiaTheme="minorEastAsia"/>
        </w:rPr>
        <w:t xml:space="preserve">7.8.1.2 </w:t>
      </w:r>
      <w:r w:rsidRPr="0042507D">
        <w:rPr>
          <w:rFonts w:eastAsiaTheme="minorEastAsia" w:hAnsiTheme="minorEastAsia"/>
        </w:rPr>
        <w:t>疏蕾</w:t>
      </w:r>
    </w:p>
    <w:p w:rsidR="00F54FEB" w:rsidRPr="00410602" w:rsidRDefault="00C8092A" w:rsidP="001A6883">
      <w:pPr>
        <w:pStyle w:val="1"/>
        <w:spacing w:beforeLines="50" w:afterLines="50" w:line="400" w:lineRule="atLeast"/>
        <w:contextualSpacing/>
        <w:rPr>
          <w:rFonts w:eastAsiaTheme="minorEastAsia" w:hAnsiTheme="minorEastAsia"/>
        </w:rPr>
      </w:pPr>
      <w:r w:rsidRPr="00410602">
        <w:rPr>
          <w:rFonts w:eastAsiaTheme="minorEastAsia" w:hAnsiTheme="minorEastAsia" w:hint="eastAsia"/>
        </w:rPr>
        <w:t>第</w:t>
      </w:r>
      <w:r w:rsidRPr="00410602">
        <w:rPr>
          <w:rFonts w:eastAsiaTheme="minorEastAsia" w:hAnsiTheme="minorEastAsia" w:hint="eastAsia"/>
        </w:rPr>
        <w:t>10</w:t>
      </w:r>
      <w:r w:rsidR="0023148C" w:rsidRPr="00410602">
        <w:rPr>
          <w:rFonts w:eastAsiaTheme="minorEastAsia" w:hAnsiTheme="minorEastAsia" w:hint="eastAsia"/>
        </w:rPr>
        <w:t xml:space="preserve"> d</w:t>
      </w:r>
      <w:r w:rsidR="00906637" w:rsidRPr="00410602">
        <w:rPr>
          <w:rFonts w:eastAsiaTheme="minorEastAsia" w:hint="eastAsia"/>
        </w:rPr>
        <w:t xml:space="preserve"> ~ </w:t>
      </w:r>
      <w:r w:rsidRPr="00410602">
        <w:rPr>
          <w:rFonts w:eastAsiaTheme="minorEastAsia" w:hint="eastAsia"/>
        </w:rPr>
        <w:t>15</w:t>
      </w:r>
      <w:r w:rsidR="0023148C" w:rsidRPr="00410602">
        <w:rPr>
          <w:rFonts w:eastAsiaTheme="minorEastAsia" w:hint="eastAsia"/>
        </w:rPr>
        <w:t xml:space="preserve"> d</w:t>
      </w:r>
      <w:r w:rsidRPr="00410602">
        <w:rPr>
          <w:rFonts w:eastAsiaTheme="minorEastAsia" w:hint="eastAsia"/>
        </w:rPr>
        <w:t>，温度控制在</w:t>
      </w:r>
      <w:r w:rsidR="009F34D5">
        <w:rPr>
          <w:rFonts w:eastAsiaTheme="minorEastAsia" w:hAnsiTheme="minorEastAsia" w:hint="eastAsia"/>
        </w:rPr>
        <w:t>12</w:t>
      </w:r>
      <w:r w:rsidR="00EE4C6A" w:rsidRPr="00410602">
        <w:rPr>
          <w:rFonts w:eastAsiaTheme="minorEastAsia" w:hAnsiTheme="minorEastAsia"/>
        </w:rPr>
        <w:t>℃</w:t>
      </w:r>
      <w:r w:rsidR="00906637" w:rsidRPr="00410602">
        <w:rPr>
          <w:rFonts w:eastAsiaTheme="minorEastAsia" w:hAnsiTheme="minorEastAsia"/>
        </w:rPr>
        <w:t xml:space="preserve"> ~ </w:t>
      </w:r>
      <w:r w:rsidR="00D67AAC" w:rsidRPr="00410602">
        <w:rPr>
          <w:rFonts w:eastAsiaTheme="minorEastAsia" w:hAnsiTheme="minorEastAsia" w:hint="eastAsia"/>
        </w:rPr>
        <w:t>1</w:t>
      </w:r>
      <w:r w:rsidR="009F34D5">
        <w:rPr>
          <w:rFonts w:eastAsiaTheme="minorEastAsia" w:hAnsiTheme="minorEastAsia" w:hint="eastAsia"/>
        </w:rPr>
        <w:t>4</w:t>
      </w:r>
      <w:r w:rsidR="00EE4C6A">
        <w:rPr>
          <w:rFonts w:eastAsiaTheme="minorEastAsia" w:hAnsiTheme="minorEastAsia" w:hint="eastAsia"/>
        </w:rPr>
        <w:t xml:space="preserve"> </w:t>
      </w:r>
      <w:r w:rsidR="00D67AAC" w:rsidRPr="00410602">
        <w:rPr>
          <w:rFonts w:eastAsiaTheme="minorEastAsia" w:hAnsiTheme="minorEastAsia"/>
        </w:rPr>
        <w:t>℃</w:t>
      </w:r>
      <w:r w:rsidR="00D67AAC" w:rsidRPr="00410602">
        <w:rPr>
          <w:rFonts w:eastAsiaTheme="minorEastAsia" w:hAnsiTheme="minorEastAsia" w:hint="eastAsia"/>
        </w:rPr>
        <w:t>，湿度控制在</w:t>
      </w:r>
      <w:r w:rsidR="00D67AAC" w:rsidRPr="00410602">
        <w:rPr>
          <w:rFonts w:eastAsiaTheme="minorEastAsia" w:hAnsiTheme="minorEastAsia" w:hint="eastAsia"/>
        </w:rPr>
        <w:t>90%</w:t>
      </w:r>
      <w:r w:rsidR="00906637" w:rsidRPr="00410602">
        <w:rPr>
          <w:rFonts w:eastAsiaTheme="minorEastAsia"/>
        </w:rPr>
        <w:t xml:space="preserve"> ~ </w:t>
      </w:r>
      <w:r w:rsidR="00D67AAC" w:rsidRPr="00410602">
        <w:rPr>
          <w:rFonts w:eastAsiaTheme="minorEastAsia" w:hint="eastAsia"/>
        </w:rPr>
        <w:t>95</w:t>
      </w:r>
      <w:r w:rsidR="00D67AAC" w:rsidRPr="00410602">
        <w:rPr>
          <w:rFonts w:eastAsiaTheme="minorEastAsia"/>
        </w:rPr>
        <w:t>%</w:t>
      </w:r>
      <w:r w:rsidR="00D67AAC" w:rsidRPr="00410602">
        <w:rPr>
          <w:rFonts w:eastAsiaTheme="minorEastAsia" w:hint="eastAsia"/>
        </w:rPr>
        <w:t>，</w:t>
      </w:r>
      <w:r w:rsidR="00D67AAC" w:rsidRPr="00410602">
        <w:rPr>
          <w:rFonts w:eastAsiaTheme="minorEastAsia"/>
        </w:rPr>
        <w:t>CO</w:t>
      </w:r>
      <w:r w:rsidR="00D67AAC" w:rsidRPr="00410602">
        <w:rPr>
          <w:rFonts w:eastAsiaTheme="minorEastAsia"/>
          <w:vertAlign w:val="subscript"/>
        </w:rPr>
        <w:t>2</w:t>
      </w:r>
      <w:r w:rsidR="00D67AAC" w:rsidRPr="00410602">
        <w:rPr>
          <w:rFonts w:eastAsiaTheme="minorEastAsia" w:hAnsiTheme="minorEastAsia"/>
        </w:rPr>
        <w:t>浓度</w:t>
      </w:r>
      <w:r w:rsidR="00D67AAC" w:rsidRPr="00410602">
        <w:rPr>
          <w:rFonts w:eastAsiaTheme="minorEastAsia" w:hAnsiTheme="minorEastAsia" w:hint="eastAsia"/>
        </w:rPr>
        <w:t>控制在</w:t>
      </w:r>
      <w:r w:rsidR="00D67AAC" w:rsidRPr="00410602">
        <w:rPr>
          <w:rFonts w:eastAsiaTheme="minorEastAsia" w:hAnsiTheme="minorEastAsia" w:hint="eastAsia"/>
        </w:rPr>
        <w:t>0.15%</w:t>
      </w:r>
      <w:r w:rsidR="00906637" w:rsidRPr="00410602">
        <w:rPr>
          <w:rFonts w:eastAsiaTheme="minorEastAsia"/>
        </w:rPr>
        <w:t xml:space="preserve"> ~ </w:t>
      </w:r>
      <w:r w:rsidR="00D67AAC" w:rsidRPr="00410602">
        <w:rPr>
          <w:rFonts w:eastAsiaTheme="minorEastAsia" w:hint="eastAsia"/>
        </w:rPr>
        <w:t>2.8%</w:t>
      </w:r>
      <w:r w:rsidR="00D67AAC" w:rsidRPr="00410602">
        <w:rPr>
          <w:rFonts w:eastAsiaTheme="minorEastAsia" w:hint="eastAsia"/>
        </w:rPr>
        <w:t>，给予光照并加强通风。</w:t>
      </w:r>
      <w:r w:rsidR="002C48AF" w:rsidRPr="00410602">
        <w:rPr>
          <w:rFonts w:eastAsiaTheme="minorEastAsia" w:hAnsiTheme="minorEastAsia"/>
        </w:rPr>
        <w:t>当菇蕾高度为</w:t>
      </w:r>
      <w:r w:rsidR="002C48AF" w:rsidRPr="00410602">
        <w:rPr>
          <w:rFonts w:eastAsiaTheme="minorEastAsia" w:hint="eastAsia"/>
        </w:rPr>
        <w:t>5</w:t>
      </w:r>
      <w:r w:rsidR="00906637" w:rsidRPr="00410602">
        <w:rPr>
          <w:rFonts w:eastAsiaTheme="minorEastAsia"/>
        </w:rPr>
        <w:t xml:space="preserve"> cm</w:t>
      </w:r>
      <w:r w:rsidR="00906637" w:rsidRPr="00410602">
        <w:rPr>
          <w:rFonts w:eastAsiaTheme="minorEastAsia" w:hint="eastAsia"/>
        </w:rPr>
        <w:t xml:space="preserve"> ~ </w:t>
      </w:r>
      <w:r w:rsidR="002C48AF" w:rsidRPr="00410602">
        <w:rPr>
          <w:rFonts w:eastAsiaTheme="minorEastAsia" w:hint="eastAsia"/>
        </w:rPr>
        <w:t>9</w:t>
      </w:r>
      <w:r w:rsidR="00906637" w:rsidRPr="00410602">
        <w:rPr>
          <w:rFonts w:eastAsiaTheme="minorEastAsia"/>
        </w:rPr>
        <w:t xml:space="preserve"> cm</w:t>
      </w:r>
      <w:r w:rsidR="002C48AF" w:rsidRPr="00410602">
        <w:rPr>
          <w:rFonts w:eastAsiaTheme="minorEastAsia" w:hAnsiTheme="minorEastAsia"/>
        </w:rPr>
        <w:t>时</w:t>
      </w:r>
      <w:r w:rsidR="00EE49C9" w:rsidRPr="00410602">
        <w:rPr>
          <w:rFonts w:eastAsiaTheme="minorEastAsia" w:hAnsiTheme="minorEastAsia" w:hint="eastAsia"/>
        </w:rPr>
        <w:t>，及时</w:t>
      </w:r>
      <w:r w:rsidR="002C48AF" w:rsidRPr="00410602">
        <w:rPr>
          <w:rFonts w:eastAsiaTheme="minorEastAsia" w:hAnsiTheme="minorEastAsia"/>
        </w:rPr>
        <w:t>疏蕾，</w:t>
      </w:r>
      <w:r w:rsidR="00BE5BF8" w:rsidRPr="00410602">
        <w:rPr>
          <w:rFonts w:eastAsiaTheme="minorEastAsia" w:hAnsiTheme="minorEastAsia" w:hint="eastAsia"/>
        </w:rPr>
        <w:t>剔除不规则小菇或劣质菇，</w:t>
      </w:r>
      <w:r w:rsidR="002C48AF" w:rsidRPr="00410602">
        <w:rPr>
          <w:rFonts w:eastAsiaTheme="minorEastAsia" w:hAnsiTheme="minorEastAsia"/>
        </w:rPr>
        <w:t>保留</w:t>
      </w:r>
      <w:r w:rsidR="002C48AF" w:rsidRPr="00410602">
        <w:rPr>
          <w:rFonts w:eastAsiaTheme="minorEastAsia" w:hint="eastAsia"/>
        </w:rPr>
        <w:t>2</w:t>
      </w:r>
      <w:r w:rsidR="002C48AF" w:rsidRPr="00410602">
        <w:rPr>
          <w:rFonts w:eastAsiaTheme="minorEastAsia" w:hint="eastAsia"/>
        </w:rPr>
        <w:t>个</w:t>
      </w:r>
      <w:r w:rsidR="00EE4C6A">
        <w:rPr>
          <w:rFonts w:eastAsiaTheme="minorEastAsia" w:hint="eastAsia"/>
        </w:rPr>
        <w:t>~</w:t>
      </w:r>
      <w:r w:rsidR="002C48AF" w:rsidRPr="00410602">
        <w:rPr>
          <w:rFonts w:eastAsiaTheme="minorEastAsia" w:hint="eastAsia"/>
        </w:rPr>
        <w:t>4</w:t>
      </w:r>
      <w:r w:rsidR="002C48AF" w:rsidRPr="00410602">
        <w:rPr>
          <w:rFonts w:eastAsiaTheme="minorEastAsia" w:hAnsiTheme="minorEastAsia"/>
        </w:rPr>
        <w:t>个优势菇蕾向袋</w:t>
      </w:r>
      <w:r w:rsidR="002C48AF" w:rsidRPr="00410602">
        <w:rPr>
          <w:rFonts w:eastAsiaTheme="minorEastAsia" w:hAnsiTheme="minorEastAsia" w:hint="eastAsia"/>
        </w:rPr>
        <w:t>（瓶）</w:t>
      </w:r>
      <w:r w:rsidR="00BE5BF8" w:rsidRPr="00410602">
        <w:rPr>
          <w:rFonts w:eastAsiaTheme="minorEastAsia" w:hAnsiTheme="minorEastAsia"/>
        </w:rPr>
        <w:t>口伸</w:t>
      </w:r>
      <w:r w:rsidR="00BE5BF8" w:rsidRPr="00410602">
        <w:rPr>
          <w:rFonts w:eastAsiaTheme="minorEastAsia" w:hAnsiTheme="minorEastAsia" w:hint="eastAsia"/>
        </w:rPr>
        <w:t>长</w:t>
      </w:r>
      <w:r w:rsidR="002C48AF" w:rsidRPr="00410602">
        <w:rPr>
          <w:rFonts w:eastAsiaTheme="minorEastAsia" w:hAnsiTheme="minorEastAsia"/>
        </w:rPr>
        <w:t>。</w:t>
      </w:r>
    </w:p>
    <w:p w:rsidR="002C48AF" w:rsidRPr="0042507D" w:rsidRDefault="00717762" w:rsidP="001A6883">
      <w:pPr>
        <w:pStyle w:val="1"/>
        <w:spacing w:beforeLines="50" w:afterLines="50" w:line="400" w:lineRule="atLeast"/>
        <w:ind w:firstLineChars="0" w:firstLine="0"/>
        <w:contextualSpacing/>
        <w:rPr>
          <w:rFonts w:eastAsiaTheme="minorEastAsia"/>
        </w:rPr>
      </w:pPr>
      <w:r w:rsidRPr="0042507D">
        <w:rPr>
          <w:rFonts w:eastAsiaTheme="minorEastAsia"/>
        </w:rPr>
        <w:t xml:space="preserve">7.8.1.3 </w:t>
      </w:r>
      <w:r w:rsidRPr="0042507D">
        <w:rPr>
          <w:rFonts w:eastAsiaTheme="minorEastAsia" w:hAnsiTheme="minorEastAsia"/>
        </w:rPr>
        <w:t>生长期管理</w:t>
      </w:r>
    </w:p>
    <w:p w:rsidR="00717762" w:rsidRDefault="00664953" w:rsidP="001A6883">
      <w:pPr>
        <w:pStyle w:val="1"/>
        <w:spacing w:beforeLines="50" w:afterLines="50" w:line="400" w:lineRule="atLeast"/>
        <w:contextualSpacing/>
        <w:rPr>
          <w:rFonts w:eastAsiaTheme="minorEastAsia"/>
        </w:rPr>
      </w:pPr>
      <w:r w:rsidRPr="00410602">
        <w:rPr>
          <w:rFonts w:eastAsiaTheme="minorEastAsia" w:hAnsiTheme="minorEastAsia" w:hint="eastAsia"/>
        </w:rPr>
        <w:t>温度控制在</w:t>
      </w:r>
      <w:r w:rsidRPr="00410602">
        <w:rPr>
          <w:rFonts w:eastAsiaTheme="minorEastAsia" w:hAnsiTheme="minorEastAsia" w:hint="eastAsia"/>
        </w:rPr>
        <w:t>12</w:t>
      </w:r>
      <w:r w:rsidR="00EE4C6A">
        <w:rPr>
          <w:rFonts w:eastAsiaTheme="minorEastAsia" w:hAnsiTheme="minorEastAsia" w:hint="eastAsia"/>
        </w:rPr>
        <w:t xml:space="preserve"> </w:t>
      </w:r>
      <w:r w:rsidR="00EE4C6A" w:rsidRPr="00410602">
        <w:rPr>
          <w:rFonts w:eastAsiaTheme="minorEastAsia" w:hAnsiTheme="minorEastAsia"/>
        </w:rPr>
        <w:t>℃</w:t>
      </w:r>
      <w:r w:rsidR="00906637" w:rsidRPr="00410602">
        <w:rPr>
          <w:rFonts w:eastAsiaTheme="minorEastAsia" w:hAnsiTheme="minorEastAsia"/>
        </w:rPr>
        <w:t xml:space="preserve"> ~ </w:t>
      </w:r>
      <w:r w:rsidRPr="00410602">
        <w:rPr>
          <w:rFonts w:eastAsiaTheme="minorEastAsia" w:hAnsiTheme="minorEastAsia" w:hint="eastAsia"/>
        </w:rPr>
        <w:t>14</w:t>
      </w:r>
      <w:r w:rsidR="00EE4C6A">
        <w:rPr>
          <w:rFonts w:eastAsiaTheme="minorEastAsia" w:hAnsiTheme="minorEastAsia" w:hint="eastAsia"/>
        </w:rPr>
        <w:t xml:space="preserve"> </w:t>
      </w:r>
      <w:r w:rsidRPr="00410602">
        <w:rPr>
          <w:rFonts w:eastAsiaTheme="minorEastAsia" w:hAnsiTheme="minorEastAsia"/>
        </w:rPr>
        <w:t>℃</w:t>
      </w:r>
      <w:r w:rsidRPr="00410602">
        <w:rPr>
          <w:rFonts w:eastAsiaTheme="minorEastAsia" w:hAnsiTheme="minorEastAsia" w:hint="eastAsia"/>
        </w:rPr>
        <w:t>，</w:t>
      </w:r>
      <w:r w:rsidR="00717762" w:rsidRPr="00410602">
        <w:rPr>
          <w:rFonts w:eastAsiaTheme="minorEastAsia" w:hAnsiTheme="minorEastAsia"/>
        </w:rPr>
        <w:t>湿度控制在</w:t>
      </w:r>
      <w:r w:rsidR="00717762" w:rsidRPr="00410602">
        <w:rPr>
          <w:rFonts w:eastAsiaTheme="minorEastAsia"/>
        </w:rPr>
        <w:t>85%</w:t>
      </w:r>
      <w:r w:rsidR="00906637" w:rsidRPr="00410602">
        <w:rPr>
          <w:rFonts w:eastAsiaTheme="minorEastAsia"/>
        </w:rPr>
        <w:t xml:space="preserve"> ~ </w:t>
      </w:r>
      <w:r w:rsidR="00717762" w:rsidRPr="00410602">
        <w:rPr>
          <w:rFonts w:eastAsiaTheme="minorEastAsia"/>
        </w:rPr>
        <w:t>9</w:t>
      </w:r>
      <w:r w:rsidR="00717762" w:rsidRPr="00410602">
        <w:rPr>
          <w:rFonts w:eastAsiaTheme="minorEastAsia" w:hint="eastAsia"/>
        </w:rPr>
        <w:t>5</w:t>
      </w:r>
      <w:r w:rsidR="00717762" w:rsidRPr="00410602">
        <w:rPr>
          <w:rFonts w:eastAsiaTheme="minorEastAsia"/>
        </w:rPr>
        <w:t>%</w:t>
      </w:r>
      <w:r w:rsidR="00717762" w:rsidRPr="00410602">
        <w:rPr>
          <w:rFonts w:eastAsiaTheme="minorEastAsia" w:hAnsiTheme="minorEastAsia"/>
        </w:rPr>
        <w:t>，</w:t>
      </w:r>
      <w:r w:rsidR="00717762" w:rsidRPr="00410602">
        <w:rPr>
          <w:rFonts w:eastAsiaTheme="minorEastAsia"/>
        </w:rPr>
        <w:t>CO</w:t>
      </w:r>
      <w:r w:rsidR="00717762" w:rsidRPr="00410602">
        <w:rPr>
          <w:rFonts w:eastAsiaTheme="minorEastAsia"/>
          <w:vertAlign w:val="subscript"/>
        </w:rPr>
        <w:t>2</w:t>
      </w:r>
      <w:r w:rsidR="00717762" w:rsidRPr="00410602">
        <w:rPr>
          <w:rFonts w:eastAsiaTheme="minorEastAsia" w:hAnsiTheme="minorEastAsia"/>
        </w:rPr>
        <w:t>浓度</w:t>
      </w:r>
      <w:r w:rsidR="00D67AAC" w:rsidRPr="00410602">
        <w:rPr>
          <w:rFonts w:eastAsiaTheme="minorEastAsia" w:hAnsiTheme="minorEastAsia" w:hint="eastAsia"/>
        </w:rPr>
        <w:t>升高</w:t>
      </w:r>
      <w:r w:rsidR="00717762" w:rsidRPr="00410602">
        <w:rPr>
          <w:rFonts w:eastAsiaTheme="minorEastAsia" w:hAnsiTheme="minorEastAsia"/>
        </w:rPr>
        <w:t>至</w:t>
      </w:r>
      <w:r w:rsidR="00717762" w:rsidRPr="00410602">
        <w:rPr>
          <w:rFonts w:eastAsiaTheme="minorEastAsia" w:hAnsiTheme="minorEastAsia" w:hint="eastAsia"/>
        </w:rPr>
        <w:t>0.3%</w:t>
      </w:r>
      <w:r w:rsidR="00906637" w:rsidRPr="00410602">
        <w:rPr>
          <w:rFonts w:eastAsiaTheme="minorEastAsia" w:hint="eastAsia"/>
        </w:rPr>
        <w:t xml:space="preserve"> ~ </w:t>
      </w:r>
      <w:r w:rsidR="00717762" w:rsidRPr="00410602">
        <w:rPr>
          <w:rFonts w:eastAsiaTheme="minorEastAsia" w:hint="eastAsia"/>
        </w:rPr>
        <w:t>0.8%</w:t>
      </w:r>
      <w:r w:rsidR="00717762" w:rsidRPr="00410602">
        <w:rPr>
          <w:rFonts w:eastAsiaTheme="minorEastAsia" w:hint="eastAsia"/>
        </w:rPr>
        <w:t>，</w:t>
      </w:r>
      <w:r w:rsidR="00717762" w:rsidRPr="00410602">
        <w:rPr>
          <w:rFonts w:eastAsiaTheme="minorEastAsia" w:hAnsiTheme="minorEastAsia"/>
        </w:rPr>
        <w:t>每天通风</w:t>
      </w:r>
      <w:r w:rsidR="00717762" w:rsidRPr="00410602">
        <w:rPr>
          <w:rFonts w:eastAsiaTheme="minorEastAsia" w:hint="eastAsia"/>
        </w:rPr>
        <w:t>换气并增加光照。</w:t>
      </w:r>
      <w:r w:rsidR="00717762" w:rsidRPr="00410602">
        <w:rPr>
          <w:rFonts w:eastAsiaTheme="minorEastAsia" w:hAnsiTheme="minorEastAsia"/>
        </w:rPr>
        <w:t>采收前</w:t>
      </w:r>
      <w:r w:rsidR="00717762" w:rsidRPr="00410602">
        <w:rPr>
          <w:rFonts w:eastAsiaTheme="minorEastAsia" w:hAnsiTheme="minorEastAsia" w:hint="eastAsia"/>
        </w:rPr>
        <w:t>3</w:t>
      </w:r>
      <w:r w:rsidR="0023148C" w:rsidRPr="00410602">
        <w:rPr>
          <w:rFonts w:eastAsiaTheme="minorEastAsia" w:hAnsiTheme="minorEastAsia" w:hint="eastAsia"/>
        </w:rPr>
        <w:t xml:space="preserve"> d</w:t>
      </w:r>
      <w:r w:rsidR="00906637" w:rsidRPr="00410602">
        <w:rPr>
          <w:rFonts w:eastAsiaTheme="minorEastAsia" w:hAnsiTheme="minorEastAsia" w:hint="eastAsia"/>
        </w:rPr>
        <w:t xml:space="preserve"> ~ </w:t>
      </w:r>
      <w:r w:rsidR="00717762" w:rsidRPr="00410602">
        <w:rPr>
          <w:rFonts w:eastAsiaTheme="minorEastAsia" w:hAnsiTheme="minorEastAsia" w:hint="eastAsia"/>
        </w:rPr>
        <w:t>4</w:t>
      </w:r>
      <w:r w:rsidR="0023148C" w:rsidRPr="00410602">
        <w:rPr>
          <w:rFonts w:eastAsiaTheme="minorEastAsia" w:hAnsiTheme="minorEastAsia" w:hint="eastAsia"/>
        </w:rPr>
        <w:t xml:space="preserve"> d</w:t>
      </w:r>
      <w:r w:rsidR="00717762" w:rsidRPr="00410602">
        <w:rPr>
          <w:rFonts w:eastAsiaTheme="minorEastAsia" w:hAnsiTheme="minorEastAsia" w:hint="eastAsia"/>
        </w:rPr>
        <w:t>不宜光照</w:t>
      </w:r>
      <w:r w:rsidR="00717762" w:rsidRPr="00410602">
        <w:rPr>
          <w:rFonts w:eastAsiaTheme="minorEastAsia" w:hAnsiTheme="minorEastAsia"/>
        </w:rPr>
        <w:t>。</w:t>
      </w:r>
    </w:p>
    <w:p w:rsidR="00717762" w:rsidRPr="00717762" w:rsidRDefault="00717762" w:rsidP="00410602">
      <w:pPr>
        <w:pStyle w:val="1"/>
        <w:spacing w:line="400" w:lineRule="atLeast"/>
        <w:ind w:firstLineChars="0" w:firstLine="0"/>
        <w:contextualSpacing/>
        <w:rPr>
          <w:rFonts w:eastAsia="黑体"/>
        </w:rPr>
      </w:pPr>
      <w:r w:rsidRPr="00717762">
        <w:rPr>
          <w:rFonts w:eastAsia="黑体" w:hint="eastAsia"/>
        </w:rPr>
        <w:t xml:space="preserve">7.8.2 </w:t>
      </w:r>
      <w:r w:rsidRPr="00717762">
        <w:rPr>
          <w:rFonts w:eastAsia="黑体" w:hint="eastAsia"/>
        </w:rPr>
        <w:t>瓶栽模式</w:t>
      </w:r>
    </w:p>
    <w:p w:rsidR="00717762" w:rsidRPr="0042507D" w:rsidRDefault="00717762" w:rsidP="001A6883">
      <w:pPr>
        <w:pStyle w:val="1"/>
        <w:spacing w:beforeLines="50" w:afterLines="50" w:line="400" w:lineRule="atLeast"/>
        <w:ind w:firstLineChars="0" w:firstLine="0"/>
        <w:contextualSpacing/>
        <w:rPr>
          <w:rFonts w:eastAsiaTheme="minorEastAsia"/>
        </w:rPr>
      </w:pPr>
      <w:r w:rsidRPr="0042507D">
        <w:rPr>
          <w:rFonts w:eastAsiaTheme="minorEastAsia"/>
        </w:rPr>
        <w:t xml:space="preserve">7.8.2.1 </w:t>
      </w:r>
      <w:r w:rsidRPr="0042507D">
        <w:rPr>
          <w:rFonts w:eastAsiaTheme="minorEastAsia" w:hAnsiTheme="minorEastAsia"/>
        </w:rPr>
        <w:t>搔菌、催蕾</w:t>
      </w:r>
    </w:p>
    <w:p w:rsidR="00717762" w:rsidRPr="00717762" w:rsidRDefault="00717762" w:rsidP="001A6883">
      <w:pPr>
        <w:pStyle w:val="1"/>
        <w:spacing w:beforeLines="50" w:afterLines="50" w:line="400" w:lineRule="atLeast"/>
        <w:contextualSpacing/>
        <w:rPr>
          <w:rFonts w:eastAsiaTheme="minorEastAsia"/>
        </w:rPr>
      </w:pPr>
      <w:r>
        <w:rPr>
          <w:rFonts w:eastAsiaTheme="minorEastAsia" w:hAnsiTheme="minorEastAsia" w:hint="eastAsia"/>
        </w:rPr>
        <w:t>菌瓶移入菇房前机械搔菌，去除</w:t>
      </w:r>
      <w:r w:rsidRPr="000509AD">
        <w:rPr>
          <w:rFonts w:eastAsiaTheme="minorEastAsia" w:hAnsiTheme="minorEastAsia"/>
        </w:rPr>
        <w:t>瓶口老化</w:t>
      </w:r>
      <w:r>
        <w:rPr>
          <w:rFonts w:eastAsiaTheme="minorEastAsia" w:hAnsiTheme="minorEastAsia" w:hint="eastAsia"/>
        </w:rPr>
        <w:t>菌皮，保持料面平整，然后排放于专用出菇架上。</w:t>
      </w:r>
      <w:r w:rsidR="00EE49C9">
        <w:rPr>
          <w:rFonts w:eastAsiaTheme="minorEastAsia" w:hAnsiTheme="minorEastAsia" w:hint="eastAsia"/>
        </w:rPr>
        <w:t>进入菇房的</w:t>
      </w:r>
      <w:r>
        <w:rPr>
          <w:rFonts w:eastAsiaTheme="minorEastAsia" w:hAnsiTheme="minorEastAsia" w:hint="eastAsia"/>
        </w:rPr>
        <w:t>第</w:t>
      </w:r>
      <w:r>
        <w:rPr>
          <w:rFonts w:eastAsiaTheme="minorEastAsia" w:hAnsiTheme="minorEastAsia" w:hint="eastAsia"/>
        </w:rPr>
        <w:t>1</w:t>
      </w:r>
      <w:r w:rsidR="0023148C">
        <w:rPr>
          <w:rFonts w:eastAsiaTheme="minorEastAsia" w:hAnsiTheme="minorEastAsia" w:hint="eastAsia"/>
        </w:rPr>
        <w:t xml:space="preserve"> d</w:t>
      </w:r>
      <w:r w:rsidR="00906637">
        <w:rPr>
          <w:rFonts w:eastAsiaTheme="minorEastAsia" w:hAnsiTheme="minorEastAsia" w:hint="eastAsia"/>
        </w:rPr>
        <w:t xml:space="preserve"> ~ </w:t>
      </w:r>
      <w:r>
        <w:rPr>
          <w:rFonts w:eastAsiaTheme="minorEastAsia" w:hAnsiTheme="minorEastAsia" w:hint="eastAsia"/>
        </w:rPr>
        <w:t>4</w:t>
      </w:r>
      <w:r w:rsidR="0023148C">
        <w:rPr>
          <w:rFonts w:eastAsiaTheme="minorEastAsia" w:hAnsiTheme="minorEastAsia" w:hint="eastAsia"/>
        </w:rPr>
        <w:t xml:space="preserve"> d</w:t>
      </w:r>
      <w:r>
        <w:rPr>
          <w:rFonts w:eastAsiaTheme="minorEastAsia" w:hAnsiTheme="minorEastAsia" w:hint="eastAsia"/>
        </w:rPr>
        <w:t>，</w:t>
      </w:r>
      <w:r w:rsidR="00EE49C9">
        <w:rPr>
          <w:rFonts w:eastAsiaTheme="minorEastAsia" w:hAnsiTheme="minorEastAsia" w:hint="eastAsia"/>
        </w:rPr>
        <w:t>温度控制在</w:t>
      </w:r>
      <w:r w:rsidR="00EE49C9">
        <w:rPr>
          <w:rFonts w:eastAsiaTheme="minorEastAsia" w:hAnsiTheme="minorEastAsia" w:hint="eastAsia"/>
        </w:rPr>
        <w:t>16</w:t>
      </w:r>
      <w:r w:rsidR="00906637">
        <w:rPr>
          <w:rFonts w:eastAsiaTheme="minorEastAsia" w:hAnsiTheme="minorEastAsia"/>
        </w:rPr>
        <w:t xml:space="preserve"> </w:t>
      </w:r>
      <w:r w:rsidR="00EE4C6A" w:rsidRPr="00410602">
        <w:rPr>
          <w:rFonts w:eastAsiaTheme="minorEastAsia" w:hAnsiTheme="minorEastAsia"/>
        </w:rPr>
        <w:t>℃</w:t>
      </w:r>
      <w:r w:rsidR="00EE4C6A">
        <w:rPr>
          <w:rFonts w:eastAsiaTheme="minorEastAsia" w:hAnsiTheme="minorEastAsia" w:hint="eastAsia"/>
        </w:rPr>
        <w:t xml:space="preserve"> </w:t>
      </w:r>
      <w:r w:rsidR="00906637">
        <w:rPr>
          <w:rFonts w:eastAsiaTheme="minorEastAsia" w:hAnsiTheme="minorEastAsia"/>
        </w:rPr>
        <w:t xml:space="preserve">~ </w:t>
      </w:r>
      <w:r w:rsidR="00EE49C9">
        <w:rPr>
          <w:rFonts w:eastAsiaTheme="minorEastAsia" w:hAnsiTheme="minorEastAsia" w:hint="eastAsia"/>
        </w:rPr>
        <w:t>18</w:t>
      </w:r>
      <w:r w:rsidR="00EE4C6A">
        <w:rPr>
          <w:rFonts w:eastAsiaTheme="minorEastAsia" w:hAnsiTheme="minorEastAsia" w:hint="eastAsia"/>
        </w:rPr>
        <w:t xml:space="preserve"> </w:t>
      </w:r>
      <w:r w:rsidR="00EE49C9" w:rsidRPr="000509AD">
        <w:rPr>
          <w:rFonts w:eastAsiaTheme="minorEastAsia" w:hAnsiTheme="minorEastAsia"/>
        </w:rPr>
        <w:t>℃</w:t>
      </w:r>
      <w:r w:rsidR="00EE49C9">
        <w:rPr>
          <w:rFonts w:eastAsiaTheme="minorEastAsia" w:hAnsiTheme="minorEastAsia" w:hint="eastAsia"/>
        </w:rPr>
        <w:t>，湿度</w:t>
      </w:r>
      <w:r w:rsidR="00D67AAC">
        <w:rPr>
          <w:rFonts w:eastAsiaTheme="minorEastAsia" w:hAnsiTheme="minorEastAsia" w:hint="eastAsia"/>
        </w:rPr>
        <w:t>控制在</w:t>
      </w:r>
      <w:r w:rsidR="00EE49C9">
        <w:rPr>
          <w:rFonts w:eastAsiaTheme="minorEastAsia" w:hint="eastAsia"/>
        </w:rPr>
        <w:t>75</w:t>
      </w:r>
      <w:r w:rsidR="00EE49C9" w:rsidRPr="000509AD">
        <w:rPr>
          <w:rFonts w:eastAsiaTheme="minorEastAsia"/>
        </w:rPr>
        <w:t>%</w:t>
      </w:r>
      <w:r w:rsidR="00906637">
        <w:rPr>
          <w:rFonts w:eastAsiaTheme="minorEastAsia"/>
        </w:rPr>
        <w:t xml:space="preserve"> ~ </w:t>
      </w:r>
      <w:r w:rsidR="00EE49C9">
        <w:rPr>
          <w:rFonts w:eastAsiaTheme="minorEastAsia" w:hint="eastAsia"/>
        </w:rPr>
        <w:t>85</w:t>
      </w:r>
      <w:r w:rsidR="00EE49C9" w:rsidRPr="000509AD">
        <w:rPr>
          <w:rFonts w:eastAsiaTheme="minorEastAsia"/>
        </w:rPr>
        <w:t>%</w:t>
      </w:r>
      <w:r w:rsidR="00036473">
        <w:rPr>
          <w:rFonts w:eastAsiaTheme="minorEastAsia" w:hint="eastAsia"/>
        </w:rPr>
        <w:t>，</w:t>
      </w:r>
      <w:r>
        <w:rPr>
          <w:rFonts w:eastAsiaTheme="minorEastAsia" w:hAnsiTheme="minorEastAsia" w:hint="eastAsia"/>
        </w:rPr>
        <w:t>无需光照和通风，循环风定时开。第</w:t>
      </w:r>
      <w:r>
        <w:rPr>
          <w:rFonts w:eastAsiaTheme="minorEastAsia" w:hAnsiTheme="minorEastAsia" w:hint="eastAsia"/>
        </w:rPr>
        <w:t>5</w:t>
      </w:r>
      <w:r w:rsidR="0023148C">
        <w:rPr>
          <w:rFonts w:eastAsiaTheme="minorEastAsia" w:hAnsiTheme="minorEastAsia" w:hint="eastAsia"/>
        </w:rPr>
        <w:t xml:space="preserve"> d</w:t>
      </w:r>
      <w:r w:rsidR="007240F8">
        <w:rPr>
          <w:rFonts w:eastAsiaTheme="minorEastAsia" w:hAnsiTheme="minorEastAsia" w:hint="eastAsia"/>
        </w:rPr>
        <w:t>将</w:t>
      </w:r>
      <w:r w:rsidR="007240F8" w:rsidRPr="00410602">
        <w:rPr>
          <w:rFonts w:eastAsiaTheme="minorEastAsia" w:hint="eastAsia"/>
        </w:rPr>
        <w:t>温度控制在</w:t>
      </w:r>
      <w:r w:rsidR="007240F8" w:rsidRPr="00410602">
        <w:rPr>
          <w:rFonts w:eastAsiaTheme="minorEastAsia" w:hAnsiTheme="minorEastAsia" w:hint="eastAsia"/>
        </w:rPr>
        <w:t>14</w:t>
      </w:r>
      <w:r w:rsidR="007240F8">
        <w:rPr>
          <w:rFonts w:eastAsiaTheme="minorEastAsia" w:hAnsiTheme="minorEastAsia" w:hint="eastAsia"/>
        </w:rPr>
        <w:t xml:space="preserve"> </w:t>
      </w:r>
      <w:r w:rsidR="007240F8" w:rsidRPr="00410602">
        <w:rPr>
          <w:rFonts w:eastAsiaTheme="minorEastAsia" w:hAnsiTheme="minorEastAsia"/>
        </w:rPr>
        <w:t>℃</w:t>
      </w:r>
      <w:r w:rsidR="007240F8" w:rsidRPr="00410602">
        <w:rPr>
          <w:rFonts w:eastAsiaTheme="minorEastAsia" w:hAnsiTheme="minorEastAsia"/>
        </w:rPr>
        <w:t xml:space="preserve"> ~ </w:t>
      </w:r>
      <w:r w:rsidR="007240F8" w:rsidRPr="00410602">
        <w:rPr>
          <w:rFonts w:eastAsiaTheme="minorEastAsia" w:hAnsiTheme="minorEastAsia" w:hint="eastAsia"/>
        </w:rPr>
        <w:t>16</w:t>
      </w:r>
      <w:r w:rsidR="007240F8">
        <w:rPr>
          <w:rFonts w:eastAsiaTheme="minorEastAsia" w:hAnsiTheme="minorEastAsia" w:hint="eastAsia"/>
        </w:rPr>
        <w:t xml:space="preserve"> </w:t>
      </w:r>
      <w:r w:rsidR="007240F8" w:rsidRPr="00410602">
        <w:rPr>
          <w:rFonts w:eastAsiaTheme="minorEastAsia" w:hAnsiTheme="minorEastAsia"/>
        </w:rPr>
        <w:t>℃</w:t>
      </w:r>
      <w:r w:rsidR="007240F8">
        <w:rPr>
          <w:rFonts w:eastAsiaTheme="minorEastAsia" w:hAnsiTheme="minorEastAsia" w:hint="eastAsia"/>
        </w:rPr>
        <w:t>，</w:t>
      </w:r>
      <w:r>
        <w:rPr>
          <w:rFonts w:eastAsiaTheme="minorEastAsia" w:hint="eastAsia"/>
        </w:rPr>
        <w:t>每天通风换气并给予光照，诱导菇蕾出现</w:t>
      </w:r>
      <w:r>
        <w:rPr>
          <w:rFonts w:eastAsiaTheme="minorEastAsia" w:hAnsiTheme="minorEastAsia" w:hint="eastAsia"/>
        </w:rPr>
        <w:t>。</w:t>
      </w:r>
    </w:p>
    <w:p w:rsidR="00717762" w:rsidRPr="0042507D" w:rsidRDefault="00717762" w:rsidP="001A6883">
      <w:pPr>
        <w:pStyle w:val="1"/>
        <w:spacing w:beforeLines="50" w:afterLines="50" w:line="400" w:lineRule="atLeast"/>
        <w:ind w:firstLineChars="0" w:firstLine="0"/>
        <w:contextualSpacing/>
        <w:rPr>
          <w:rFonts w:eastAsiaTheme="minorEastAsia"/>
        </w:rPr>
      </w:pPr>
      <w:r w:rsidRPr="0042507D">
        <w:rPr>
          <w:rFonts w:eastAsiaTheme="minorEastAsia"/>
        </w:rPr>
        <w:t xml:space="preserve">7.8.2.2 </w:t>
      </w:r>
      <w:r w:rsidRPr="0042507D">
        <w:rPr>
          <w:rFonts w:eastAsiaTheme="minorEastAsia" w:hAnsiTheme="minorEastAsia"/>
        </w:rPr>
        <w:t>疏蕾</w:t>
      </w:r>
    </w:p>
    <w:p w:rsidR="00D63516" w:rsidRDefault="00C8092A" w:rsidP="001A6883">
      <w:pPr>
        <w:pStyle w:val="1"/>
        <w:spacing w:beforeLines="50" w:afterLines="50" w:line="400" w:lineRule="atLeast"/>
        <w:contextualSpacing/>
        <w:rPr>
          <w:rFonts w:eastAsiaTheme="minorEastAsia" w:hAnsiTheme="minorEastAsia"/>
        </w:rPr>
      </w:pPr>
      <w:r>
        <w:rPr>
          <w:rFonts w:eastAsiaTheme="minorEastAsia" w:hAnsiTheme="minorEastAsia" w:hint="eastAsia"/>
        </w:rPr>
        <w:t>第</w:t>
      </w:r>
      <w:r>
        <w:rPr>
          <w:rFonts w:eastAsiaTheme="minorEastAsia" w:hAnsiTheme="minorEastAsia" w:hint="eastAsia"/>
        </w:rPr>
        <w:t>10</w:t>
      </w:r>
      <w:r w:rsidR="0023148C">
        <w:rPr>
          <w:rFonts w:eastAsiaTheme="minorEastAsia" w:hAnsiTheme="minorEastAsia" w:hint="eastAsia"/>
        </w:rPr>
        <w:t xml:space="preserve"> d</w:t>
      </w:r>
      <w:r w:rsidR="00906637">
        <w:rPr>
          <w:rFonts w:eastAsiaTheme="minorEastAsia" w:hint="eastAsia"/>
        </w:rPr>
        <w:t xml:space="preserve"> ~ </w:t>
      </w:r>
      <w:r>
        <w:rPr>
          <w:rFonts w:eastAsiaTheme="minorEastAsia" w:hint="eastAsia"/>
        </w:rPr>
        <w:t>15</w:t>
      </w:r>
      <w:r w:rsidR="0023148C">
        <w:rPr>
          <w:rFonts w:eastAsiaTheme="minorEastAsia" w:hint="eastAsia"/>
        </w:rPr>
        <w:t xml:space="preserve"> d</w:t>
      </w:r>
      <w:r>
        <w:rPr>
          <w:rFonts w:eastAsiaTheme="minorEastAsia" w:hint="eastAsia"/>
        </w:rPr>
        <w:t>，温度控制在</w:t>
      </w:r>
      <w:r w:rsidR="005F519A">
        <w:rPr>
          <w:rFonts w:eastAsiaTheme="minorEastAsia" w:hAnsiTheme="minorEastAsia" w:hint="eastAsia"/>
        </w:rPr>
        <w:t>14</w:t>
      </w:r>
      <w:r w:rsidR="00EE4C6A">
        <w:rPr>
          <w:rFonts w:eastAsiaTheme="minorEastAsia" w:hAnsiTheme="minorEastAsia" w:hint="eastAsia"/>
        </w:rPr>
        <w:t xml:space="preserve"> </w:t>
      </w:r>
      <w:r w:rsidR="00EE4C6A" w:rsidRPr="00410602">
        <w:rPr>
          <w:rFonts w:eastAsiaTheme="minorEastAsia" w:hAnsiTheme="minorEastAsia"/>
        </w:rPr>
        <w:t>℃</w:t>
      </w:r>
      <w:r w:rsidR="00906637">
        <w:rPr>
          <w:rFonts w:eastAsiaTheme="minorEastAsia" w:hAnsiTheme="minorEastAsia"/>
        </w:rPr>
        <w:t xml:space="preserve"> ~ </w:t>
      </w:r>
      <w:r>
        <w:rPr>
          <w:rFonts w:eastAsiaTheme="minorEastAsia" w:hAnsiTheme="minorEastAsia" w:hint="eastAsia"/>
        </w:rPr>
        <w:t>1</w:t>
      </w:r>
      <w:r w:rsidR="005F519A">
        <w:rPr>
          <w:rFonts w:eastAsiaTheme="minorEastAsia" w:hAnsiTheme="minorEastAsia" w:hint="eastAsia"/>
        </w:rPr>
        <w:t>6</w:t>
      </w:r>
      <w:r w:rsidR="00EE4C6A">
        <w:rPr>
          <w:rFonts w:eastAsiaTheme="minorEastAsia" w:hAnsiTheme="minorEastAsia" w:hint="eastAsia"/>
        </w:rPr>
        <w:t xml:space="preserve"> </w:t>
      </w:r>
      <w:r w:rsidRPr="000509AD">
        <w:rPr>
          <w:rFonts w:eastAsiaTheme="minorEastAsia" w:hAnsiTheme="minorEastAsia"/>
        </w:rPr>
        <w:t>℃</w:t>
      </w:r>
      <w:r>
        <w:rPr>
          <w:rFonts w:eastAsiaTheme="minorEastAsia" w:hAnsiTheme="minorEastAsia" w:hint="eastAsia"/>
        </w:rPr>
        <w:t>，</w:t>
      </w:r>
      <w:r w:rsidR="007B3C01">
        <w:rPr>
          <w:rFonts w:eastAsiaTheme="minorEastAsia" w:hAnsiTheme="minorEastAsia" w:hint="eastAsia"/>
        </w:rPr>
        <w:t>湿度</w:t>
      </w:r>
      <w:r w:rsidR="00D67AAC">
        <w:rPr>
          <w:rFonts w:eastAsiaTheme="minorEastAsia" w:hAnsiTheme="minorEastAsia" w:hint="eastAsia"/>
        </w:rPr>
        <w:t>控制在</w:t>
      </w:r>
      <w:r w:rsidR="007B3C01">
        <w:rPr>
          <w:rFonts w:eastAsiaTheme="minorEastAsia" w:hAnsiTheme="minorEastAsia" w:hint="eastAsia"/>
        </w:rPr>
        <w:t>90%</w:t>
      </w:r>
      <w:r w:rsidR="00906637">
        <w:rPr>
          <w:rFonts w:eastAsiaTheme="minorEastAsia"/>
        </w:rPr>
        <w:t xml:space="preserve"> ~ </w:t>
      </w:r>
      <w:r w:rsidR="007B3C01">
        <w:rPr>
          <w:rFonts w:eastAsiaTheme="minorEastAsia" w:hint="eastAsia"/>
        </w:rPr>
        <w:t>95</w:t>
      </w:r>
      <w:r w:rsidR="007B3C01" w:rsidRPr="000509AD">
        <w:rPr>
          <w:rFonts w:eastAsiaTheme="minorEastAsia"/>
        </w:rPr>
        <w:t>%</w:t>
      </w:r>
      <w:r w:rsidR="007B3C01">
        <w:rPr>
          <w:rFonts w:eastAsiaTheme="minorEastAsia" w:hint="eastAsia"/>
        </w:rPr>
        <w:t>，</w:t>
      </w:r>
      <w:r w:rsidR="007B3C01" w:rsidRPr="000509AD">
        <w:rPr>
          <w:rFonts w:eastAsiaTheme="minorEastAsia"/>
        </w:rPr>
        <w:t>CO</w:t>
      </w:r>
      <w:r w:rsidR="007B3C01" w:rsidRPr="009A19A6">
        <w:rPr>
          <w:rFonts w:eastAsiaTheme="minorEastAsia"/>
          <w:vertAlign w:val="subscript"/>
        </w:rPr>
        <w:t>2</w:t>
      </w:r>
      <w:r w:rsidR="007B3C01" w:rsidRPr="000509AD">
        <w:rPr>
          <w:rFonts w:eastAsiaTheme="minorEastAsia" w:hAnsiTheme="minorEastAsia"/>
        </w:rPr>
        <w:t>浓度</w:t>
      </w:r>
      <w:r w:rsidR="007B3C01">
        <w:rPr>
          <w:rFonts w:eastAsiaTheme="minorEastAsia" w:hAnsiTheme="minorEastAsia" w:hint="eastAsia"/>
        </w:rPr>
        <w:t>0.15%</w:t>
      </w:r>
      <w:r w:rsidR="00906637">
        <w:rPr>
          <w:rFonts w:eastAsiaTheme="minorEastAsia"/>
        </w:rPr>
        <w:t xml:space="preserve"> ~ </w:t>
      </w:r>
      <w:r w:rsidR="007B3C01">
        <w:rPr>
          <w:rFonts w:eastAsiaTheme="minorEastAsia" w:hint="eastAsia"/>
        </w:rPr>
        <w:t>2.8%</w:t>
      </w:r>
      <w:r w:rsidR="007B3C01">
        <w:rPr>
          <w:rFonts w:eastAsiaTheme="minorEastAsia" w:hint="eastAsia"/>
        </w:rPr>
        <w:t>，给予光照并加强通风。</w:t>
      </w:r>
      <w:r w:rsidR="00C4732A" w:rsidRPr="000509AD">
        <w:rPr>
          <w:rFonts w:eastAsiaTheme="minorEastAsia" w:hAnsiTheme="minorEastAsia"/>
        </w:rPr>
        <w:t>当菇蕾高度为</w:t>
      </w:r>
      <w:r w:rsidR="00C4732A">
        <w:rPr>
          <w:rFonts w:eastAsiaTheme="minorEastAsia" w:hint="eastAsia"/>
        </w:rPr>
        <w:t>2</w:t>
      </w:r>
      <w:r w:rsidR="00906637">
        <w:rPr>
          <w:rFonts w:eastAsiaTheme="minorEastAsia"/>
        </w:rPr>
        <w:t xml:space="preserve"> cm</w:t>
      </w:r>
      <w:r w:rsidR="00906637">
        <w:rPr>
          <w:rFonts w:eastAsiaTheme="minorEastAsia" w:hint="eastAsia"/>
        </w:rPr>
        <w:t xml:space="preserve"> ~ </w:t>
      </w:r>
      <w:r w:rsidR="00C4732A">
        <w:rPr>
          <w:rFonts w:eastAsiaTheme="minorEastAsia" w:hint="eastAsia"/>
        </w:rPr>
        <w:t>3</w:t>
      </w:r>
      <w:r w:rsidR="00906637">
        <w:rPr>
          <w:rFonts w:eastAsiaTheme="minorEastAsia"/>
        </w:rPr>
        <w:t xml:space="preserve"> cm</w:t>
      </w:r>
      <w:r w:rsidR="00C4732A" w:rsidRPr="000509AD">
        <w:rPr>
          <w:rFonts w:eastAsiaTheme="minorEastAsia" w:hAnsiTheme="minorEastAsia"/>
        </w:rPr>
        <w:t>时进行</w:t>
      </w:r>
      <w:r w:rsidR="00C4732A">
        <w:rPr>
          <w:rFonts w:eastAsiaTheme="minorEastAsia" w:hAnsiTheme="minorEastAsia" w:hint="eastAsia"/>
        </w:rPr>
        <w:t>适当</w:t>
      </w:r>
      <w:r w:rsidR="00C4732A" w:rsidRPr="000509AD">
        <w:rPr>
          <w:rFonts w:eastAsiaTheme="minorEastAsia" w:hAnsiTheme="minorEastAsia"/>
        </w:rPr>
        <w:t>疏蕾，</w:t>
      </w:r>
      <w:r w:rsidR="00C4732A">
        <w:rPr>
          <w:rFonts w:eastAsiaTheme="minorEastAsia" w:hAnsiTheme="minorEastAsia" w:hint="eastAsia"/>
        </w:rPr>
        <w:t>也可不疏蕾。</w:t>
      </w:r>
    </w:p>
    <w:p w:rsidR="00717762" w:rsidRPr="0042507D" w:rsidRDefault="00717762" w:rsidP="001A6883">
      <w:pPr>
        <w:pStyle w:val="1"/>
        <w:spacing w:beforeLines="50" w:afterLines="50" w:line="400" w:lineRule="atLeast"/>
        <w:ind w:firstLineChars="0" w:firstLine="0"/>
        <w:contextualSpacing/>
        <w:rPr>
          <w:rFonts w:eastAsiaTheme="minorEastAsia"/>
        </w:rPr>
      </w:pPr>
      <w:r w:rsidRPr="0042507D">
        <w:rPr>
          <w:rFonts w:eastAsiaTheme="minorEastAsia"/>
        </w:rPr>
        <w:t xml:space="preserve">7.8.2.3 </w:t>
      </w:r>
      <w:r w:rsidRPr="0042507D">
        <w:rPr>
          <w:rFonts w:eastAsiaTheme="minorEastAsia" w:hAnsiTheme="minorEastAsia"/>
        </w:rPr>
        <w:t>生长期管理</w:t>
      </w:r>
    </w:p>
    <w:p w:rsidR="00D63516" w:rsidRDefault="00035817" w:rsidP="001A6883">
      <w:pPr>
        <w:pStyle w:val="1"/>
        <w:spacing w:beforeLines="50" w:afterLines="50" w:line="400" w:lineRule="atLeast"/>
        <w:contextualSpacing/>
        <w:rPr>
          <w:rFonts w:eastAsiaTheme="minorEastAsia"/>
        </w:rPr>
      </w:pPr>
      <w:r>
        <w:rPr>
          <w:rFonts w:eastAsiaTheme="minorEastAsia" w:hAnsiTheme="minorEastAsia" w:hint="eastAsia"/>
        </w:rPr>
        <w:t>温度控制在</w:t>
      </w:r>
      <w:r>
        <w:rPr>
          <w:rFonts w:eastAsiaTheme="minorEastAsia" w:hAnsiTheme="minorEastAsia" w:hint="eastAsia"/>
        </w:rPr>
        <w:t>10</w:t>
      </w:r>
      <w:r>
        <w:rPr>
          <w:rFonts w:eastAsiaTheme="minorEastAsia" w:hint="eastAsia"/>
        </w:rPr>
        <w:t xml:space="preserve"> </w:t>
      </w:r>
      <w:r w:rsidRPr="00410602">
        <w:rPr>
          <w:rFonts w:eastAsiaTheme="minorEastAsia" w:hAnsiTheme="minorEastAsia"/>
        </w:rPr>
        <w:t>℃</w:t>
      </w:r>
      <w:r>
        <w:rPr>
          <w:rFonts w:eastAsiaTheme="minorEastAsia" w:hAnsiTheme="minorEastAsia" w:hint="eastAsia"/>
        </w:rPr>
        <w:t xml:space="preserve"> </w:t>
      </w:r>
      <w:r>
        <w:rPr>
          <w:rFonts w:eastAsiaTheme="minorEastAsia" w:hint="eastAsia"/>
        </w:rPr>
        <w:t xml:space="preserve">~ </w:t>
      </w:r>
      <w:r>
        <w:rPr>
          <w:rFonts w:eastAsiaTheme="minorEastAsia" w:hAnsiTheme="minorEastAsia" w:hint="eastAsia"/>
        </w:rPr>
        <w:t xml:space="preserve">12 </w:t>
      </w:r>
      <w:r w:rsidRPr="000509AD">
        <w:rPr>
          <w:rFonts w:eastAsiaTheme="minorEastAsia" w:hAnsiTheme="minorEastAsia"/>
        </w:rPr>
        <w:t>℃</w:t>
      </w:r>
      <w:r>
        <w:rPr>
          <w:rFonts w:eastAsiaTheme="minorEastAsia" w:hAnsiTheme="minorEastAsia" w:hint="eastAsia"/>
        </w:rPr>
        <w:t>，湿度控制在</w:t>
      </w:r>
      <w:r w:rsidRPr="00410602">
        <w:rPr>
          <w:rFonts w:eastAsiaTheme="minorEastAsia"/>
        </w:rPr>
        <w:t>85% ~ 9</w:t>
      </w:r>
      <w:r w:rsidRPr="00410602">
        <w:rPr>
          <w:rFonts w:eastAsiaTheme="minorEastAsia" w:hint="eastAsia"/>
        </w:rPr>
        <w:t>5</w:t>
      </w:r>
      <w:r w:rsidRPr="00410602">
        <w:rPr>
          <w:rFonts w:eastAsiaTheme="minorEastAsia"/>
        </w:rPr>
        <w:t>%</w:t>
      </w:r>
      <w:r>
        <w:rPr>
          <w:rFonts w:eastAsiaTheme="minorEastAsia" w:hint="eastAsia"/>
        </w:rPr>
        <w:t>，</w:t>
      </w:r>
      <w:r w:rsidRPr="00410602">
        <w:rPr>
          <w:rFonts w:eastAsiaTheme="minorEastAsia"/>
        </w:rPr>
        <w:t>CO</w:t>
      </w:r>
      <w:r w:rsidRPr="00410602">
        <w:rPr>
          <w:rFonts w:eastAsiaTheme="minorEastAsia"/>
          <w:vertAlign w:val="subscript"/>
        </w:rPr>
        <w:t>2</w:t>
      </w:r>
      <w:r w:rsidRPr="00410602">
        <w:rPr>
          <w:rFonts w:eastAsiaTheme="minorEastAsia" w:hAnsiTheme="minorEastAsia"/>
        </w:rPr>
        <w:t>浓度</w:t>
      </w:r>
      <w:r w:rsidRPr="00410602">
        <w:rPr>
          <w:rFonts w:eastAsiaTheme="minorEastAsia" w:hAnsiTheme="minorEastAsia" w:hint="eastAsia"/>
        </w:rPr>
        <w:t>升高</w:t>
      </w:r>
      <w:r w:rsidRPr="00410602">
        <w:rPr>
          <w:rFonts w:eastAsiaTheme="minorEastAsia" w:hAnsiTheme="minorEastAsia"/>
        </w:rPr>
        <w:t>至</w:t>
      </w:r>
      <w:r w:rsidRPr="00410602">
        <w:rPr>
          <w:rFonts w:eastAsiaTheme="minorEastAsia" w:hAnsiTheme="minorEastAsia" w:hint="eastAsia"/>
        </w:rPr>
        <w:t>0.3%</w:t>
      </w:r>
      <w:r w:rsidRPr="00410602">
        <w:rPr>
          <w:rFonts w:eastAsiaTheme="minorEastAsia" w:hint="eastAsia"/>
        </w:rPr>
        <w:t xml:space="preserve"> ~ 0.8%</w:t>
      </w:r>
      <w:r>
        <w:rPr>
          <w:rFonts w:eastAsiaTheme="minorEastAsia" w:hint="eastAsia"/>
        </w:rPr>
        <w:t>，光照强度</w:t>
      </w:r>
      <w:r>
        <w:rPr>
          <w:rFonts w:eastAsiaTheme="minorEastAsia" w:hint="eastAsia"/>
        </w:rPr>
        <w:t>200</w:t>
      </w:r>
      <w:r>
        <w:rPr>
          <w:rFonts w:eastAsiaTheme="minorEastAsia" w:hAnsiTheme="minorEastAsia" w:hint="eastAsia"/>
        </w:rPr>
        <w:t xml:space="preserve"> </w:t>
      </w:r>
      <w:r w:rsidR="00475E10">
        <w:rPr>
          <w:rFonts w:eastAsiaTheme="minorEastAsia" w:hint="eastAsia"/>
        </w:rPr>
        <w:t xml:space="preserve">lx </w:t>
      </w:r>
      <w:r>
        <w:rPr>
          <w:rFonts w:eastAsiaTheme="minorEastAsia" w:hint="eastAsia"/>
        </w:rPr>
        <w:t>~ 500</w:t>
      </w:r>
      <w:r w:rsidR="00475E10">
        <w:rPr>
          <w:rFonts w:eastAsiaTheme="minorEastAsia" w:hint="eastAsia"/>
        </w:rPr>
        <w:t xml:space="preserve"> lx</w:t>
      </w:r>
      <w:r>
        <w:rPr>
          <w:rFonts w:eastAsiaTheme="minorEastAsia" w:hint="eastAsia"/>
        </w:rPr>
        <w:t>，通风循环风同时开。</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7</w:t>
      </w:r>
      <w:r w:rsidR="00C94AFE">
        <w:rPr>
          <w:rFonts w:eastAsia="黑体" w:hint="eastAsia"/>
        </w:rPr>
        <w:t>.9</w:t>
      </w:r>
      <w:r w:rsidR="00363D92" w:rsidRPr="000509AD">
        <w:rPr>
          <w:rFonts w:eastAsia="黑体"/>
        </w:rPr>
        <w:t xml:space="preserve"> </w:t>
      </w:r>
      <w:r w:rsidR="000A1861" w:rsidRPr="00E57E0D">
        <w:rPr>
          <w:rFonts w:eastAsia="黑体"/>
        </w:rPr>
        <w:t>采收</w:t>
      </w:r>
      <w:r w:rsidR="00B17F63" w:rsidRPr="00E57E0D">
        <w:rPr>
          <w:rFonts w:eastAsia="黑体" w:hint="eastAsia"/>
        </w:rPr>
        <w:t>和</w:t>
      </w:r>
      <w:r w:rsidR="00ED34CB" w:rsidRPr="00E57E0D">
        <w:rPr>
          <w:rFonts w:eastAsia="黑体"/>
        </w:rPr>
        <w:t>包装</w:t>
      </w:r>
    </w:p>
    <w:p w:rsidR="00D63516" w:rsidRDefault="00674163" w:rsidP="001A6883">
      <w:pPr>
        <w:pStyle w:val="1"/>
        <w:spacing w:beforeLines="50" w:afterLines="50" w:line="400" w:lineRule="atLeast"/>
        <w:ind w:firstLineChars="0" w:firstLine="0"/>
        <w:contextualSpacing/>
        <w:rPr>
          <w:rFonts w:eastAsia="黑体"/>
        </w:rPr>
      </w:pPr>
      <w:r>
        <w:rPr>
          <w:rFonts w:eastAsia="黑体" w:hint="eastAsia"/>
        </w:rPr>
        <w:t>7</w:t>
      </w:r>
      <w:r w:rsidR="0043055F">
        <w:rPr>
          <w:rFonts w:eastAsia="黑体" w:hint="eastAsia"/>
        </w:rPr>
        <w:t xml:space="preserve">.9.1 </w:t>
      </w:r>
      <w:r w:rsidR="00ED34CB" w:rsidRPr="000509AD">
        <w:rPr>
          <w:rFonts w:eastAsia="黑体" w:hAnsi="黑体"/>
        </w:rPr>
        <w:t>采收</w:t>
      </w:r>
    </w:p>
    <w:p w:rsidR="00D63516" w:rsidRDefault="00CE685E" w:rsidP="001A6883">
      <w:pPr>
        <w:pStyle w:val="1"/>
        <w:spacing w:beforeLines="50" w:afterLines="50" w:line="400" w:lineRule="atLeast"/>
        <w:contextualSpacing/>
        <w:rPr>
          <w:rFonts w:eastAsiaTheme="minorEastAsia"/>
        </w:rPr>
      </w:pPr>
      <w:r w:rsidRPr="00CE685E">
        <w:rPr>
          <w:rFonts w:eastAsiaTheme="minorEastAsia" w:hAnsiTheme="minorEastAsia" w:hint="eastAsia"/>
        </w:rPr>
        <w:t>当菌盖近平展，直径与菌柄直径基本一致时</w:t>
      </w:r>
      <w:r w:rsidR="000A3E70">
        <w:rPr>
          <w:rFonts w:eastAsiaTheme="minorEastAsia" w:hAnsiTheme="minorEastAsia" w:hint="eastAsia"/>
        </w:rPr>
        <w:t>即可</w:t>
      </w:r>
      <w:r w:rsidR="00F5343A" w:rsidRPr="000509AD">
        <w:rPr>
          <w:rFonts w:eastAsiaTheme="minorEastAsia" w:hAnsiTheme="minorEastAsia"/>
        </w:rPr>
        <w:t>采收</w:t>
      </w:r>
      <w:r w:rsidR="000A3E70">
        <w:rPr>
          <w:rFonts w:eastAsiaTheme="minorEastAsia" w:hAnsiTheme="minorEastAsia" w:hint="eastAsia"/>
        </w:rPr>
        <w:t>。采收时佩戴口罩，</w:t>
      </w:r>
      <w:r w:rsidR="00502B2A">
        <w:rPr>
          <w:rFonts w:eastAsiaTheme="minorEastAsia" w:hAnsiTheme="minorEastAsia" w:hint="eastAsia"/>
        </w:rPr>
        <w:t>手握菌柄，</w:t>
      </w:r>
      <w:r w:rsidR="00834F27">
        <w:rPr>
          <w:rFonts w:eastAsiaTheme="minorEastAsia" w:hAnsiTheme="minorEastAsia" w:hint="eastAsia"/>
        </w:rPr>
        <w:t>快速</w:t>
      </w:r>
      <w:r w:rsidR="007F5BF6">
        <w:rPr>
          <w:rFonts w:eastAsiaTheme="minorEastAsia" w:hAnsiTheme="minorEastAsia" w:hint="eastAsia"/>
        </w:rPr>
        <w:t>掰下</w:t>
      </w:r>
      <w:r w:rsidR="00502B2A">
        <w:rPr>
          <w:rFonts w:eastAsiaTheme="minorEastAsia" w:hAnsiTheme="minorEastAsia" w:hint="eastAsia"/>
        </w:rPr>
        <w:t>，</w:t>
      </w:r>
      <w:r w:rsidR="00BC75FF">
        <w:rPr>
          <w:rFonts w:eastAsiaTheme="minorEastAsia" w:hAnsiTheme="minorEastAsia" w:hint="eastAsia"/>
        </w:rPr>
        <w:t>随手修剪，</w:t>
      </w:r>
      <w:r w:rsidR="00834F27">
        <w:rPr>
          <w:rFonts w:eastAsiaTheme="minorEastAsia" w:hAnsiTheme="minorEastAsia" w:hint="eastAsia"/>
        </w:rPr>
        <w:t>轻轻</w:t>
      </w:r>
      <w:r w:rsidR="003E38EC">
        <w:rPr>
          <w:rFonts w:eastAsiaTheme="minorEastAsia" w:hAnsiTheme="minorEastAsia" w:hint="eastAsia"/>
        </w:rPr>
        <w:t>放入</w:t>
      </w:r>
      <w:r w:rsidR="002E0A9A">
        <w:rPr>
          <w:rFonts w:eastAsiaTheme="minorEastAsia" w:hAnsiTheme="minorEastAsia" w:hint="eastAsia"/>
        </w:rPr>
        <w:t>铺有柔软海绵垫的</w:t>
      </w:r>
      <w:r w:rsidR="003E38EC">
        <w:rPr>
          <w:rFonts w:eastAsiaTheme="minorEastAsia" w:hAnsiTheme="minorEastAsia" w:hint="eastAsia"/>
        </w:rPr>
        <w:t>采收框内，尽量避免</w:t>
      </w:r>
      <w:r w:rsidR="00C52E5F">
        <w:rPr>
          <w:rFonts w:eastAsiaTheme="minorEastAsia" w:hAnsiTheme="minorEastAsia" w:hint="eastAsia"/>
        </w:rPr>
        <w:t>菇体间的碰触和损伤，保持菇体完整</w:t>
      </w:r>
      <w:r w:rsidR="00502B2A">
        <w:rPr>
          <w:rFonts w:eastAsiaTheme="minorEastAsia" w:hAnsiTheme="minorEastAsia" w:hint="eastAsia"/>
        </w:rPr>
        <w:t>。</w:t>
      </w:r>
      <w:r w:rsidR="007878EF" w:rsidRPr="000509AD">
        <w:rPr>
          <w:rFonts w:eastAsiaTheme="minorEastAsia" w:hAnsiTheme="minorEastAsia"/>
        </w:rPr>
        <w:t>产品质量安全应符合</w:t>
      </w:r>
      <w:r w:rsidR="007878EF" w:rsidRPr="000509AD">
        <w:rPr>
          <w:rFonts w:eastAsiaTheme="minorEastAsia"/>
        </w:rPr>
        <w:t>NY/T 749</w:t>
      </w:r>
      <w:r w:rsidR="007878EF" w:rsidRPr="000509AD">
        <w:rPr>
          <w:rFonts w:eastAsiaTheme="minorEastAsia" w:hAnsiTheme="minorEastAsia"/>
        </w:rPr>
        <w:t>的</w:t>
      </w:r>
      <w:r w:rsidR="00195D79">
        <w:rPr>
          <w:rFonts w:eastAsiaTheme="minorEastAsia" w:hAnsiTheme="minorEastAsia" w:hint="eastAsia"/>
        </w:rPr>
        <w:t>规定</w:t>
      </w:r>
      <w:r w:rsidR="00F5343A" w:rsidRPr="000509AD">
        <w:rPr>
          <w:rFonts w:eastAsiaTheme="minorEastAsia" w:hAnsiTheme="minorEastAsia"/>
        </w:rPr>
        <w:t>。</w:t>
      </w:r>
    </w:p>
    <w:p w:rsidR="00D63516" w:rsidRDefault="00674163" w:rsidP="001A6883">
      <w:pPr>
        <w:pStyle w:val="1"/>
        <w:spacing w:beforeLines="100" w:afterLines="100" w:line="400" w:lineRule="atLeast"/>
        <w:ind w:firstLineChars="0" w:firstLine="0"/>
        <w:contextualSpacing/>
        <w:rPr>
          <w:rFonts w:eastAsia="黑体"/>
        </w:rPr>
      </w:pPr>
      <w:r>
        <w:rPr>
          <w:rFonts w:eastAsia="黑体" w:hint="eastAsia"/>
        </w:rPr>
        <w:t>7</w:t>
      </w:r>
      <w:r w:rsidR="0043055F">
        <w:rPr>
          <w:rFonts w:eastAsia="黑体" w:hint="eastAsia"/>
        </w:rPr>
        <w:t>.9.</w:t>
      </w:r>
      <w:r w:rsidR="00D26B3A">
        <w:rPr>
          <w:rFonts w:eastAsia="黑体" w:hint="eastAsia"/>
        </w:rPr>
        <w:t>2</w:t>
      </w:r>
      <w:r w:rsidR="00D652BD" w:rsidRPr="000509AD">
        <w:rPr>
          <w:rFonts w:eastAsia="黑体"/>
        </w:rPr>
        <w:t xml:space="preserve"> </w:t>
      </w:r>
      <w:r w:rsidR="00D652BD" w:rsidRPr="003A15DA">
        <w:rPr>
          <w:rFonts w:eastAsia="黑体"/>
        </w:rPr>
        <w:t>清</w:t>
      </w:r>
      <w:r w:rsidR="002F0D19">
        <w:rPr>
          <w:rFonts w:eastAsia="黑体" w:hint="eastAsia"/>
        </w:rPr>
        <w:t>库</w:t>
      </w:r>
    </w:p>
    <w:p w:rsidR="00F16068" w:rsidRPr="00195D79" w:rsidRDefault="00D652BD" w:rsidP="001A6883">
      <w:pPr>
        <w:pStyle w:val="1"/>
        <w:spacing w:beforeLines="50" w:afterLines="50" w:line="400" w:lineRule="atLeast"/>
        <w:contextualSpacing/>
        <w:rPr>
          <w:rFonts w:eastAsiaTheme="minorEastAsia" w:hAnsiTheme="minorEastAsia"/>
        </w:rPr>
      </w:pPr>
      <w:r w:rsidRPr="00195D79">
        <w:rPr>
          <w:rFonts w:eastAsiaTheme="minorEastAsia" w:hAnsiTheme="minorEastAsia"/>
        </w:rPr>
        <w:t>采收后，</w:t>
      </w:r>
      <w:r w:rsidR="00321B13" w:rsidRPr="00195D79">
        <w:rPr>
          <w:rFonts w:eastAsiaTheme="minorEastAsia" w:hAnsiTheme="minorEastAsia" w:hint="eastAsia"/>
        </w:rPr>
        <w:t>将</w:t>
      </w:r>
      <w:r w:rsidRPr="00195D79">
        <w:rPr>
          <w:rFonts w:eastAsiaTheme="minorEastAsia" w:hAnsiTheme="minorEastAsia"/>
        </w:rPr>
        <w:t>菌袋</w:t>
      </w:r>
      <w:r w:rsidR="00A1794C" w:rsidRPr="00195D79">
        <w:rPr>
          <w:rFonts w:eastAsiaTheme="minorEastAsia" w:hAnsiTheme="minorEastAsia" w:hint="eastAsia"/>
        </w:rPr>
        <w:t>（</w:t>
      </w:r>
      <w:r w:rsidRPr="00195D79">
        <w:rPr>
          <w:rFonts w:eastAsiaTheme="minorEastAsia" w:hAnsiTheme="minorEastAsia"/>
        </w:rPr>
        <w:t>瓶</w:t>
      </w:r>
      <w:r w:rsidR="00A1794C" w:rsidRPr="00195D79">
        <w:rPr>
          <w:rFonts w:eastAsiaTheme="minorEastAsia" w:hAnsiTheme="minorEastAsia" w:hint="eastAsia"/>
        </w:rPr>
        <w:t>）</w:t>
      </w:r>
      <w:r w:rsidRPr="00195D79">
        <w:rPr>
          <w:rFonts w:eastAsiaTheme="minorEastAsia" w:hAnsiTheme="minorEastAsia"/>
        </w:rPr>
        <w:t>转移至</w:t>
      </w:r>
      <w:r w:rsidR="003E38EC" w:rsidRPr="00195D79">
        <w:rPr>
          <w:rFonts w:eastAsiaTheme="minorEastAsia" w:hAnsiTheme="minorEastAsia" w:hint="eastAsia"/>
        </w:rPr>
        <w:t>生产废弃物处理区</w:t>
      </w:r>
      <w:r w:rsidRPr="00195D79">
        <w:rPr>
          <w:rFonts w:eastAsiaTheme="minorEastAsia" w:hAnsiTheme="minorEastAsia"/>
        </w:rPr>
        <w:t>进行脱袋或</w:t>
      </w:r>
      <w:r w:rsidR="002F0D19" w:rsidRPr="00195D79">
        <w:rPr>
          <w:rFonts w:eastAsiaTheme="minorEastAsia" w:hAnsiTheme="minorEastAsia" w:hint="eastAsia"/>
        </w:rPr>
        <w:t>挖</w:t>
      </w:r>
      <w:r w:rsidRPr="00195D79">
        <w:rPr>
          <w:rFonts w:eastAsiaTheme="minorEastAsia" w:hAnsiTheme="minorEastAsia"/>
        </w:rPr>
        <w:t>瓶处理，</w:t>
      </w:r>
      <w:r w:rsidR="007F5BF6" w:rsidRPr="00195D79">
        <w:rPr>
          <w:rFonts w:eastAsiaTheme="minorEastAsia" w:hAnsiTheme="minorEastAsia" w:hint="eastAsia"/>
        </w:rPr>
        <w:t>菇房内</w:t>
      </w:r>
      <w:r w:rsidR="00D54A28" w:rsidRPr="00195D79">
        <w:rPr>
          <w:rFonts w:eastAsiaTheme="minorEastAsia" w:hAnsiTheme="minorEastAsia" w:hint="eastAsia"/>
        </w:rPr>
        <w:t>地面上的菇根、死菇等残留物</w:t>
      </w:r>
      <w:r w:rsidR="007F5BF6" w:rsidRPr="00195D79">
        <w:rPr>
          <w:rFonts w:eastAsiaTheme="minorEastAsia" w:hAnsiTheme="minorEastAsia" w:hint="eastAsia"/>
        </w:rPr>
        <w:t>应及时清理</w:t>
      </w:r>
      <w:r w:rsidR="00D54A28" w:rsidRPr="00195D79">
        <w:rPr>
          <w:rFonts w:eastAsiaTheme="minorEastAsia" w:hAnsiTheme="minorEastAsia" w:hint="eastAsia"/>
        </w:rPr>
        <w:t>，</w:t>
      </w:r>
      <w:r w:rsidRPr="00195D79">
        <w:rPr>
          <w:rFonts w:eastAsiaTheme="minorEastAsia" w:hAnsiTheme="minorEastAsia"/>
        </w:rPr>
        <w:t>对清空的菇房进行清洗及消毒处理</w:t>
      </w:r>
      <w:r w:rsidR="00F16068" w:rsidRPr="00195D79">
        <w:rPr>
          <w:rFonts w:eastAsiaTheme="minorEastAsia" w:hAnsiTheme="minorEastAsia" w:hint="eastAsia"/>
        </w:rPr>
        <w:t>，</w:t>
      </w:r>
      <w:r w:rsidR="00FB1EDD" w:rsidRPr="00195D79">
        <w:rPr>
          <w:rFonts w:eastAsiaTheme="minorEastAsia" w:hAnsiTheme="minorEastAsia" w:hint="eastAsia"/>
        </w:rPr>
        <w:t>所用消毒剂及其使用方法参</w:t>
      </w:r>
      <w:r w:rsidR="00E40592" w:rsidRPr="00195D79">
        <w:rPr>
          <w:rFonts w:eastAsiaTheme="minorEastAsia" w:hAnsiTheme="minorEastAsia" w:hint="eastAsia"/>
        </w:rPr>
        <w:t>见</w:t>
      </w:r>
      <w:r w:rsidR="00FB1EDD" w:rsidRPr="00195D79">
        <w:rPr>
          <w:rFonts w:eastAsiaTheme="minorEastAsia" w:hAnsiTheme="minorEastAsia" w:hint="eastAsia"/>
        </w:rPr>
        <w:t>附录</w:t>
      </w:r>
      <w:r w:rsidR="00FB1EDD" w:rsidRPr="00195D79">
        <w:rPr>
          <w:rFonts w:eastAsiaTheme="minorEastAsia" w:hAnsiTheme="minorEastAsia" w:hint="eastAsia"/>
        </w:rPr>
        <w:t>B</w:t>
      </w:r>
      <w:r w:rsidR="00B67320" w:rsidRPr="00195D79">
        <w:rPr>
          <w:rFonts w:eastAsiaTheme="minorEastAsia" w:hAnsiTheme="minorEastAsia" w:hint="eastAsia"/>
        </w:rPr>
        <w:t>。</w:t>
      </w:r>
    </w:p>
    <w:p w:rsidR="00054045" w:rsidRDefault="00674163" w:rsidP="001A6883">
      <w:pPr>
        <w:pStyle w:val="1"/>
        <w:spacing w:beforeLines="100" w:afterLines="100" w:line="400" w:lineRule="atLeast"/>
        <w:ind w:firstLineChars="0" w:firstLine="0"/>
        <w:contextualSpacing/>
        <w:rPr>
          <w:rFonts w:eastAsia="黑体" w:hAnsi="黑体"/>
        </w:rPr>
      </w:pPr>
      <w:r>
        <w:rPr>
          <w:rFonts w:eastAsia="黑体" w:hAnsi="黑体" w:hint="eastAsia"/>
        </w:rPr>
        <w:lastRenderedPageBreak/>
        <w:t>7</w:t>
      </w:r>
      <w:r w:rsidR="00D26B3A" w:rsidRPr="00EF27DA">
        <w:rPr>
          <w:rFonts w:eastAsia="黑体" w:hAnsi="黑体" w:hint="eastAsia"/>
        </w:rPr>
        <w:t>.9.3</w:t>
      </w:r>
      <w:r w:rsidR="00D26B3A" w:rsidRPr="00EF27DA">
        <w:rPr>
          <w:rFonts w:eastAsia="黑体" w:hAnsi="黑体"/>
        </w:rPr>
        <w:t xml:space="preserve"> </w:t>
      </w:r>
      <w:r w:rsidR="00D26B3A" w:rsidRPr="000509AD">
        <w:rPr>
          <w:rFonts w:eastAsia="黑体" w:hAnsi="黑体"/>
        </w:rPr>
        <w:t>包装</w:t>
      </w:r>
      <w:r w:rsidR="00D16326">
        <w:rPr>
          <w:rFonts w:eastAsia="黑体" w:hAnsi="黑体" w:hint="eastAsia"/>
        </w:rPr>
        <w:t xml:space="preserve"> </w:t>
      </w:r>
      <w:r w:rsidR="00BA04DD">
        <w:rPr>
          <w:rFonts w:eastAsia="黑体" w:hAnsi="黑体" w:hint="eastAsia"/>
        </w:rPr>
        <w:t xml:space="preserve">     </w:t>
      </w:r>
    </w:p>
    <w:p w:rsidR="00D63516" w:rsidRDefault="002E0A9A" w:rsidP="001A6883">
      <w:pPr>
        <w:pStyle w:val="1"/>
        <w:spacing w:beforeLines="50" w:afterLines="50" w:line="400" w:lineRule="atLeast"/>
        <w:contextualSpacing/>
        <w:rPr>
          <w:rFonts w:eastAsiaTheme="minorEastAsia" w:hAnsiTheme="minorEastAsia"/>
        </w:rPr>
      </w:pPr>
      <w:r>
        <w:rPr>
          <w:rFonts w:eastAsiaTheme="minorEastAsia" w:hAnsiTheme="minorEastAsia" w:hint="eastAsia"/>
        </w:rPr>
        <w:t>包装前杏鲍菇需在</w:t>
      </w:r>
      <w:r>
        <w:rPr>
          <w:rFonts w:eastAsiaTheme="minorEastAsia" w:hAnsiTheme="minorEastAsia" w:hint="eastAsia"/>
        </w:rPr>
        <w:t>3</w:t>
      </w:r>
      <w:r w:rsidR="00906637">
        <w:rPr>
          <w:rFonts w:eastAsiaTheme="minorEastAsia" w:hint="eastAsia"/>
        </w:rPr>
        <w:t xml:space="preserve"> ~ </w:t>
      </w:r>
      <w:r>
        <w:rPr>
          <w:rFonts w:eastAsiaTheme="minorEastAsia" w:hint="eastAsia"/>
        </w:rPr>
        <w:t>5</w:t>
      </w:r>
      <w:r>
        <w:rPr>
          <w:rFonts w:eastAsiaTheme="minorEastAsia" w:hint="eastAsia"/>
        </w:rPr>
        <w:t>℃的冷库中预冷</w:t>
      </w:r>
      <w:r w:rsidR="00197DE6" w:rsidRPr="00197DE6">
        <w:rPr>
          <w:rFonts w:eastAsiaTheme="minorEastAsia" w:hint="eastAsia"/>
        </w:rPr>
        <w:t>至菇体中心温度达</w:t>
      </w:r>
      <w:r w:rsidR="00C908C3">
        <w:rPr>
          <w:rFonts w:eastAsiaTheme="minorEastAsia" w:hint="eastAsia"/>
        </w:rPr>
        <w:t>7</w:t>
      </w:r>
      <w:r w:rsidR="00EE4C6A">
        <w:rPr>
          <w:rFonts w:eastAsiaTheme="minorEastAsia" w:hint="eastAsia"/>
        </w:rPr>
        <w:t xml:space="preserve"> </w:t>
      </w:r>
      <w:r w:rsidR="00197DE6" w:rsidRPr="00197DE6">
        <w:rPr>
          <w:rFonts w:eastAsiaTheme="minorEastAsia" w:hint="eastAsia"/>
        </w:rPr>
        <w:t>℃</w:t>
      </w:r>
      <w:r w:rsidR="00C908C3">
        <w:rPr>
          <w:rFonts w:eastAsiaTheme="minorEastAsia" w:hint="eastAsia"/>
        </w:rPr>
        <w:t>以下</w:t>
      </w:r>
      <w:r>
        <w:rPr>
          <w:rFonts w:eastAsiaTheme="minorEastAsia" w:hint="eastAsia"/>
        </w:rPr>
        <w:t>。</w:t>
      </w:r>
      <w:r w:rsidR="00D26B3A" w:rsidRPr="000509AD">
        <w:rPr>
          <w:rFonts w:eastAsiaTheme="minorEastAsia" w:hAnsiTheme="minorEastAsia"/>
        </w:rPr>
        <w:t>包装车间保持清洁</w:t>
      </w:r>
      <w:r w:rsidR="00D26B3A">
        <w:rPr>
          <w:rFonts w:eastAsiaTheme="minorEastAsia" w:hAnsiTheme="minorEastAsia" w:hint="eastAsia"/>
        </w:rPr>
        <w:t>、</w:t>
      </w:r>
      <w:r w:rsidR="00D26B3A" w:rsidRPr="000509AD">
        <w:rPr>
          <w:rFonts w:eastAsiaTheme="minorEastAsia" w:hAnsiTheme="minorEastAsia"/>
        </w:rPr>
        <w:t>干燥</w:t>
      </w:r>
      <w:r w:rsidR="00D26B3A">
        <w:rPr>
          <w:rFonts w:eastAsiaTheme="minorEastAsia" w:hAnsiTheme="minorEastAsia" w:hint="eastAsia"/>
        </w:rPr>
        <w:t>。</w:t>
      </w:r>
      <w:r w:rsidR="00EF27DA">
        <w:rPr>
          <w:rFonts w:eastAsiaTheme="minorEastAsia" w:hAnsiTheme="minorEastAsia" w:hint="eastAsia"/>
        </w:rPr>
        <w:t>包装人员应穿戴干净的衣、帽、鞋和口罩，根据</w:t>
      </w:r>
      <w:r w:rsidR="00D26B3A">
        <w:rPr>
          <w:rFonts w:eastAsiaTheme="minorEastAsia" w:hAnsiTheme="minorEastAsia" w:hint="eastAsia"/>
        </w:rPr>
        <w:t>NY/T 3418</w:t>
      </w:r>
      <w:r w:rsidR="00D26B3A">
        <w:rPr>
          <w:rFonts w:eastAsiaTheme="minorEastAsia" w:hAnsiTheme="minorEastAsia" w:hint="eastAsia"/>
        </w:rPr>
        <w:t>的要求对杏鲍菇</w:t>
      </w:r>
      <w:r w:rsidR="00D26B3A" w:rsidRPr="00A45BBD">
        <w:rPr>
          <w:rFonts w:eastAsiaTheme="minorEastAsia" w:hAnsiTheme="minorEastAsia" w:hint="eastAsia"/>
        </w:rPr>
        <w:t>进行归类分级</w:t>
      </w:r>
      <w:r w:rsidR="00D26B3A">
        <w:rPr>
          <w:rFonts w:eastAsiaTheme="minorEastAsia" w:hAnsiTheme="minorEastAsia" w:hint="eastAsia"/>
        </w:rPr>
        <w:t>，</w:t>
      </w:r>
      <w:r w:rsidR="00DB521E">
        <w:rPr>
          <w:rFonts w:eastAsiaTheme="minorEastAsia" w:hAnsiTheme="minorEastAsia" w:hint="eastAsia"/>
        </w:rPr>
        <w:t>按照客户需求</w:t>
      </w:r>
      <w:r w:rsidR="00FA0F4D">
        <w:rPr>
          <w:rFonts w:eastAsiaTheme="minorEastAsia" w:hAnsiTheme="minorEastAsia" w:hint="eastAsia"/>
        </w:rPr>
        <w:t>装入干净、专用的包装容器内。</w:t>
      </w:r>
      <w:r w:rsidR="00D26B3A">
        <w:rPr>
          <w:rFonts w:eastAsiaTheme="minorEastAsia" w:hAnsiTheme="minorEastAsia" w:hint="eastAsia"/>
        </w:rPr>
        <w:t>包装材料应清洁、干燥、无毒、无异味，符合</w:t>
      </w:r>
      <w:r w:rsidR="00906637">
        <w:rPr>
          <w:rFonts w:eastAsiaTheme="minorEastAsia"/>
        </w:rPr>
        <w:t>G</w:t>
      </w:r>
      <w:r w:rsidR="00D26B3A" w:rsidRPr="000509AD">
        <w:rPr>
          <w:rFonts w:eastAsiaTheme="minorEastAsia"/>
        </w:rPr>
        <w:t>B 4806.7</w:t>
      </w:r>
      <w:r w:rsidR="00D26B3A" w:rsidRPr="000509AD">
        <w:rPr>
          <w:rFonts w:eastAsiaTheme="minorEastAsia" w:hAnsiTheme="minorEastAsia"/>
        </w:rPr>
        <w:t>的规定</w:t>
      </w:r>
      <w:r w:rsidR="00B80905">
        <w:rPr>
          <w:rFonts w:eastAsiaTheme="minorEastAsia" w:hAnsiTheme="minorEastAsia" w:hint="eastAsia"/>
        </w:rPr>
        <w:t>；</w:t>
      </w:r>
      <w:r w:rsidR="00D26B3A">
        <w:rPr>
          <w:rFonts w:eastAsiaTheme="minorEastAsia" w:hAnsiTheme="minorEastAsia" w:hint="eastAsia"/>
        </w:rPr>
        <w:t>包装标识应清晰、规范、完整、准确</w:t>
      </w:r>
      <w:r w:rsidR="00D16326">
        <w:rPr>
          <w:rFonts w:eastAsiaTheme="minorEastAsia" w:hAnsiTheme="minorEastAsia" w:hint="eastAsia"/>
        </w:rPr>
        <w:t>，符合</w:t>
      </w:r>
      <w:r w:rsidR="00906637">
        <w:rPr>
          <w:rFonts w:eastAsiaTheme="minorEastAsia" w:hAnsiTheme="minorEastAsia" w:hint="eastAsia"/>
        </w:rPr>
        <w:t>G</w:t>
      </w:r>
      <w:r w:rsidR="00D16326">
        <w:rPr>
          <w:rFonts w:eastAsiaTheme="minorEastAsia" w:hAnsiTheme="minorEastAsia" w:hint="eastAsia"/>
        </w:rPr>
        <w:t>B</w:t>
      </w:r>
      <w:r w:rsidR="00410602">
        <w:rPr>
          <w:rFonts w:eastAsiaTheme="minorEastAsia" w:hAnsiTheme="minorEastAsia" w:hint="eastAsia"/>
        </w:rPr>
        <w:t>/T</w:t>
      </w:r>
      <w:r w:rsidR="00D16326">
        <w:rPr>
          <w:rFonts w:eastAsiaTheme="minorEastAsia" w:hAnsiTheme="minorEastAsia" w:hint="eastAsia"/>
        </w:rPr>
        <w:t xml:space="preserve"> 191</w:t>
      </w:r>
      <w:r w:rsidR="00D16326">
        <w:rPr>
          <w:rFonts w:eastAsiaTheme="minorEastAsia" w:hAnsiTheme="minorEastAsia" w:hint="eastAsia"/>
        </w:rPr>
        <w:t>和</w:t>
      </w:r>
      <w:r w:rsidR="00D16326">
        <w:rPr>
          <w:rFonts w:eastAsiaTheme="minorEastAsia" w:hAnsiTheme="minorEastAsia" w:hint="eastAsia"/>
        </w:rPr>
        <w:t>NY/T 1655</w:t>
      </w:r>
      <w:r w:rsidR="00D16326">
        <w:rPr>
          <w:rFonts w:eastAsiaTheme="minorEastAsia" w:hAnsiTheme="minorEastAsia" w:hint="eastAsia"/>
        </w:rPr>
        <w:t>的规定</w:t>
      </w:r>
      <w:r w:rsidR="00D26B3A">
        <w:rPr>
          <w:rFonts w:eastAsiaTheme="minorEastAsia" w:hAnsiTheme="minorEastAsia" w:hint="eastAsia"/>
        </w:rPr>
        <w:t>。</w:t>
      </w:r>
    </w:p>
    <w:p w:rsidR="00D63516" w:rsidRDefault="00674163" w:rsidP="001A6883">
      <w:pPr>
        <w:pStyle w:val="1"/>
        <w:snapToGrid w:val="0"/>
        <w:spacing w:beforeLines="100" w:afterLines="100" w:line="400" w:lineRule="atLeast"/>
        <w:ind w:firstLineChars="0" w:firstLine="0"/>
        <w:rPr>
          <w:rFonts w:eastAsia="黑体" w:hAnsi="黑体"/>
        </w:rPr>
      </w:pPr>
      <w:r>
        <w:rPr>
          <w:rFonts w:eastAsia="黑体" w:hint="eastAsia"/>
        </w:rPr>
        <w:t>8</w:t>
      </w:r>
      <w:r w:rsidR="00C94AFE" w:rsidRPr="000509AD">
        <w:rPr>
          <w:rFonts w:eastAsia="黑体"/>
        </w:rPr>
        <w:t xml:space="preserve"> </w:t>
      </w:r>
      <w:r w:rsidR="00C94AFE" w:rsidRPr="000509AD">
        <w:rPr>
          <w:rFonts w:eastAsia="黑体" w:hAnsi="黑体"/>
        </w:rPr>
        <w:t>病虫害防治</w:t>
      </w:r>
    </w:p>
    <w:p w:rsidR="00D63516" w:rsidRPr="00E57E0D" w:rsidRDefault="00674163" w:rsidP="001A6883">
      <w:pPr>
        <w:pStyle w:val="1"/>
        <w:snapToGrid w:val="0"/>
        <w:spacing w:beforeLines="100" w:afterLines="100" w:line="400" w:lineRule="atLeast"/>
        <w:ind w:firstLineChars="0" w:firstLine="0"/>
        <w:rPr>
          <w:rFonts w:eastAsia="黑体"/>
        </w:rPr>
      </w:pPr>
      <w:r w:rsidRPr="00E57E0D">
        <w:rPr>
          <w:rFonts w:eastAsia="黑体" w:hint="eastAsia"/>
        </w:rPr>
        <w:t>8</w:t>
      </w:r>
      <w:r w:rsidR="00220C28" w:rsidRPr="00E57E0D">
        <w:rPr>
          <w:rFonts w:eastAsia="黑体" w:hint="eastAsia"/>
        </w:rPr>
        <w:t xml:space="preserve">.1 </w:t>
      </w:r>
      <w:r w:rsidR="00220C28" w:rsidRPr="00E57E0D">
        <w:rPr>
          <w:rFonts w:eastAsia="黑体" w:hint="eastAsia"/>
        </w:rPr>
        <w:t>防治原则</w:t>
      </w:r>
    </w:p>
    <w:p w:rsidR="00D63516" w:rsidRDefault="00220C28" w:rsidP="001A6883">
      <w:pPr>
        <w:pStyle w:val="1"/>
        <w:spacing w:beforeLines="50" w:afterLines="50" w:line="400" w:lineRule="atLeast"/>
        <w:contextualSpacing/>
        <w:rPr>
          <w:rFonts w:eastAsiaTheme="minorEastAsia" w:hAnsiTheme="minorEastAsia"/>
        </w:rPr>
      </w:pPr>
      <w:r w:rsidRPr="00220C28">
        <w:rPr>
          <w:rFonts w:eastAsiaTheme="minorEastAsia" w:hAnsiTheme="minorEastAsia" w:hint="eastAsia"/>
        </w:rPr>
        <w:t>应贯彻</w:t>
      </w:r>
      <w:r w:rsidR="00D16326">
        <w:rPr>
          <w:rFonts w:eastAsiaTheme="minorEastAsia" w:hAnsiTheme="minorEastAsia" w:hint="eastAsia"/>
        </w:rPr>
        <w:t>“</w:t>
      </w:r>
      <w:r w:rsidRPr="00220C28">
        <w:rPr>
          <w:rFonts w:eastAsiaTheme="minorEastAsia" w:hAnsiTheme="minorEastAsia" w:hint="eastAsia"/>
        </w:rPr>
        <w:t>预防为主、综合防治</w:t>
      </w:r>
      <w:r w:rsidR="00D16326">
        <w:rPr>
          <w:rFonts w:eastAsiaTheme="minorEastAsia" w:hAnsiTheme="minorEastAsia" w:hint="eastAsia"/>
        </w:rPr>
        <w:t>”</w:t>
      </w:r>
      <w:r w:rsidRPr="00220C28">
        <w:rPr>
          <w:rFonts w:eastAsiaTheme="minorEastAsia" w:hAnsiTheme="minorEastAsia" w:hint="eastAsia"/>
        </w:rPr>
        <w:t>的方针</w:t>
      </w:r>
      <w:r w:rsidR="00B26362">
        <w:rPr>
          <w:rFonts w:eastAsiaTheme="minorEastAsia" w:hAnsiTheme="minorEastAsia" w:hint="eastAsia"/>
        </w:rPr>
        <w:t>。</w:t>
      </w:r>
      <w:r w:rsidR="003714A9">
        <w:rPr>
          <w:rFonts w:eastAsiaTheme="minorEastAsia" w:hAnsiTheme="minorEastAsia" w:hint="eastAsia"/>
        </w:rPr>
        <w:t>以</w:t>
      </w:r>
      <w:r w:rsidRPr="00220C28">
        <w:rPr>
          <w:rFonts w:eastAsiaTheme="minorEastAsia" w:hAnsiTheme="minorEastAsia" w:hint="eastAsia"/>
        </w:rPr>
        <w:t>农业防治</w:t>
      </w:r>
      <w:r w:rsidR="003714A9">
        <w:rPr>
          <w:rFonts w:eastAsiaTheme="minorEastAsia" w:hAnsiTheme="minorEastAsia" w:hint="eastAsia"/>
        </w:rPr>
        <w:t>和</w:t>
      </w:r>
      <w:r w:rsidRPr="00220C28">
        <w:rPr>
          <w:rFonts w:eastAsiaTheme="minorEastAsia" w:hAnsiTheme="minorEastAsia" w:hint="eastAsia"/>
        </w:rPr>
        <w:t>物理防治</w:t>
      </w:r>
      <w:r w:rsidR="003714A9">
        <w:rPr>
          <w:rFonts w:eastAsiaTheme="minorEastAsia" w:hAnsiTheme="minorEastAsia" w:hint="eastAsia"/>
        </w:rPr>
        <w:t>为主</w:t>
      </w:r>
      <w:r w:rsidR="005C575D">
        <w:rPr>
          <w:rFonts w:eastAsiaTheme="minorEastAsia" w:hAnsiTheme="minorEastAsia" w:hint="eastAsia"/>
        </w:rPr>
        <w:t>。</w:t>
      </w:r>
    </w:p>
    <w:p w:rsidR="00D63516" w:rsidRPr="00E57E0D" w:rsidRDefault="00674163" w:rsidP="001A6883">
      <w:pPr>
        <w:pStyle w:val="1"/>
        <w:snapToGrid w:val="0"/>
        <w:spacing w:beforeLines="100" w:afterLines="100" w:line="400" w:lineRule="atLeast"/>
        <w:ind w:firstLineChars="0" w:firstLine="0"/>
        <w:rPr>
          <w:rFonts w:eastAsia="黑体"/>
        </w:rPr>
      </w:pPr>
      <w:r w:rsidRPr="00E57E0D">
        <w:rPr>
          <w:rFonts w:eastAsia="黑体" w:hint="eastAsia"/>
        </w:rPr>
        <w:t>8</w:t>
      </w:r>
      <w:r w:rsidR="00F45E67" w:rsidRPr="00E57E0D">
        <w:rPr>
          <w:rFonts w:eastAsia="黑体" w:hint="eastAsia"/>
        </w:rPr>
        <w:t xml:space="preserve">.2 </w:t>
      </w:r>
      <w:r w:rsidR="00F45E67" w:rsidRPr="00E57E0D">
        <w:rPr>
          <w:rFonts w:eastAsia="黑体" w:hint="eastAsia"/>
        </w:rPr>
        <w:t>主要病害、虫害</w:t>
      </w:r>
    </w:p>
    <w:p w:rsidR="002B5C48" w:rsidRDefault="00C238D1" w:rsidP="001A6883">
      <w:pPr>
        <w:pStyle w:val="1"/>
        <w:spacing w:beforeLines="50" w:afterLines="50" w:line="400" w:lineRule="atLeast"/>
        <w:contextualSpacing/>
        <w:rPr>
          <w:rFonts w:eastAsiaTheme="minorEastAsia" w:hAnsiTheme="minorEastAsia"/>
        </w:rPr>
      </w:pPr>
      <w:r>
        <w:rPr>
          <w:rFonts w:eastAsiaTheme="minorEastAsia" w:hAnsiTheme="minorEastAsia" w:hint="eastAsia"/>
        </w:rPr>
        <w:t xml:space="preserve">a) </w:t>
      </w:r>
      <w:r w:rsidR="00F45E67">
        <w:rPr>
          <w:rFonts w:eastAsiaTheme="minorEastAsia" w:hAnsiTheme="minorEastAsia" w:hint="eastAsia"/>
        </w:rPr>
        <w:t>主要病害：</w:t>
      </w:r>
      <w:r w:rsidR="00F45E67" w:rsidRPr="00F45E67">
        <w:rPr>
          <w:rFonts w:eastAsiaTheme="minorEastAsia" w:hAnsiTheme="minorEastAsia" w:hint="eastAsia"/>
        </w:rPr>
        <w:t>绿霉、毛霉、链孢霉、根霉</w:t>
      </w:r>
      <w:r w:rsidR="00146880">
        <w:rPr>
          <w:rFonts w:eastAsiaTheme="minorEastAsia" w:hAnsiTheme="minorEastAsia" w:hint="eastAsia"/>
        </w:rPr>
        <w:t>、</w:t>
      </w:r>
      <w:r w:rsidR="00C4732A">
        <w:rPr>
          <w:rFonts w:eastAsiaTheme="minorEastAsia" w:hAnsiTheme="minorEastAsia" w:hint="eastAsia"/>
        </w:rPr>
        <w:t>细菌性</w:t>
      </w:r>
      <w:r w:rsidR="00E124D8">
        <w:rPr>
          <w:rFonts w:eastAsiaTheme="minorEastAsia" w:hAnsiTheme="minorEastAsia" w:hint="eastAsia"/>
        </w:rPr>
        <w:t>病害</w:t>
      </w:r>
      <w:r w:rsidR="00F45E67" w:rsidRPr="00F45E67">
        <w:rPr>
          <w:rFonts w:eastAsiaTheme="minorEastAsia" w:hAnsiTheme="minorEastAsia" w:hint="eastAsia"/>
        </w:rPr>
        <w:t>等；</w:t>
      </w:r>
    </w:p>
    <w:p w:rsidR="00D63516" w:rsidRDefault="00C238D1" w:rsidP="001A6883">
      <w:pPr>
        <w:pStyle w:val="1"/>
        <w:spacing w:beforeLines="50" w:afterLines="50" w:line="400" w:lineRule="atLeast"/>
        <w:contextualSpacing/>
        <w:rPr>
          <w:rFonts w:eastAsiaTheme="minorEastAsia" w:hAnsiTheme="minorEastAsia"/>
        </w:rPr>
      </w:pPr>
      <w:r>
        <w:rPr>
          <w:rFonts w:eastAsiaTheme="minorEastAsia" w:hAnsiTheme="minorEastAsia" w:hint="eastAsia"/>
        </w:rPr>
        <w:t xml:space="preserve">b) </w:t>
      </w:r>
      <w:r w:rsidR="00F45E67">
        <w:rPr>
          <w:rFonts w:eastAsiaTheme="minorEastAsia" w:hAnsiTheme="minorEastAsia" w:hint="eastAsia"/>
        </w:rPr>
        <w:t>主要虫害：</w:t>
      </w:r>
      <w:r w:rsidR="00F45E67" w:rsidRPr="00F45E67">
        <w:rPr>
          <w:rFonts w:eastAsiaTheme="minorEastAsia" w:hAnsiTheme="minorEastAsia" w:hint="eastAsia"/>
        </w:rPr>
        <w:t>蚊蝇类、螨类、线虫类等。</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8</w:t>
      </w:r>
      <w:r w:rsidR="00EC5B71">
        <w:rPr>
          <w:rFonts w:eastAsia="黑体" w:hint="eastAsia"/>
        </w:rPr>
        <w:t xml:space="preserve">.3 </w:t>
      </w:r>
      <w:r w:rsidR="00EC5B71">
        <w:rPr>
          <w:rFonts w:eastAsia="黑体" w:hint="eastAsia"/>
        </w:rPr>
        <w:t>防治方法</w:t>
      </w:r>
    </w:p>
    <w:p w:rsidR="00D63516" w:rsidRDefault="00674163" w:rsidP="001A6883">
      <w:pPr>
        <w:pStyle w:val="1"/>
        <w:spacing w:beforeLines="50" w:afterLines="50" w:line="400" w:lineRule="atLeast"/>
        <w:ind w:firstLineChars="0" w:firstLine="0"/>
        <w:contextualSpacing/>
        <w:rPr>
          <w:rFonts w:eastAsia="黑体"/>
        </w:rPr>
      </w:pPr>
      <w:r>
        <w:rPr>
          <w:rFonts w:eastAsia="黑体" w:hint="eastAsia"/>
        </w:rPr>
        <w:t>8</w:t>
      </w:r>
      <w:r w:rsidR="007B7D82">
        <w:rPr>
          <w:rFonts w:eastAsia="黑体" w:hint="eastAsia"/>
        </w:rPr>
        <w:t>.</w:t>
      </w:r>
      <w:r w:rsidR="00EC5B71">
        <w:rPr>
          <w:rFonts w:eastAsia="黑体" w:hint="eastAsia"/>
        </w:rPr>
        <w:t>3</w:t>
      </w:r>
      <w:r w:rsidR="00224369">
        <w:rPr>
          <w:rFonts w:eastAsia="黑体" w:hint="eastAsia"/>
        </w:rPr>
        <w:t>.1</w:t>
      </w:r>
      <w:r w:rsidR="007B7D82">
        <w:rPr>
          <w:rFonts w:eastAsia="黑体" w:hint="eastAsia"/>
        </w:rPr>
        <w:t xml:space="preserve"> </w:t>
      </w:r>
      <w:r w:rsidR="007B7D82">
        <w:rPr>
          <w:rFonts w:eastAsia="黑体" w:hint="eastAsia"/>
        </w:rPr>
        <w:t>农业防治</w:t>
      </w:r>
    </w:p>
    <w:p w:rsidR="00D63516" w:rsidRDefault="003F18EC" w:rsidP="001A6883">
      <w:pPr>
        <w:pStyle w:val="1"/>
        <w:spacing w:beforeLines="50" w:afterLines="50" w:line="400" w:lineRule="atLeast"/>
        <w:contextualSpacing/>
        <w:rPr>
          <w:rFonts w:eastAsiaTheme="minorEastAsia" w:hAnsiTheme="minorEastAsia"/>
        </w:rPr>
      </w:pPr>
      <w:r>
        <w:rPr>
          <w:rFonts w:eastAsiaTheme="minorEastAsia" w:hAnsiTheme="minorEastAsia" w:hint="eastAsia"/>
        </w:rPr>
        <w:t xml:space="preserve">a) </w:t>
      </w:r>
      <w:r w:rsidR="004508F7" w:rsidRPr="004508F7">
        <w:rPr>
          <w:rFonts w:eastAsiaTheme="minorEastAsia" w:hAnsiTheme="minorEastAsia" w:hint="eastAsia"/>
        </w:rPr>
        <w:t>选用抗病</w:t>
      </w:r>
      <w:r>
        <w:rPr>
          <w:rFonts w:eastAsiaTheme="minorEastAsia" w:hAnsiTheme="minorEastAsia" w:hint="eastAsia"/>
        </w:rPr>
        <w:t>抗逆</w:t>
      </w:r>
      <w:r w:rsidR="004508F7" w:rsidRPr="004508F7">
        <w:rPr>
          <w:rFonts w:eastAsiaTheme="minorEastAsia" w:hAnsiTheme="minorEastAsia" w:hint="eastAsia"/>
        </w:rPr>
        <w:t>强</w:t>
      </w:r>
      <w:r w:rsidR="00EA4D6F">
        <w:rPr>
          <w:rFonts w:eastAsiaTheme="minorEastAsia" w:hAnsiTheme="minorEastAsia" w:hint="eastAsia"/>
        </w:rPr>
        <w:t>、</w:t>
      </w:r>
      <w:r w:rsidR="004508F7" w:rsidRPr="004508F7">
        <w:rPr>
          <w:rFonts w:eastAsiaTheme="minorEastAsia" w:hAnsiTheme="minorEastAsia" w:hint="eastAsia"/>
        </w:rPr>
        <w:t>活力</w:t>
      </w:r>
      <w:r w:rsidR="00EA4D6F">
        <w:rPr>
          <w:rFonts w:eastAsiaTheme="minorEastAsia" w:hAnsiTheme="minorEastAsia" w:hint="eastAsia"/>
        </w:rPr>
        <w:t>好</w:t>
      </w:r>
      <w:r w:rsidR="004508F7" w:rsidRPr="004508F7">
        <w:rPr>
          <w:rFonts w:eastAsiaTheme="minorEastAsia" w:hAnsiTheme="minorEastAsia" w:hint="eastAsia"/>
        </w:rPr>
        <w:t>的菌种，</w:t>
      </w:r>
      <w:r>
        <w:rPr>
          <w:rFonts w:eastAsiaTheme="minorEastAsia" w:hAnsiTheme="minorEastAsia" w:hint="eastAsia"/>
        </w:rPr>
        <w:t>用于生产的菌种必须健壮、适龄且无病虫</w:t>
      </w:r>
      <w:r w:rsidR="000C2A55">
        <w:rPr>
          <w:rFonts w:eastAsiaTheme="minorEastAsia" w:hAnsiTheme="minorEastAsia" w:hint="eastAsia"/>
        </w:rPr>
        <w:t>污染</w:t>
      </w:r>
      <w:r>
        <w:rPr>
          <w:rFonts w:eastAsiaTheme="minorEastAsia" w:hAnsiTheme="minorEastAsia" w:hint="eastAsia"/>
        </w:rPr>
        <w:t>；</w:t>
      </w:r>
    </w:p>
    <w:p w:rsidR="00D63516" w:rsidRDefault="003F18EC" w:rsidP="001A6883">
      <w:pPr>
        <w:pStyle w:val="1"/>
        <w:spacing w:beforeLines="50" w:afterLines="50" w:line="400" w:lineRule="atLeast"/>
        <w:contextualSpacing/>
        <w:rPr>
          <w:rFonts w:eastAsiaTheme="minorEastAsia" w:hAnsiTheme="minorEastAsia"/>
        </w:rPr>
      </w:pPr>
      <w:r>
        <w:rPr>
          <w:rFonts w:eastAsiaTheme="minorEastAsia" w:hAnsiTheme="minorEastAsia" w:hint="eastAsia"/>
        </w:rPr>
        <w:t xml:space="preserve">b) </w:t>
      </w:r>
      <w:r>
        <w:rPr>
          <w:rFonts w:eastAsiaTheme="minorEastAsia" w:hAnsiTheme="minorEastAsia" w:hint="eastAsia"/>
        </w:rPr>
        <w:t>培养料灭菌应彻底，操作人员严格按照无菌操作规程接种；</w:t>
      </w:r>
    </w:p>
    <w:p w:rsidR="00D63516" w:rsidRDefault="003F18EC" w:rsidP="001A6883">
      <w:pPr>
        <w:pStyle w:val="1"/>
        <w:spacing w:beforeLines="50" w:afterLines="50" w:line="400" w:lineRule="atLeast"/>
        <w:contextualSpacing/>
        <w:rPr>
          <w:rFonts w:eastAsiaTheme="minorEastAsia" w:hAnsiTheme="minorEastAsia"/>
        </w:rPr>
      </w:pPr>
      <w:r>
        <w:rPr>
          <w:rFonts w:eastAsiaTheme="minorEastAsia" w:hAnsiTheme="minorEastAsia" w:hint="eastAsia"/>
        </w:rPr>
        <w:t xml:space="preserve">c) </w:t>
      </w:r>
      <w:r>
        <w:rPr>
          <w:rFonts w:eastAsiaTheme="minorEastAsia" w:hAnsiTheme="minorEastAsia" w:hint="eastAsia"/>
        </w:rPr>
        <w:t>发菌场所应整洁卫生、通风良好，发现杂菌污染袋，及时清</w:t>
      </w:r>
      <w:r w:rsidR="005B17F0">
        <w:rPr>
          <w:rFonts w:eastAsiaTheme="minorEastAsia" w:hAnsiTheme="minorEastAsia" w:hint="eastAsia"/>
        </w:rPr>
        <w:t>出</w:t>
      </w:r>
      <w:r>
        <w:rPr>
          <w:rFonts w:eastAsiaTheme="minorEastAsia" w:hAnsiTheme="minorEastAsia" w:hint="eastAsia"/>
        </w:rPr>
        <w:t>，集中处理；</w:t>
      </w:r>
    </w:p>
    <w:p w:rsidR="00D63516" w:rsidRDefault="0023148C" w:rsidP="001A6883">
      <w:pPr>
        <w:pStyle w:val="1"/>
        <w:spacing w:beforeLines="50" w:afterLines="50" w:line="400" w:lineRule="atLeast"/>
        <w:contextualSpacing/>
        <w:rPr>
          <w:rFonts w:eastAsiaTheme="minorEastAsia" w:hAnsiTheme="minorEastAsia"/>
        </w:rPr>
      </w:pPr>
      <w:r>
        <w:rPr>
          <w:rFonts w:eastAsiaTheme="minorEastAsia" w:hAnsiTheme="minorEastAsia" w:hint="eastAsia"/>
        </w:rPr>
        <w:t>d</w:t>
      </w:r>
      <w:r w:rsidR="003F18EC">
        <w:rPr>
          <w:rFonts w:eastAsiaTheme="minorEastAsia" w:hAnsiTheme="minorEastAsia" w:hint="eastAsia"/>
        </w:rPr>
        <w:t>)</w:t>
      </w:r>
      <w:r w:rsidR="001D663D">
        <w:rPr>
          <w:rFonts w:eastAsiaTheme="minorEastAsia" w:hAnsiTheme="minorEastAsia" w:hint="eastAsia"/>
        </w:rPr>
        <w:t xml:space="preserve"> </w:t>
      </w:r>
      <w:r w:rsidR="00C2705E">
        <w:rPr>
          <w:rFonts w:eastAsiaTheme="minorEastAsia" w:hAnsiTheme="minorEastAsia" w:hint="eastAsia"/>
        </w:rPr>
        <w:t>菇房</w:t>
      </w:r>
      <w:r w:rsidR="001D663D">
        <w:rPr>
          <w:rFonts w:eastAsiaTheme="minorEastAsia" w:hAnsiTheme="minorEastAsia" w:hint="eastAsia"/>
        </w:rPr>
        <w:t>应</w:t>
      </w:r>
      <w:r w:rsidR="00C2705E">
        <w:rPr>
          <w:rFonts w:eastAsiaTheme="minorEastAsia" w:hAnsiTheme="minorEastAsia" w:hint="eastAsia"/>
        </w:rPr>
        <w:t>保持良好的通风，子实体发病或菌袋有虫害发生时，及时清除病菇并清理菌袋。</w:t>
      </w:r>
    </w:p>
    <w:p w:rsidR="00D63516" w:rsidRDefault="00674163" w:rsidP="001A6883">
      <w:pPr>
        <w:pStyle w:val="1"/>
        <w:spacing w:beforeLines="50" w:afterLines="50" w:line="400" w:lineRule="atLeast"/>
        <w:ind w:firstLineChars="0" w:firstLine="0"/>
        <w:contextualSpacing/>
        <w:rPr>
          <w:rFonts w:eastAsia="黑体"/>
        </w:rPr>
      </w:pPr>
      <w:r>
        <w:rPr>
          <w:rFonts w:eastAsia="黑体" w:hint="eastAsia"/>
        </w:rPr>
        <w:t>8</w:t>
      </w:r>
      <w:r w:rsidR="007B7D82">
        <w:rPr>
          <w:rFonts w:eastAsia="黑体" w:hint="eastAsia"/>
        </w:rPr>
        <w:t>.</w:t>
      </w:r>
      <w:r w:rsidR="00EC5B71">
        <w:rPr>
          <w:rFonts w:eastAsia="黑体" w:hint="eastAsia"/>
        </w:rPr>
        <w:t>3</w:t>
      </w:r>
      <w:r w:rsidR="00224369">
        <w:rPr>
          <w:rFonts w:eastAsia="黑体" w:hint="eastAsia"/>
        </w:rPr>
        <w:t>.2</w:t>
      </w:r>
      <w:r w:rsidR="007B7D82">
        <w:rPr>
          <w:rFonts w:eastAsia="黑体" w:hint="eastAsia"/>
        </w:rPr>
        <w:t xml:space="preserve"> </w:t>
      </w:r>
      <w:r w:rsidR="007B7D82">
        <w:rPr>
          <w:rFonts w:eastAsia="黑体" w:hint="eastAsia"/>
        </w:rPr>
        <w:t>物理防治</w:t>
      </w:r>
    </w:p>
    <w:p w:rsidR="00D63516" w:rsidRDefault="000C2A55" w:rsidP="001A6883">
      <w:pPr>
        <w:pStyle w:val="1"/>
        <w:spacing w:beforeLines="50" w:afterLines="50" w:line="400" w:lineRule="atLeast"/>
        <w:contextualSpacing/>
        <w:rPr>
          <w:rFonts w:eastAsiaTheme="minorEastAsia" w:hAnsiTheme="minorEastAsia"/>
        </w:rPr>
      </w:pPr>
      <w:r>
        <w:rPr>
          <w:rFonts w:eastAsiaTheme="minorEastAsia" w:hAnsiTheme="minorEastAsia" w:hint="eastAsia"/>
        </w:rPr>
        <w:t xml:space="preserve">a) </w:t>
      </w:r>
      <w:r w:rsidR="00DC1783">
        <w:rPr>
          <w:rFonts w:eastAsiaTheme="minorEastAsia" w:hAnsiTheme="minorEastAsia" w:hint="eastAsia"/>
        </w:rPr>
        <w:t>接种室、发菌室</w:t>
      </w:r>
      <w:r w:rsidRPr="000C2A55">
        <w:rPr>
          <w:rFonts w:eastAsiaTheme="minorEastAsia" w:hAnsiTheme="minorEastAsia" w:hint="eastAsia"/>
        </w:rPr>
        <w:t>及菇房</w:t>
      </w:r>
      <w:r w:rsidR="00DC1783">
        <w:rPr>
          <w:rFonts w:eastAsiaTheme="minorEastAsia" w:hAnsiTheme="minorEastAsia" w:hint="eastAsia"/>
        </w:rPr>
        <w:t>应定时</w:t>
      </w:r>
      <w:r w:rsidR="004A0F4C">
        <w:rPr>
          <w:rFonts w:eastAsiaTheme="minorEastAsia" w:hAnsiTheme="minorEastAsia" w:hint="eastAsia"/>
        </w:rPr>
        <w:t>刷洗</w:t>
      </w:r>
      <w:r w:rsidR="00DC1783">
        <w:rPr>
          <w:rFonts w:eastAsiaTheme="minorEastAsia" w:hAnsiTheme="minorEastAsia" w:hint="eastAsia"/>
        </w:rPr>
        <w:t>，保持室内环境洁净；</w:t>
      </w:r>
    </w:p>
    <w:p w:rsidR="00D63516" w:rsidRDefault="000C2A55" w:rsidP="001A6883">
      <w:pPr>
        <w:pStyle w:val="1"/>
        <w:spacing w:beforeLines="50" w:afterLines="50" w:line="400" w:lineRule="atLeast"/>
        <w:contextualSpacing/>
        <w:rPr>
          <w:rFonts w:eastAsiaTheme="minorEastAsia" w:hAnsiTheme="minorEastAsia"/>
        </w:rPr>
      </w:pPr>
      <w:r>
        <w:rPr>
          <w:rFonts w:eastAsiaTheme="minorEastAsia" w:hAnsiTheme="minorEastAsia" w:hint="eastAsia"/>
        </w:rPr>
        <w:t xml:space="preserve">b) </w:t>
      </w:r>
      <w:r w:rsidRPr="000C2A55">
        <w:rPr>
          <w:rFonts w:eastAsiaTheme="minorEastAsia" w:hAnsiTheme="minorEastAsia" w:hint="eastAsia"/>
        </w:rPr>
        <w:t>发菌室及</w:t>
      </w:r>
      <w:r w:rsidR="004508F7" w:rsidRPr="000C2A55">
        <w:rPr>
          <w:rFonts w:eastAsiaTheme="minorEastAsia" w:hAnsiTheme="minorEastAsia" w:hint="eastAsia"/>
        </w:rPr>
        <w:t>菇房</w:t>
      </w:r>
      <w:r w:rsidR="00DC1783" w:rsidRPr="000C2A55">
        <w:rPr>
          <w:rFonts w:eastAsiaTheme="minorEastAsia" w:hAnsiTheme="minorEastAsia" w:hint="eastAsia"/>
        </w:rPr>
        <w:t>悬挂杀虫色板、</w:t>
      </w:r>
      <w:r w:rsidR="00DC1783">
        <w:rPr>
          <w:rFonts w:eastAsiaTheme="minorEastAsia" w:hAnsiTheme="minorEastAsia" w:hint="eastAsia"/>
        </w:rPr>
        <w:t>诱虫灯</w:t>
      </w:r>
      <w:r w:rsidR="003F3907">
        <w:rPr>
          <w:rFonts w:eastAsiaTheme="minorEastAsia" w:hAnsiTheme="minorEastAsia" w:hint="eastAsia"/>
        </w:rPr>
        <w:t>；</w:t>
      </w:r>
    </w:p>
    <w:p w:rsidR="003F3907" w:rsidRDefault="003F3907" w:rsidP="001A6883">
      <w:pPr>
        <w:pStyle w:val="1"/>
        <w:spacing w:beforeLines="50" w:afterLines="50" w:line="400" w:lineRule="atLeast"/>
        <w:contextualSpacing/>
        <w:rPr>
          <w:rFonts w:eastAsiaTheme="minorEastAsia" w:hAnsiTheme="minorEastAsia"/>
        </w:rPr>
      </w:pPr>
      <w:r>
        <w:rPr>
          <w:rFonts w:eastAsiaTheme="minorEastAsia" w:hAnsiTheme="minorEastAsia" w:hint="eastAsia"/>
        </w:rPr>
        <w:t>c)</w:t>
      </w:r>
      <w:r w:rsidR="00CF00C7">
        <w:rPr>
          <w:rFonts w:eastAsiaTheme="minorEastAsia" w:hAnsiTheme="minorEastAsia" w:hint="eastAsia"/>
        </w:rPr>
        <w:t xml:space="preserve"> </w:t>
      </w:r>
      <w:r w:rsidRPr="003F3907">
        <w:rPr>
          <w:rFonts w:eastAsiaTheme="minorEastAsia" w:hAnsiTheme="minorEastAsia" w:hint="eastAsia"/>
        </w:rPr>
        <w:t>定期进行产区环境检测、车间通风系统的过滤网检查工作，定期更换通风系统的过滤网或滤芯。</w:t>
      </w:r>
    </w:p>
    <w:p w:rsidR="00D63516" w:rsidRDefault="00674163" w:rsidP="001A6883">
      <w:pPr>
        <w:pStyle w:val="1"/>
        <w:spacing w:beforeLines="50" w:afterLines="50" w:line="400" w:lineRule="atLeast"/>
        <w:ind w:firstLineChars="0" w:firstLine="0"/>
        <w:contextualSpacing/>
        <w:rPr>
          <w:rFonts w:eastAsia="黑体"/>
        </w:rPr>
      </w:pPr>
      <w:r>
        <w:rPr>
          <w:rFonts w:eastAsia="黑体" w:hint="eastAsia"/>
        </w:rPr>
        <w:t>8</w:t>
      </w:r>
      <w:r w:rsidR="00224369">
        <w:rPr>
          <w:rFonts w:eastAsia="黑体" w:hint="eastAsia"/>
        </w:rPr>
        <w:t>.</w:t>
      </w:r>
      <w:r w:rsidR="00EC5B71">
        <w:rPr>
          <w:rFonts w:eastAsia="黑体" w:hint="eastAsia"/>
        </w:rPr>
        <w:t>3</w:t>
      </w:r>
      <w:r w:rsidR="00224369">
        <w:rPr>
          <w:rFonts w:eastAsia="黑体" w:hint="eastAsia"/>
        </w:rPr>
        <w:t>.3</w:t>
      </w:r>
      <w:r w:rsidR="007B7D82">
        <w:rPr>
          <w:rFonts w:eastAsia="黑体" w:hint="eastAsia"/>
        </w:rPr>
        <w:t xml:space="preserve"> </w:t>
      </w:r>
      <w:r w:rsidR="007B7D82">
        <w:rPr>
          <w:rFonts w:eastAsia="黑体" w:hint="eastAsia"/>
        </w:rPr>
        <w:t>化学防治</w:t>
      </w:r>
    </w:p>
    <w:p w:rsidR="00D63516" w:rsidRDefault="00E80CF0" w:rsidP="001A6883">
      <w:pPr>
        <w:pStyle w:val="1"/>
        <w:spacing w:beforeLines="50" w:afterLines="50" w:line="400" w:lineRule="atLeast"/>
        <w:contextualSpacing/>
      </w:pPr>
      <w:r>
        <w:rPr>
          <w:rFonts w:eastAsiaTheme="minorEastAsia" w:hAnsiTheme="minorEastAsia" w:hint="eastAsia"/>
        </w:rPr>
        <w:t xml:space="preserve">a) </w:t>
      </w:r>
      <w:r w:rsidR="00D11108" w:rsidRPr="00EF0C47">
        <w:rPr>
          <w:rFonts w:eastAsiaTheme="minorEastAsia" w:hAnsiTheme="minorEastAsia"/>
          <w:kern w:val="0"/>
        </w:rPr>
        <w:t>接种室、</w:t>
      </w:r>
      <w:r w:rsidR="00D11108">
        <w:rPr>
          <w:rFonts w:hAnsiTheme="minorEastAsia" w:hint="eastAsia"/>
          <w:kern w:val="0"/>
        </w:rPr>
        <w:t>发菌</w:t>
      </w:r>
      <w:r w:rsidR="00D11108" w:rsidRPr="00EF0C47">
        <w:rPr>
          <w:rFonts w:eastAsiaTheme="minorEastAsia" w:hAnsiTheme="minorEastAsia"/>
          <w:kern w:val="0"/>
        </w:rPr>
        <w:t>室</w:t>
      </w:r>
      <w:r w:rsidR="00084EB8">
        <w:rPr>
          <w:rFonts w:eastAsiaTheme="minorEastAsia" w:hAnsiTheme="minorEastAsia" w:hint="eastAsia"/>
          <w:kern w:val="0"/>
        </w:rPr>
        <w:t>及</w:t>
      </w:r>
      <w:r w:rsidR="00D11108" w:rsidRPr="00EF0C47">
        <w:rPr>
          <w:rFonts w:eastAsiaTheme="minorEastAsia" w:hAnsiTheme="minorEastAsia"/>
          <w:kern w:val="0"/>
        </w:rPr>
        <w:t>菇房</w:t>
      </w:r>
      <w:r w:rsidR="00D11108">
        <w:rPr>
          <w:rFonts w:eastAsiaTheme="minorEastAsia" w:hAnsiTheme="minorEastAsia" w:hint="eastAsia"/>
          <w:kern w:val="0"/>
        </w:rPr>
        <w:t>在使用之前应进行消毒处理，</w:t>
      </w:r>
      <w:r w:rsidR="00F310D5">
        <w:rPr>
          <w:rFonts w:eastAsiaTheme="minorEastAsia" w:hAnsiTheme="minorEastAsia" w:hint="eastAsia"/>
          <w:kern w:val="0"/>
        </w:rPr>
        <w:t>所用消毒剂及其使用方法参见</w:t>
      </w:r>
      <w:r w:rsidR="00D11108">
        <w:rPr>
          <w:rFonts w:eastAsiaTheme="minorEastAsia" w:hAnsiTheme="minorEastAsia" w:hint="eastAsia"/>
        </w:rPr>
        <w:t>附录</w:t>
      </w:r>
      <w:r w:rsidR="00D11108">
        <w:rPr>
          <w:rFonts w:eastAsiaTheme="minorEastAsia" w:hAnsiTheme="minorEastAsia" w:hint="eastAsia"/>
        </w:rPr>
        <w:t>B</w:t>
      </w:r>
      <w:r w:rsidR="000B1A1E">
        <w:rPr>
          <w:rFonts w:hint="eastAsia"/>
        </w:rPr>
        <w:t>；</w:t>
      </w:r>
    </w:p>
    <w:p w:rsidR="00D63516" w:rsidRDefault="00D72FE4" w:rsidP="001A6883">
      <w:pPr>
        <w:pStyle w:val="1"/>
        <w:spacing w:beforeLines="50" w:afterLines="50" w:line="400" w:lineRule="atLeast"/>
        <w:contextualSpacing/>
        <w:rPr>
          <w:rFonts w:eastAsiaTheme="minorEastAsia" w:hAnsiTheme="minorEastAsia"/>
        </w:rPr>
      </w:pPr>
      <w:r>
        <w:rPr>
          <w:rFonts w:eastAsiaTheme="minorEastAsia" w:hAnsiTheme="minorEastAsia" w:hint="eastAsia"/>
        </w:rPr>
        <w:t>b)</w:t>
      </w:r>
      <w:r w:rsidR="00AB2A22">
        <w:rPr>
          <w:rFonts w:eastAsiaTheme="minorEastAsia" w:hAnsiTheme="minorEastAsia" w:hint="eastAsia"/>
        </w:rPr>
        <w:t xml:space="preserve"> </w:t>
      </w:r>
      <w:r w:rsidR="003E07EC">
        <w:rPr>
          <w:rFonts w:eastAsiaTheme="minorEastAsia" w:hAnsiTheme="minorEastAsia" w:hint="eastAsia"/>
        </w:rPr>
        <w:t>病虫害发生严重时，</w:t>
      </w:r>
      <w:r w:rsidR="001F6B9A">
        <w:rPr>
          <w:rFonts w:eastAsiaTheme="minorEastAsia" w:hAnsiTheme="minorEastAsia" w:hint="eastAsia"/>
        </w:rPr>
        <w:t>使用</w:t>
      </w:r>
      <w:r w:rsidR="001276FA" w:rsidRPr="001276FA">
        <w:rPr>
          <w:rFonts w:eastAsiaTheme="minorEastAsia" w:hAnsiTheme="minorEastAsia"/>
        </w:rPr>
        <w:t>已登记可在食用菌上使用的低毒低残留的农药</w:t>
      </w:r>
      <w:r w:rsidR="001F6B9A">
        <w:rPr>
          <w:rFonts w:eastAsiaTheme="minorEastAsia" w:hAnsiTheme="minorEastAsia" w:hint="eastAsia"/>
        </w:rPr>
        <w:t>，</w:t>
      </w:r>
      <w:r w:rsidR="00AB2A22">
        <w:rPr>
          <w:rFonts w:eastAsiaTheme="minorEastAsia" w:hAnsiTheme="minorEastAsia" w:hint="eastAsia"/>
        </w:rPr>
        <w:t>药物的使用</w:t>
      </w:r>
      <w:r w:rsidR="003E07EC">
        <w:rPr>
          <w:rFonts w:eastAsiaTheme="minorEastAsia" w:hAnsiTheme="minorEastAsia" w:hint="eastAsia"/>
        </w:rPr>
        <w:t>应</w:t>
      </w:r>
      <w:r w:rsidR="003E07EC" w:rsidRPr="006D0B2E">
        <w:rPr>
          <w:rFonts w:hAnsi="宋体"/>
        </w:rPr>
        <w:t>符合</w:t>
      </w:r>
      <w:r w:rsidR="00534CAB">
        <w:t>NY/T 393</w:t>
      </w:r>
      <w:r w:rsidR="008F68FD">
        <w:rPr>
          <w:rFonts w:hAnsi="宋体" w:hint="eastAsia"/>
        </w:rPr>
        <w:t>的规定</w:t>
      </w:r>
      <w:r w:rsidR="003277F8">
        <w:rPr>
          <w:rFonts w:eastAsiaTheme="minorEastAsia" w:hAnsiTheme="minorEastAsia" w:hint="eastAsia"/>
        </w:rPr>
        <w:t>；</w:t>
      </w:r>
    </w:p>
    <w:p w:rsidR="00D63516" w:rsidRDefault="003277F8" w:rsidP="001A6883">
      <w:pPr>
        <w:pStyle w:val="1"/>
        <w:spacing w:beforeLines="50" w:afterLines="50" w:line="400" w:lineRule="atLeast"/>
        <w:contextualSpacing/>
      </w:pPr>
      <w:r>
        <w:rPr>
          <w:rFonts w:eastAsiaTheme="minorEastAsia" w:hAnsiTheme="minorEastAsia" w:hint="eastAsia"/>
        </w:rPr>
        <w:t xml:space="preserve">c) </w:t>
      </w:r>
      <w:r>
        <w:rPr>
          <w:rFonts w:eastAsiaTheme="minorEastAsia" w:hAnsiTheme="minorEastAsia" w:hint="eastAsia"/>
        </w:rPr>
        <w:t>出菇期禁止使用任何化学</w:t>
      </w:r>
      <w:r w:rsidR="005319FA">
        <w:rPr>
          <w:rFonts w:eastAsiaTheme="minorEastAsia" w:hAnsiTheme="minorEastAsia" w:hint="eastAsia"/>
        </w:rPr>
        <w:t>药物</w:t>
      </w:r>
      <w:r>
        <w:rPr>
          <w:rFonts w:eastAsiaTheme="minorEastAsia" w:hAnsiTheme="minorEastAsia" w:hint="eastAsia"/>
        </w:rPr>
        <w:t>。</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lastRenderedPageBreak/>
        <w:t>9</w:t>
      </w:r>
      <w:r w:rsidR="007878EF" w:rsidRPr="000509AD">
        <w:rPr>
          <w:rFonts w:eastAsia="黑体"/>
        </w:rPr>
        <w:t>.</w:t>
      </w:r>
      <w:r w:rsidR="00B057F8">
        <w:rPr>
          <w:rFonts w:eastAsia="黑体" w:hint="eastAsia"/>
        </w:rPr>
        <w:t xml:space="preserve"> </w:t>
      </w:r>
      <w:r w:rsidR="007878EF" w:rsidRPr="000509AD">
        <w:rPr>
          <w:rFonts w:eastAsia="黑体"/>
        </w:rPr>
        <w:t>生产废弃物处理</w:t>
      </w:r>
    </w:p>
    <w:p w:rsidR="007878EF" w:rsidRPr="000509AD" w:rsidRDefault="00674163" w:rsidP="001A6883">
      <w:pPr>
        <w:pStyle w:val="1"/>
        <w:snapToGrid w:val="0"/>
        <w:spacing w:beforeLines="100" w:afterLines="100" w:line="400" w:lineRule="atLeast"/>
        <w:ind w:firstLineChars="0" w:firstLine="0"/>
        <w:rPr>
          <w:rFonts w:eastAsia="黑体"/>
        </w:rPr>
      </w:pPr>
      <w:r>
        <w:rPr>
          <w:rFonts w:eastAsia="黑体" w:hint="eastAsia"/>
        </w:rPr>
        <w:t>9</w:t>
      </w:r>
      <w:r w:rsidR="007878EF" w:rsidRPr="000509AD">
        <w:rPr>
          <w:rFonts w:eastAsia="黑体"/>
        </w:rPr>
        <w:t>.</w:t>
      </w:r>
      <w:r w:rsidR="009E5877">
        <w:rPr>
          <w:rFonts w:eastAsia="黑体" w:hint="eastAsia"/>
        </w:rPr>
        <w:t>1</w:t>
      </w:r>
      <w:r w:rsidR="00B057F8">
        <w:rPr>
          <w:rFonts w:eastAsia="黑体" w:hint="eastAsia"/>
        </w:rPr>
        <w:t xml:space="preserve"> </w:t>
      </w:r>
      <w:r w:rsidR="007878EF" w:rsidRPr="000509AD">
        <w:rPr>
          <w:rFonts w:eastAsia="黑体"/>
        </w:rPr>
        <w:t>废弃生产物料的处理</w:t>
      </w:r>
    </w:p>
    <w:p w:rsidR="00054045" w:rsidRDefault="008F68FD" w:rsidP="001A6883">
      <w:pPr>
        <w:pStyle w:val="1"/>
        <w:spacing w:beforeLines="50" w:afterLines="50" w:line="400" w:lineRule="atLeast"/>
        <w:contextualSpacing/>
        <w:rPr>
          <w:rFonts w:eastAsiaTheme="minorEastAsia"/>
        </w:rPr>
      </w:pPr>
      <w:r>
        <w:rPr>
          <w:rFonts w:eastAsiaTheme="minorEastAsia" w:hint="eastAsia"/>
        </w:rPr>
        <w:t>生产过程中产生的</w:t>
      </w:r>
      <w:r w:rsidR="00224369">
        <w:rPr>
          <w:rFonts w:eastAsiaTheme="minorEastAsia" w:hint="eastAsia"/>
        </w:rPr>
        <w:t>破损</w:t>
      </w:r>
      <w:r w:rsidR="007878EF" w:rsidRPr="000509AD">
        <w:rPr>
          <w:rFonts w:eastAsiaTheme="minorEastAsia"/>
        </w:rPr>
        <w:t>包装</w:t>
      </w:r>
      <w:r w:rsidR="00667B86">
        <w:rPr>
          <w:rFonts w:eastAsiaTheme="minorEastAsia" w:hint="eastAsia"/>
        </w:rPr>
        <w:t>材料</w:t>
      </w:r>
      <w:r w:rsidR="007878EF" w:rsidRPr="000509AD">
        <w:rPr>
          <w:rFonts w:eastAsiaTheme="minorEastAsia"/>
        </w:rPr>
        <w:t>、</w:t>
      </w:r>
      <w:r w:rsidR="00224369">
        <w:rPr>
          <w:rFonts w:eastAsiaTheme="minorEastAsia" w:hint="eastAsia"/>
        </w:rPr>
        <w:t>废弃</w:t>
      </w:r>
      <w:r w:rsidR="00667B86">
        <w:rPr>
          <w:rFonts w:eastAsiaTheme="minorEastAsia" w:hint="eastAsia"/>
        </w:rPr>
        <w:t>周转</w:t>
      </w:r>
      <w:r w:rsidR="007878EF" w:rsidRPr="000509AD">
        <w:rPr>
          <w:rFonts w:eastAsiaTheme="minorEastAsia"/>
        </w:rPr>
        <w:t>框</w:t>
      </w:r>
      <w:r>
        <w:rPr>
          <w:rFonts w:eastAsiaTheme="minorEastAsia" w:hint="eastAsia"/>
        </w:rPr>
        <w:t>及菌棒脱袋处理后的</w:t>
      </w:r>
      <w:r>
        <w:rPr>
          <w:rFonts w:eastAsiaTheme="minorEastAsia"/>
        </w:rPr>
        <w:t>塑料袋</w:t>
      </w:r>
      <w:r w:rsidR="007878EF" w:rsidRPr="000509AD">
        <w:rPr>
          <w:rFonts w:eastAsiaTheme="minorEastAsia"/>
        </w:rPr>
        <w:t>，应集中回收处理，不可随意</w:t>
      </w:r>
      <w:r w:rsidR="00464809">
        <w:rPr>
          <w:rFonts w:eastAsiaTheme="minorEastAsia" w:hint="eastAsia"/>
        </w:rPr>
        <w:t>丢弃</w:t>
      </w:r>
      <w:r w:rsidR="007878EF" w:rsidRPr="000509AD">
        <w:rPr>
          <w:rFonts w:eastAsiaTheme="minorEastAsia"/>
        </w:rPr>
        <w:t>造成环境污染。</w:t>
      </w:r>
    </w:p>
    <w:p w:rsidR="00D63516" w:rsidRDefault="00667B86" w:rsidP="001A6883">
      <w:pPr>
        <w:pStyle w:val="1"/>
        <w:spacing w:beforeLines="50" w:afterLines="50" w:line="400" w:lineRule="atLeast"/>
        <w:contextualSpacing/>
        <w:rPr>
          <w:rFonts w:eastAsiaTheme="minorEastAsia"/>
        </w:rPr>
      </w:pPr>
      <w:r>
        <w:rPr>
          <w:rFonts w:hint="eastAsia"/>
        </w:rPr>
        <w:t>脱瓶处理后的塑料瓶</w:t>
      </w:r>
      <w:r w:rsidR="00EC5B71">
        <w:rPr>
          <w:rFonts w:hint="eastAsia"/>
        </w:rPr>
        <w:t>需</w:t>
      </w:r>
      <w:r w:rsidR="00011B2E">
        <w:rPr>
          <w:rFonts w:hint="eastAsia"/>
        </w:rPr>
        <w:t>回收利用。</w:t>
      </w:r>
    </w:p>
    <w:p w:rsidR="007878EF" w:rsidRPr="000509AD" w:rsidRDefault="00674163" w:rsidP="001A6883">
      <w:pPr>
        <w:pStyle w:val="1"/>
        <w:snapToGrid w:val="0"/>
        <w:spacing w:beforeLines="100" w:afterLines="100" w:line="400" w:lineRule="atLeast"/>
        <w:ind w:firstLineChars="0" w:firstLine="0"/>
        <w:rPr>
          <w:rFonts w:eastAsia="黑体"/>
        </w:rPr>
      </w:pPr>
      <w:r>
        <w:rPr>
          <w:rFonts w:eastAsia="黑体" w:hint="eastAsia"/>
        </w:rPr>
        <w:t>9</w:t>
      </w:r>
      <w:r w:rsidR="007878EF" w:rsidRPr="000509AD">
        <w:rPr>
          <w:rFonts w:eastAsia="黑体"/>
        </w:rPr>
        <w:t>.</w:t>
      </w:r>
      <w:r w:rsidR="009E5877">
        <w:rPr>
          <w:rFonts w:eastAsia="黑体" w:hint="eastAsia"/>
        </w:rPr>
        <w:t>2</w:t>
      </w:r>
      <w:r w:rsidR="00B057F8">
        <w:rPr>
          <w:rFonts w:eastAsia="黑体" w:hint="eastAsia"/>
        </w:rPr>
        <w:t xml:space="preserve"> </w:t>
      </w:r>
      <w:r w:rsidR="007878EF" w:rsidRPr="000509AD">
        <w:rPr>
          <w:rFonts w:eastAsia="黑体"/>
        </w:rPr>
        <w:t>菌渣的无害化处理</w:t>
      </w:r>
    </w:p>
    <w:p w:rsidR="00054045" w:rsidRDefault="000B0A70" w:rsidP="001A6883">
      <w:pPr>
        <w:pStyle w:val="1"/>
        <w:spacing w:beforeLines="50" w:afterLines="50" w:line="400" w:lineRule="atLeast"/>
        <w:contextualSpacing/>
        <w:rPr>
          <w:rFonts w:eastAsiaTheme="minorEastAsia"/>
        </w:rPr>
      </w:pPr>
      <w:r w:rsidRPr="000509AD">
        <w:rPr>
          <w:rFonts w:eastAsiaTheme="minorEastAsia"/>
        </w:rPr>
        <w:t>杏鲍菇</w:t>
      </w:r>
      <w:r w:rsidR="007878EF" w:rsidRPr="000509AD">
        <w:rPr>
          <w:rFonts w:eastAsiaTheme="minorEastAsia"/>
        </w:rPr>
        <w:t>采收后的大量菌渣废弃物，应资源化循环利用，</w:t>
      </w:r>
      <w:r w:rsidR="009A65C3">
        <w:rPr>
          <w:rFonts w:eastAsiaTheme="minorEastAsia" w:hint="eastAsia"/>
        </w:rPr>
        <w:t>可用作其他食用菌或农作物栽培基质、肥料或燃料等</w:t>
      </w:r>
      <w:r w:rsidR="007878EF" w:rsidRPr="000509AD">
        <w:rPr>
          <w:rFonts w:eastAsiaTheme="minorEastAsia"/>
        </w:rPr>
        <w:t>。</w:t>
      </w:r>
    </w:p>
    <w:p w:rsidR="00D63516" w:rsidRDefault="00674163" w:rsidP="001A6883">
      <w:pPr>
        <w:pStyle w:val="1"/>
        <w:snapToGrid w:val="0"/>
        <w:spacing w:beforeLines="100" w:afterLines="100" w:line="400" w:lineRule="atLeast"/>
        <w:ind w:firstLineChars="0" w:firstLine="0"/>
        <w:rPr>
          <w:rFonts w:eastAsia="黑体"/>
        </w:rPr>
      </w:pPr>
      <w:r>
        <w:rPr>
          <w:rFonts w:eastAsia="黑体" w:hAnsi="黑体" w:hint="eastAsia"/>
        </w:rPr>
        <w:t>10</w:t>
      </w:r>
      <w:r w:rsidR="00652D76" w:rsidRPr="000509AD">
        <w:rPr>
          <w:rFonts w:eastAsia="黑体"/>
        </w:rPr>
        <w:t xml:space="preserve"> </w:t>
      </w:r>
      <w:r w:rsidR="00652D76" w:rsidRPr="000509AD">
        <w:rPr>
          <w:rFonts w:eastAsia="黑体"/>
        </w:rPr>
        <w:t>储存和运输</w:t>
      </w:r>
    </w:p>
    <w:p w:rsidR="00D63516" w:rsidRDefault="00652D76" w:rsidP="00B057F8">
      <w:pPr>
        <w:pStyle w:val="1"/>
        <w:snapToGrid w:val="0"/>
        <w:spacing w:line="400" w:lineRule="atLeast"/>
        <w:rPr>
          <w:rFonts w:eastAsiaTheme="minorEastAsia"/>
        </w:rPr>
      </w:pPr>
      <w:r w:rsidRPr="000509AD">
        <w:rPr>
          <w:rFonts w:eastAsiaTheme="minorEastAsia"/>
        </w:rPr>
        <w:t>杏鲍菇以鲜销为主，</w:t>
      </w:r>
      <w:r>
        <w:rPr>
          <w:rFonts w:eastAsiaTheme="minorEastAsia" w:hint="eastAsia"/>
        </w:rPr>
        <w:t>分级</w:t>
      </w:r>
      <w:r>
        <w:rPr>
          <w:rFonts w:eastAsiaTheme="minorEastAsia"/>
        </w:rPr>
        <w:t>包装好的杏鲍菇应</w:t>
      </w:r>
      <w:r w:rsidRPr="000509AD">
        <w:rPr>
          <w:rFonts w:eastAsiaTheme="minorEastAsia"/>
        </w:rPr>
        <w:t>在低温</w:t>
      </w:r>
      <w:r>
        <w:rPr>
          <w:rFonts w:eastAsiaTheme="minorEastAsia" w:hint="eastAsia"/>
        </w:rPr>
        <w:t>（</w:t>
      </w:r>
      <w:r>
        <w:rPr>
          <w:rFonts w:eastAsiaTheme="minorEastAsia" w:hint="eastAsia"/>
        </w:rPr>
        <w:t>1</w:t>
      </w:r>
      <w:r w:rsidR="00EE4C6A">
        <w:rPr>
          <w:rFonts w:eastAsiaTheme="minorEastAsia" w:hint="eastAsia"/>
        </w:rPr>
        <w:t xml:space="preserve"> </w:t>
      </w:r>
      <w:r w:rsidR="00EE4C6A" w:rsidRPr="00410602">
        <w:rPr>
          <w:rFonts w:eastAsiaTheme="minorEastAsia" w:hAnsiTheme="minorEastAsia"/>
        </w:rPr>
        <w:t>℃</w:t>
      </w:r>
      <w:r w:rsidR="00906637">
        <w:rPr>
          <w:rFonts w:eastAsiaTheme="minorEastAsia" w:hint="eastAsia"/>
        </w:rPr>
        <w:t xml:space="preserve"> ~ </w:t>
      </w:r>
      <w:r>
        <w:rPr>
          <w:rFonts w:eastAsiaTheme="minorEastAsia" w:hint="eastAsia"/>
        </w:rPr>
        <w:t>5</w:t>
      </w:r>
      <w:r w:rsidR="00EE4C6A">
        <w:rPr>
          <w:rFonts w:eastAsiaTheme="minorEastAsia" w:hint="eastAsia"/>
        </w:rPr>
        <w:t xml:space="preserve"> </w:t>
      </w:r>
      <w:r>
        <w:rPr>
          <w:rFonts w:eastAsiaTheme="minorEastAsia" w:hint="eastAsia"/>
        </w:rPr>
        <w:t>℃）的低温条件下贮存。</w:t>
      </w:r>
      <w:r w:rsidRPr="000509AD">
        <w:rPr>
          <w:rFonts w:eastAsiaTheme="minorEastAsia"/>
        </w:rPr>
        <w:t>长距离或夏季高温时应使用冷藏车运输</w:t>
      </w:r>
      <w:r>
        <w:rPr>
          <w:rFonts w:eastAsiaTheme="minorEastAsia" w:hint="eastAsia"/>
        </w:rPr>
        <w:t>，以保持产品良好品质</w:t>
      </w:r>
      <w:r w:rsidRPr="000509AD">
        <w:rPr>
          <w:rFonts w:eastAsiaTheme="minorEastAsia"/>
        </w:rPr>
        <w:t>。</w:t>
      </w:r>
    </w:p>
    <w:p w:rsidR="00D63516" w:rsidRDefault="00674163" w:rsidP="001A6883">
      <w:pPr>
        <w:pStyle w:val="1"/>
        <w:snapToGrid w:val="0"/>
        <w:spacing w:beforeLines="100" w:afterLines="100" w:line="400" w:lineRule="atLeast"/>
        <w:ind w:firstLineChars="0" w:firstLine="0"/>
        <w:rPr>
          <w:rFonts w:eastAsia="黑体"/>
        </w:rPr>
      </w:pPr>
      <w:r>
        <w:rPr>
          <w:rFonts w:eastAsia="黑体" w:hint="eastAsia"/>
        </w:rPr>
        <w:t>11</w:t>
      </w:r>
      <w:r w:rsidR="00DB7615" w:rsidRPr="000509AD">
        <w:rPr>
          <w:rFonts w:eastAsia="黑体"/>
        </w:rPr>
        <w:t>.</w:t>
      </w:r>
      <w:r w:rsidR="00976F56">
        <w:rPr>
          <w:rFonts w:eastAsia="黑体" w:hint="eastAsia"/>
        </w:rPr>
        <w:t xml:space="preserve"> </w:t>
      </w:r>
      <w:r w:rsidR="00DB7615" w:rsidRPr="000509AD">
        <w:rPr>
          <w:rFonts w:eastAsia="黑体"/>
        </w:rPr>
        <w:t>生产</w:t>
      </w:r>
      <w:r w:rsidR="00EA39BA">
        <w:rPr>
          <w:rFonts w:eastAsia="黑体" w:hint="eastAsia"/>
        </w:rPr>
        <w:t>记录</w:t>
      </w:r>
      <w:r w:rsidR="00DB7615" w:rsidRPr="000509AD">
        <w:rPr>
          <w:rFonts w:eastAsia="黑体"/>
        </w:rPr>
        <w:t>档案</w:t>
      </w:r>
    </w:p>
    <w:p w:rsidR="00D63516" w:rsidRDefault="00DB7615" w:rsidP="001A6883">
      <w:pPr>
        <w:pStyle w:val="1"/>
        <w:spacing w:beforeLines="50" w:afterLines="50" w:line="400" w:lineRule="atLeast"/>
        <w:contextualSpacing/>
        <w:rPr>
          <w:rFonts w:eastAsiaTheme="minorEastAsia"/>
        </w:rPr>
      </w:pPr>
      <w:r w:rsidRPr="000509AD">
        <w:rPr>
          <w:rFonts w:eastAsiaTheme="minorEastAsia"/>
        </w:rPr>
        <w:t>建立</w:t>
      </w:r>
      <w:r w:rsidR="00C71776" w:rsidRPr="000509AD">
        <w:rPr>
          <w:rFonts w:eastAsiaTheme="minorEastAsia"/>
        </w:rPr>
        <w:t>绿色食品</w:t>
      </w:r>
      <w:r w:rsidRPr="000509AD">
        <w:rPr>
          <w:rFonts w:eastAsiaTheme="minorEastAsia"/>
        </w:rPr>
        <w:t>杏鲍菇生产档案，</w:t>
      </w:r>
      <w:r w:rsidR="006A1D9D">
        <w:rPr>
          <w:rFonts w:eastAsiaTheme="minorEastAsia"/>
        </w:rPr>
        <w:t>明确</w:t>
      </w:r>
      <w:r w:rsidRPr="000509AD">
        <w:rPr>
          <w:rFonts w:eastAsiaTheme="minorEastAsia"/>
        </w:rPr>
        <w:t>记录</w:t>
      </w:r>
      <w:r w:rsidR="003C16C2" w:rsidRPr="000509AD">
        <w:rPr>
          <w:rFonts w:eastAsiaTheme="minorEastAsia"/>
        </w:rPr>
        <w:t>环境</w:t>
      </w:r>
      <w:r w:rsidR="003C16C2" w:rsidRPr="000509AD">
        <w:t>清洁卫生条件</w:t>
      </w:r>
      <w:r w:rsidRPr="000509AD">
        <w:rPr>
          <w:rFonts w:eastAsiaTheme="minorEastAsia"/>
        </w:rPr>
        <w:t>、</w:t>
      </w:r>
      <w:r w:rsidR="003C16C2" w:rsidRPr="000509AD">
        <w:rPr>
          <w:rFonts w:eastAsiaTheme="minorEastAsia"/>
        </w:rPr>
        <w:t>各类</w:t>
      </w:r>
      <w:r w:rsidRPr="000509AD">
        <w:rPr>
          <w:rFonts w:eastAsiaTheme="minorEastAsia"/>
        </w:rPr>
        <w:t>生产投入品</w:t>
      </w:r>
      <w:r w:rsidR="003C16C2" w:rsidRPr="000509AD">
        <w:rPr>
          <w:rFonts w:eastAsiaTheme="minorEastAsia"/>
        </w:rPr>
        <w:t>的采购及使用</w:t>
      </w:r>
      <w:r w:rsidRPr="000509AD">
        <w:rPr>
          <w:rFonts w:eastAsiaTheme="minorEastAsia"/>
        </w:rPr>
        <w:t>、生产管理过程、病虫害防治、包装运输等各</w:t>
      </w:r>
      <w:r w:rsidR="00C71776" w:rsidRPr="000509AD">
        <w:rPr>
          <w:rFonts w:eastAsiaTheme="minorEastAsia"/>
        </w:rPr>
        <w:t>个</w:t>
      </w:r>
      <w:r w:rsidR="000B6D07" w:rsidRPr="000509AD">
        <w:rPr>
          <w:rFonts w:eastAsiaTheme="minorEastAsia"/>
        </w:rPr>
        <w:t>生产</w:t>
      </w:r>
      <w:r w:rsidRPr="000509AD">
        <w:rPr>
          <w:rFonts w:eastAsiaTheme="minorEastAsia"/>
        </w:rPr>
        <w:t>环节。生产记录档案应保留</w:t>
      </w:r>
      <w:r w:rsidRPr="000509AD">
        <w:rPr>
          <w:rFonts w:eastAsiaTheme="minorEastAsia"/>
        </w:rPr>
        <w:t>3</w:t>
      </w:r>
      <w:r w:rsidRPr="000509AD">
        <w:rPr>
          <w:rFonts w:eastAsiaTheme="minorEastAsia"/>
        </w:rPr>
        <w:t>年以上</w:t>
      </w:r>
      <w:r w:rsidR="003C16C2" w:rsidRPr="000509AD">
        <w:rPr>
          <w:rFonts w:eastAsiaTheme="minorEastAsia"/>
        </w:rPr>
        <w:t>，</w:t>
      </w:r>
      <w:r w:rsidR="003C16C2" w:rsidRPr="000509AD">
        <w:t>做到农产品生产可追溯</w:t>
      </w:r>
      <w:r w:rsidRPr="000509AD">
        <w:rPr>
          <w:rFonts w:eastAsiaTheme="minorEastAsia"/>
        </w:rPr>
        <w:t>。</w:t>
      </w:r>
    </w:p>
    <w:p w:rsidR="00EE64E9" w:rsidRPr="000509AD" w:rsidRDefault="00EE64E9" w:rsidP="00EE64E9">
      <w:pPr>
        <w:spacing w:line="400" w:lineRule="atLeast"/>
        <w:ind w:firstLineChars="200" w:firstLine="420"/>
        <w:contextualSpacing/>
        <w:rPr>
          <w:rFonts w:ascii="Times New Roman" w:hAnsi="Times New Roman" w:cs="Times New Roman"/>
          <w:color w:val="FF0000"/>
          <w:szCs w:val="21"/>
        </w:rPr>
      </w:pPr>
    </w:p>
    <w:p w:rsidR="00EE64E9" w:rsidRPr="000509AD" w:rsidRDefault="00EE64E9" w:rsidP="00EE64E9">
      <w:pPr>
        <w:spacing w:line="400" w:lineRule="atLeast"/>
        <w:ind w:firstLineChars="200" w:firstLine="420"/>
        <w:contextualSpacing/>
        <w:rPr>
          <w:rFonts w:ascii="Times New Roman" w:hAnsi="Times New Roman" w:cs="Times New Roman"/>
          <w:color w:val="FF0000"/>
          <w:szCs w:val="21"/>
        </w:rPr>
      </w:pPr>
    </w:p>
    <w:p w:rsidR="00EE64E9" w:rsidRPr="000509AD" w:rsidRDefault="00EE64E9" w:rsidP="00EE64E9">
      <w:pPr>
        <w:spacing w:line="400" w:lineRule="atLeast"/>
        <w:ind w:firstLineChars="200" w:firstLine="420"/>
        <w:contextualSpacing/>
        <w:jc w:val="center"/>
        <w:rPr>
          <w:rFonts w:ascii="Times New Roman" w:eastAsia="黑体" w:hAnsi="Times New Roman" w:cs="Times New Roman"/>
          <w:kern w:val="0"/>
          <w:szCs w:val="21"/>
        </w:rPr>
      </w:pPr>
    </w:p>
    <w:p w:rsidR="008A0B2E" w:rsidRDefault="008A0B2E">
      <w:pPr>
        <w:widowControl/>
        <w:jc w:val="left"/>
        <w:rPr>
          <w:rFonts w:ascii="Times New Roman" w:eastAsia="黑体" w:hAnsi="Times New Roman" w:cs="Times New Roman"/>
          <w:kern w:val="0"/>
          <w:szCs w:val="21"/>
        </w:rPr>
      </w:pPr>
      <w:r>
        <w:rPr>
          <w:rFonts w:ascii="Times New Roman" w:eastAsia="黑体" w:hAnsi="Times New Roman" w:cs="Times New Roman"/>
          <w:kern w:val="0"/>
          <w:szCs w:val="21"/>
        </w:rPr>
        <w:br w:type="page"/>
      </w:r>
    </w:p>
    <w:p w:rsidR="00EE64E9" w:rsidRPr="000509AD" w:rsidRDefault="00EE64E9" w:rsidP="00D959F7">
      <w:pPr>
        <w:spacing w:line="400" w:lineRule="atLeast"/>
        <w:ind w:firstLineChars="200" w:firstLine="420"/>
        <w:contextualSpacing/>
        <w:jc w:val="center"/>
        <w:rPr>
          <w:rFonts w:ascii="Times New Roman" w:eastAsia="黑体" w:hAnsi="Times New Roman" w:cs="Times New Roman"/>
          <w:kern w:val="0"/>
          <w:szCs w:val="21"/>
        </w:rPr>
      </w:pPr>
      <w:r w:rsidRPr="000509AD">
        <w:rPr>
          <w:rFonts w:ascii="Times New Roman" w:eastAsia="黑体" w:hAnsi="Times New Roman" w:cs="Times New Roman"/>
          <w:kern w:val="0"/>
          <w:szCs w:val="21"/>
        </w:rPr>
        <w:lastRenderedPageBreak/>
        <w:t>附录</w:t>
      </w:r>
      <w:r w:rsidRPr="000509AD">
        <w:rPr>
          <w:rFonts w:ascii="Times New Roman" w:eastAsia="黑体" w:hAnsi="Times New Roman" w:cs="Times New Roman"/>
          <w:kern w:val="0"/>
          <w:szCs w:val="21"/>
        </w:rPr>
        <w:t>A</w:t>
      </w:r>
    </w:p>
    <w:p w:rsidR="00EE64E9" w:rsidRPr="000509AD" w:rsidRDefault="00EE64E9" w:rsidP="00EE64E9">
      <w:pPr>
        <w:spacing w:line="400" w:lineRule="atLeast"/>
        <w:ind w:firstLineChars="200" w:firstLine="420"/>
        <w:contextualSpacing/>
        <w:jc w:val="center"/>
        <w:rPr>
          <w:rFonts w:ascii="Times New Roman" w:eastAsia="黑体" w:hAnsi="Times New Roman" w:cs="Times New Roman"/>
          <w:kern w:val="0"/>
          <w:szCs w:val="21"/>
        </w:rPr>
      </w:pPr>
      <w:r w:rsidRPr="000509AD">
        <w:rPr>
          <w:rFonts w:ascii="Times New Roman" w:eastAsia="黑体" w:hAnsi="Times New Roman" w:cs="Times New Roman"/>
          <w:kern w:val="0"/>
          <w:szCs w:val="21"/>
        </w:rPr>
        <w:t>（资料性附录）</w:t>
      </w:r>
    </w:p>
    <w:p w:rsidR="002C4D7F" w:rsidRDefault="002C4D7F" w:rsidP="00EE64E9">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hint="eastAsia"/>
          <w:kern w:val="0"/>
          <w:szCs w:val="21"/>
        </w:rPr>
        <w:t>表</w:t>
      </w:r>
      <w:r>
        <w:rPr>
          <w:rFonts w:ascii="Times New Roman" w:eastAsia="黑体" w:hAnsi="Times New Roman" w:cs="Times New Roman" w:hint="eastAsia"/>
          <w:kern w:val="0"/>
          <w:szCs w:val="21"/>
        </w:rPr>
        <w:t xml:space="preserve">A.1 </w:t>
      </w:r>
      <w:r w:rsidR="00AB2C00">
        <w:rPr>
          <w:rFonts w:ascii="Times New Roman" w:eastAsia="黑体" w:hAnsi="Times New Roman" w:cs="Times New Roman" w:hint="eastAsia"/>
          <w:kern w:val="0"/>
          <w:szCs w:val="21"/>
        </w:rPr>
        <w:t>绿色食品杏鲍菇</w:t>
      </w:r>
      <w:r>
        <w:rPr>
          <w:rFonts w:ascii="Times New Roman" w:eastAsia="黑体" w:hAnsi="Times New Roman" w:cs="Times New Roman" w:hint="eastAsia"/>
          <w:kern w:val="0"/>
          <w:szCs w:val="21"/>
        </w:rPr>
        <w:t>菌种生产培养基配方</w:t>
      </w:r>
    </w:p>
    <w:tbl>
      <w:tblPr>
        <w:tblStyle w:val="aa"/>
        <w:tblW w:w="8755" w:type="dxa"/>
        <w:tblBorders>
          <w:top w:val="single" w:sz="8" w:space="0" w:color="auto"/>
          <w:left w:val="single" w:sz="8" w:space="0" w:color="auto"/>
          <w:bottom w:val="single" w:sz="8" w:space="0" w:color="auto"/>
          <w:right w:val="single" w:sz="8" w:space="0" w:color="auto"/>
        </w:tblBorders>
        <w:tblLook w:val="04A0"/>
      </w:tblPr>
      <w:tblGrid>
        <w:gridCol w:w="2235"/>
        <w:gridCol w:w="6520"/>
      </w:tblGrid>
      <w:tr w:rsidR="002C4D7F" w:rsidRPr="000F4EE9" w:rsidTr="000F4EE9">
        <w:tc>
          <w:tcPr>
            <w:tcW w:w="2235" w:type="dxa"/>
            <w:tcBorders>
              <w:top w:val="single" w:sz="8" w:space="0" w:color="auto"/>
              <w:bottom w:val="single" w:sz="8" w:space="0" w:color="auto"/>
            </w:tcBorders>
          </w:tcPr>
          <w:p w:rsidR="002C4D7F" w:rsidRPr="000F4EE9" w:rsidRDefault="002C4D7F" w:rsidP="000436A1">
            <w:pPr>
              <w:spacing w:line="400" w:lineRule="atLeast"/>
              <w:contextualSpacing/>
              <w:jc w:val="left"/>
              <w:rPr>
                <w:rFonts w:ascii="Times New Roman" w:hAnsi="Times New Roman" w:cs="Times New Roman"/>
                <w:kern w:val="0"/>
                <w:sz w:val="18"/>
                <w:szCs w:val="18"/>
              </w:rPr>
            </w:pPr>
            <w:r w:rsidRPr="000F4EE9">
              <w:rPr>
                <w:rFonts w:ascii="Times New Roman" w:hAnsiTheme="minorEastAsia" w:cs="Times New Roman"/>
                <w:kern w:val="0"/>
                <w:sz w:val="18"/>
                <w:szCs w:val="18"/>
              </w:rPr>
              <w:t>配方类型</w:t>
            </w:r>
          </w:p>
        </w:tc>
        <w:tc>
          <w:tcPr>
            <w:tcW w:w="6520" w:type="dxa"/>
            <w:tcBorders>
              <w:top w:val="single" w:sz="8" w:space="0" w:color="auto"/>
              <w:bottom w:val="single" w:sz="8" w:space="0" w:color="auto"/>
            </w:tcBorders>
          </w:tcPr>
          <w:p w:rsidR="002C4D7F" w:rsidRPr="000F4EE9" w:rsidRDefault="002C4D7F" w:rsidP="000436A1">
            <w:pPr>
              <w:spacing w:line="400" w:lineRule="atLeast"/>
              <w:contextualSpacing/>
              <w:jc w:val="center"/>
              <w:rPr>
                <w:rFonts w:ascii="Times New Roman" w:hAnsi="Times New Roman" w:cs="Times New Roman"/>
                <w:kern w:val="0"/>
                <w:sz w:val="18"/>
                <w:szCs w:val="18"/>
              </w:rPr>
            </w:pPr>
            <w:r w:rsidRPr="000F4EE9">
              <w:rPr>
                <w:rFonts w:ascii="Times New Roman" w:hAnsiTheme="minorEastAsia" w:cs="Times New Roman"/>
                <w:kern w:val="0"/>
                <w:sz w:val="18"/>
                <w:szCs w:val="18"/>
              </w:rPr>
              <w:t>组成</w:t>
            </w:r>
          </w:p>
        </w:tc>
      </w:tr>
      <w:tr w:rsidR="002C4D7F" w:rsidRPr="000F4EE9" w:rsidTr="000F4EE9">
        <w:tc>
          <w:tcPr>
            <w:tcW w:w="2235" w:type="dxa"/>
            <w:tcBorders>
              <w:top w:val="single" w:sz="8" w:space="0" w:color="auto"/>
            </w:tcBorders>
          </w:tcPr>
          <w:p w:rsidR="002C4D7F" w:rsidRPr="000F4EE9" w:rsidRDefault="002B5C48" w:rsidP="000436A1">
            <w:pPr>
              <w:spacing w:line="400" w:lineRule="atLeast"/>
              <w:contextualSpacing/>
              <w:jc w:val="left"/>
              <w:rPr>
                <w:rFonts w:ascii="Times New Roman" w:hAnsi="Times New Roman" w:cs="Times New Roman"/>
                <w:kern w:val="0"/>
                <w:sz w:val="18"/>
                <w:szCs w:val="18"/>
              </w:rPr>
            </w:pPr>
            <w:r w:rsidRPr="000F4EE9">
              <w:rPr>
                <w:rFonts w:ascii="Times New Roman" w:hAnsiTheme="minorEastAsia" w:cs="Times New Roman"/>
                <w:kern w:val="0"/>
                <w:sz w:val="18"/>
                <w:szCs w:val="18"/>
              </w:rPr>
              <w:t>母种培养基配方</w:t>
            </w:r>
          </w:p>
        </w:tc>
        <w:tc>
          <w:tcPr>
            <w:tcW w:w="6520" w:type="dxa"/>
            <w:tcBorders>
              <w:top w:val="single" w:sz="8" w:space="0" w:color="auto"/>
            </w:tcBorders>
          </w:tcPr>
          <w:p w:rsidR="002C4D7F" w:rsidRPr="000F4EE9" w:rsidRDefault="002B5C48" w:rsidP="003A5E98">
            <w:pPr>
              <w:spacing w:line="400" w:lineRule="atLeast"/>
              <w:contextualSpacing/>
              <w:jc w:val="left"/>
              <w:rPr>
                <w:rFonts w:ascii="Times New Roman" w:hAnsi="Times New Roman" w:cs="Times New Roman"/>
                <w:kern w:val="0"/>
                <w:sz w:val="18"/>
                <w:szCs w:val="18"/>
              </w:rPr>
            </w:pPr>
            <w:r w:rsidRPr="000F4EE9">
              <w:rPr>
                <w:rFonts w:ascii="Times New Roman" w:hAnsiTheme="minorEastAsia" w:cs="Times New Roman"/>
                <w:kern w:val="0"/>
                <w:sz w:val="18"/>
                <w:szCs w:val="18"/>
              </w:rPr>
              <w:t>土豆</w:t>
            </w:r>
            <w:r w:rsidR="003A5E98" w:rsidRPr="000F4EE9">
              <w:rPr>
                <w:rFonts w:ascii="Times New Roman" w:hAnsi="Times New Roman" w:cs="Times New Roman"/>
                <w:kern w:val="0"/>
                <w:sz w:val="18"/>
                <w:szCs w:val="18"/>
              </w:rPr>
              <w:t>2</w:t>
            </w:r>
            <w:r w:rsidRPr="000F4EE9">
              <w:rPr>
                <w:rFonts w:ascii="Times New Roman" w:hAnsi="Times New Roman" w:cs="Times New Roman"/>
                <w:kern w:val="0"/>
                <w:sz w:val="18"/>
                <w:szCs w:val="18"/>
              </w:rPr>
              <w:t>00</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，葡萄糖</w:t>
            </w:r>
            <w:r w:rsidRPr="000F4EE9">
              <w:rPr>
                <w:rFonts w:ascii="Times New Roman" w:hAnsi="Times New Roman" w:cs="Times New Roman"/>
                <w:kern w:val="0"/>
                <w:sz w:val="18"/>
                <w:szCs w:val="18"/>
              </w:rPr>
              <w:t>30</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，蛋白胨</w:t>
            </w:r>
            <w:r w:rsidRPr="000F4EE9">
              <w:rPr>
                <w:rFonts w:ascii="Times New Roman" w:hAnsi="Times New Roman" w:cs="Times New Roman"/>
                <w:kern w:val="0"/>
                <w:sz w:val="18"/>
                <w:szCs w:val="18"/>
              </w:rPr>
              <w:t>5</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w:t>
            </w:r>
            <w:r w:rsidR="008F68FD" w:rsidRPr="000F4EE9">
              <w:rPr>
                <w:rFonts w:ascii="Times New Roman" w:hAnsi="Times New Roman" w:cs="Times New Roman"/>
                <w:kern w:val="0"/>
                <w:sz w:val="18"/>
                <w:szCs w:val="18"/>
              </w:rPr>
              <w:t>K</w:t>
            </w:r>
            <w:r w:rsidR="00906637" w:rsidRPr="000F4EE9">
              <w:rPr>
                <w:rFonts w:ascii="Times New Roman" w:hAnsi="Times New Roman" w:cs="Times New Roman"/>
                <w:kern w:val="0"/>
                <w:sz w:val="18"/>
                <w:szCs w:val="18"/>
              </w:rPr>
              <w:t>H</w:t>
            </w:r>
            <w:r w:rsidR="008F68FD" w:rsidRPr="000F4EE9">
              <w:rPr>
                <w:rFonts w:ascii="Times New Roman" w:hAnsi="Times New Roman" w:cs="Times New Roman"/>
                <w:kern w:val="0"/>
                <w:sz w:val="18"/>
                <w:szCs w:val="18"/>
                <w:vertAlign w:val="subscript"/>
              </w:rPr>
              <w:t>2</w:t>
            </w:r>
            <w:r w:rsidR="008F68FD" w:rsidRPr="000F4EE9">
              <w:rPr>
                <w:rFonts w:ascii="Times New Roman" w:hAnsi="Times New Roman" w:cs="Times New Roman"/>
                <w:kern w:val="0"/>
                <w:sz w:val="18"/>
                <w:szCs w:val="18"/>
              </w:rPr>
              <w:t>PO</w:t>
            </w:r>
            <w:r w:rsidR="008F68FD" w:rsidRPr="000F4EE9">
              <w:rPr>
                <w:rFonts w:ascii="Times New Roman" w:hAnsi="Times New Roman" w:cs="Times New Roman"/>
                <w:kern w:val="0"/>
                <w:sz w:val="18"/>
                <w:szCs w:val="18"/>
                <w:vertAlign w:val="subscript"/>
              </w:rPr>
              <w:t>4</w:t>
            </w:r>
            <w:r w:rsidR="008F68FD" w:rsidRPr="000F4EE9">
              <w:rPr>
                <w:rFonts w:ascii="Times New Roman" w:hAnsi="Times New Roman" w:cs="Times New Roman"/>
                <w:kern w:val="0"/>
                <w:sz w:val="18"/>
                <w:szCs w:val="18"/>
              </w:rPr>
              <w:t xml:space="preserve"> </w:t>
            </w:r>
            <w:r w:rsidRPr="000F4EE9">
              <w:rPr>
                <w:rFonts w:ascii="Times New Roman" w:hAnsi="Times New Roman" w:cs="Times New Roman"/>
                <w:kern w:val="0"/>
                <w:sz w:val="18"/>
                <w:szCs w:val="18"/>
              </w:rPr>
              <w:t>3</w:t>
            </w:r>
            <w:r w:rsidR="00906637" w:rsidRPr="000F4EE9">
              <w:rPr>
                <w:rFonts w:ascii="Times New Roman" w:hAnsi="Times New Roman" w:cs="Times New Roman"/>
                <w:kern w:val="0"/>
                <w:sz w:val="18"/>
                <w:szCs w:val="18"/>
              </w:rPr>
              <w:t xml:space="preserve"> g</w:t>
            </w:r>
            <w:r w:rsidR="008F68FD" w:rsidRPr="000F4EE9">
              <w:rPr>
                <w:rFonts w:ascii="Times New Roman" w:hAnsiTheme="minorEastAsia" w:cs="Times New Roman"/>
                <w:kern w:val="0"/>
                <w:sz w:val="18"/>
                <w:szCs w:val="18"/>
              </w:rPr>
              <w:t>，琼脂</w:t>
            </w:r>
            <w:r w:rsidR="008F68FD" w:rsidRPr="000F4EE9">
              <w:rPr>
                <w:rFonts w:ascii="Times New Roman" w:hAnsi="Times New Roman" w:cs="Times New Roman"/>
                <w:kern w:val="0"/>
                <w:sz w:val="18"/>
                <w:szCs w:val="18"/>
              </w:rPr>
              <w:t>20</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w:t>
            </w:r>
            <w:r w:rsidR="003A5E98" w:rsidRPr="000F4EE9">
              <w:rPr>
                <w:rFonts w:ascii="Times New Roman" w:hAnsiTheme="minorEastAsia" w:cs="Times New Roman"/>
                <w:kern w:val="0"/>
                <w:sz w:val="18"/>
                <w:szCs w:val="18"/>
              </w:rPr>
              <w:t>纯净水</w:t>
            </w:r>
            <w:r w:rsidR="003A5E98" w:rsidRPr="000F4EE9">
              <w:rPr>
                <w:rFonts w:ascii="Times New Roman" w:hAnsi="Times New Roman" w:cs="Times New Roman"/>
                <w:kern w:val="0"/>
                <w:sz w:val="18"/>
                <w:szCs w:val="18"/>
              </w:rPr>
              <w:t>1000</w:t>
            </w:r>
            <w:r w:rsidR="0023148C" w:rsidRPr="000F4EE9">
              <w:rPr>
                <w:rFonts w:ascii="Times New Roman" w:hAnsi="Times New Roman" w:cs="Times New Roman"/>
                <w:kern w:val="0"/>
                <w:sz w:val="18"/>
                <w:szCs w:val="18"/>
              </w:rPr>
              <w:t xml:space="preserve"> mL</w:t>
            </w:r>
            <w:r w:rsidR="008F68FD" w:rsidRPr="000F4EE9">
              <w:rPr>
                <w:rFonts w:ascii="Times New Roman" w:hAnsiTheme="minorEastAsia" w:cs="Times New Roman"/>
                <w:kern w:val="0"/>
                <w:sz w:val="18"/>
                <w:szCs w:val="18"/>
              </w:rPr>
              <w:t>。</w:t>
            </w:r>
          </w:p>
        </w:tc>
      </w:tr>
      <w:tr w:rsidR="00901691" w:rsidRPr="000F4EE9" w:rsidTr="000F4EE9">
        <w:tc>
          <w:tcPr>
            <w:tcW w:w="2235" w:type="dxa"/>
          </w:tcPr>
          <w:p w:rsidR="00901691" w:rsidRPr="000F4EE9" w:rsidRDefault="00901691" w:rsidP="000B2A6A">
            <w:pPr>
              <w:spacing w:line="400" w:lineRule="atLeast"/>
              <w:contextualSpacing/>
              <w:jc w:val="left"/>
              <w:rPr>
                <w:rFonts w:ascii="Times New Roman" w:hAnsi="Times New Roman" w:cs="Times New Roman"/>
                <w:kern w:val="0"/>
                <w:sz w:val="18"/>
                <w:szCs w:val="18"/>
              </w:rPr>
            </w:pPr>
            <w:r w:rsidRPr="000F4EE9">
              <w:rPr>
                <w:rFonts w:ascii="Times New Roman" w:hAnsiTheme="minorEastAsia" w:cs="Times New Roman"/>
                <w:kern w:val="0"/>
                <w:sz w:val="18"/>
                <w:szCs w:val="18"/>
              </w:rPr>
              <w:t>栽培种培养基配方</w:t>
            </w:r>
          </w:p>
        </w:tc>
        <w:tc>
          <w:tcPr>
            <w:tcW w:w="6520" w:type="dxa"/>
          </w:tcPr>
          <w:p w:rsidR="00901691" w:rsidRPr="000F4EE9" w:rsidRDefault="00901691" w:rsidP="000B2A6A">
            <w:pPr>
              <w:spacing w:line="400" w:lineRule="atLeast"/>
              <w:contextualSpacing/>
              <w:jc w:val="left"/>
              <w:rPr>
                <w:rFonts w:ascii="Times New Roman" w:hAnsi="Times New Roman" w:cs="Times New Roman"/>
                <w:kern w:val="0"/>
                <w:sz w:val="18"/>
                <w:szCs w:val="18"/>
              </w:rPr>
            </w:pPr>
            <w:r w:rsidRPr="000F4EE9">
              <w:rPr>
                <w:rFonts w:ascii="Times New Roman" w:hAnsiTheme="minorEastAsia" w:cs="Times New Roman"/>
                <w:kern w:val="0"/>
                <w:sz w:val="18"/>
                <w:szCs w:val="18"/>
              </w:rPr>
              <w:t>木屑</w:t>
            </w:r>
            <w:r w:rsidRPr="000F4EE9">
              <w:rPr>
                <w:rFonts w:ascii="Times New Roman" w:hAnsi="Times New Roman" w:cs="Times New Roman"/>
                <w:kern w:val="0"/>
                <w:sz w:val="18"/>
                <w:szCs w:val="18"/>
              </w:rPr>
              <w:t>40%</w:t>
            </w:r>
            <w:r w:rsidRPr="000F4EE9">
              <w:rPr>
                <w:rFonts w:ascii="Times New Roman" w:hAnsiTheme="minorEastAsia" w:cs="Times New Roman"/>
                <w:kern w:val="0"/>
                <w:sz w:val="18"/>
                <w:szCs w:val="18"/>
              </w:rPr>
              <w:t>，玉米芯</w:t>
            </w:r>
            <w:r w:rsidRPr="000F4EE9">
              <w:rPr>
                <w:rFonts w:ascii="Times New Roman" w:hAnsi="Times New Roman" w:cs="Times New Roman"/>
                <w:kern w:val="0"/>
                <w:sz w:val="18"/>
                <w:szCs w:val="18"/>
              </w:rPr>
              <w:t>40%</w:t>
            </w:r>
            <w:r w:rsidRPr="000F4EE9">
              <w:rPr>
                <w:rFonts w:ascii="Times New Roman" w:hAnsiTheme="minorEastAsia" w:cs="Times New Roman"/>
                <w:kern w:val="0"/>
                <w:sz w:val="18"/>
                <w:szCs w:val="18"/>
              </w:rPr>
              <w:t>，麦麸</w:t>
            </w:r>
            <w:r w:rsidRPr="000F4EE9">
              <w:rPr>
                <w:rFonts w:ascii="Times New Roman" w:hAnsi="Times New Roman" w:cs="Times New Roman"/>
                <w:kern w:val="0"/>
                <w:sz w:val="18"/>
                <w:szCs w:val="18"/>
              </w:rPr>
              <w:t>18%</w:t>
            </w:r>
            <w:r w:rsidRPr="000F4EE9">
              <w:rPr>
                <w:rFonts w:ascii="Times New Roman" w:hAnsiTheme="minorEastAsia" w:cs="Times New Roman"/>
                <w:kern w:val="0"/>
                <w:sz w:val="18"/>
                <w:szCs w:val="18"/>
              </w:rPr>
              <w:t>，石膏</w:t>
            </w:r>
            <w:r w:rsidRPr="000F4EE9">
              <w:rPr>
                <w:rFonts w:ascii="Times New Roman" w:hAnsi="Times New Roman" w:cs="Times New Roman"/>
                <w:kern w:val="0"/>
                <w:sz w:val="18"/>
                <w:szCs w:val="18"/>
              </w:rPr>
              <w:t>1%</w:t>
            </w:r>
            <w:r w:rsidRPr="000F4EE9">
              <w:rPr>
                <w:rFonts w:ascii="Times New Roman" w:hAnsiTheme="minorEastAsia" w:cs="Times New Roman"/>
                <w:kern w:val="0"/>
                <w:sz w:val="18"/>
                <w:szCs w:val="18"/>
              </w:rPr>
              <w:t>，石灰</w:t>
            </w:r>
            <w:r w:rsidRPr="000F4EE9">
              <w:rPr>
                <w:rFonts w:ascii="Times New Roman" w:hAnsi="Times New Roman" w:cs="Times New Roman"/>
                <w:kern w:val="0"/>
                <w:sz w:val="18"/>
                <w:szCs w:val="18"/>
              </w:rPr>
              <w:t>1%</w:t>
            </w:r>
            <w:r w:rsidRPr="000F4EE9">
              <w:rPr>
                <w:rFonts w:ascii="Times New Roman" w:hAnsiTheme="minorEastAsia" w:cs="Times New Roman"/>
                <w:kern w:val="0"/>
                <w:sz w:val="18"/>
                <w:szCs w:val="18"/>
              </w:rPr>
              <w:t>。</w:t>
            </w:r>
          </w:p>
        </w:tc>
      </w:tr>
      <w:tr w:rsidR="00901691" w:rsidRPr="000F4EE9" w:rsidTr="000F4EE9">
        <w:tc>
          <w:tcPr>
            <w:tcW w:w="2235" w:type="dxa"/>
          </w:tcPr>
          <w:p w:rsidR="00901691" w:rsidRPr="000F4EE9" w:rsidRDefault="00901691" w:rsidP="000B2A6A">
            <w:pPr>
              <w:spacing w:line="400" w:lineRule="atLeast"/>
              <w:contextualSpacing/>
              <w:jc w:val="left"/>
              <w:rPr>
                <w:rFonts w:ascii="Times New Roman" w:hAnsi="Times New Roman" w:cs="Times New Roman"/>
                <w:kern w:val="0"/>
                <w:sz w:val="18"/>
                <w:szCs w:val="18"/>
              </w:rPr>
            </w:pPr>
            <w:r w:rsidRPr="000F4EE9">
              <w:rPr>
                <w:rFonts w:ascii="Times New Roman" w:hAnsiTheme="minorEastAsia" w:cs="Times New Roman"/>
                <w:kern w:val="0"/>
                <w:sz w:val="18"/>
                <w:szCs w:val="18"/>
              </w:rPr>
              <w:t>枝条种培养基配方</w:t>
            </w:r>
          </w:p>
        </w:tc>
        <w:tc>
          <w:tcPr>
            <w:tcW w:w="6520" w:type="dxa"/>
          </w:tcPr>
          <w:p w:rsidR="00901691" w:rsidRPr="000F4EE9" w:rsidRDefault="00901691" w:rsidP="008B7778">
            <w:pPr>
              <w:spacing w:line="400" w:lineRule="atLeast"/>
              <w:contextualSpacing/>
              <w:jc w:val="left"/>
              <w:rPr>
                <w:rFonts w:ascii="Times New Roman" w:hAnsi="Times New Roman" w:cs="Times New Roman"/>
                <w:kern w:val="0"/>
                <w:sz w:val="18"/>
                <w:szCs w:val="18"/>
              </w:rPr>
            </w:pPr>
            <w:r w:rsidRPr="000F4EE9">
              <w:rPr>
                <w:rFonts w:ascii="Times New Roman" w:hAnsiTheme="minorEastAsia" w:cs="Times New Roman"/>
                <w:kern w:val="0"/>
                <w:sz w:val="18"/>
                <w:szCs w:val="18"/>
              </w:rPr>
              <w:t>杨树枝条（</w:t>
            </w:r>
            <w:r w:rsidR="00947F2F" w:rsidRPr="000F4EE9">
              <w:rPr>
                <w:rFonts w:ascii="Times New Roman" w:hAnsiTheme="minorEastAsia" w:cs="Times New Roman"/>
                <w:kern w:val="0"/>
                <w:sz w:val="18"/>
                <w:szCs w:val="18"/>
              </w:rPr>
              <w:t>清水</w:t>
            </w:r>
            <w:r w:rsidRPr="000F4EE9">
              <w:rPr>
                <w:rFonts w:ascii="Times New Roman" w:hAnsiTheme="minorEastAsia" w:cs="Times New Roman"/>
                <w:kern w:val="0"/>
                <w:sz w:val="18"/>
                <w:szCs w:val="18"/>
              </w:rPr>
              <w:t>浸泡</w:t>
            </w:r>
            <w:r w:rsidRPr="000F4EE9">
              <w:rPr>
                <w:rFonts w:ascii="Times New Roman" w:hAnsi="Times New Roman" w:cs="Times New Roman"/>
                <w:kern w:val="0"/>
                <w:sz w:val="18"/>
                <w:szCs w:val="18"/>
              </w:rPr>
              <w:t>24</w:t>
            </w:r>
            <w:r w:rsidR="00906637" w:rsidRPr="000F4EE9">
              <w:rPr>
                <w:rFonts w:ascii="Times New Roman" w:hAnsi="Times New Roman" w:cs="Times New Roman"/>
                <w:kern w:val="0"/>
                <w:sz w:val="18"/>
                <w:szCs w:val="18"/>
              </w:rPr>
              <w:t xml:space="preserve"> h</w:t>
            </w:r>
            <w:r w:rsidRPr="000F4EE9">
              <w:rPr>
                <w:rFonts w:ascii="Times New Roman" w:hAnsiTheme="minorEastAsia" w:cs="Times New Roman"/>
                <w:kern w:val="0"/>
                <w:sz w:val="18"/>
                <w:szCs w:val="18"/>
              </w:rPr>
              <w:t>以上）</w:t>
            </w:r>
            <w:r w:rsidRPr="000F4EE9">
              <w:rPr>
                <w:rFonts w:ascii="Times New Roman" w:hAnsi="Times New Roman" w:cs="Times New Roman"/>
                <w:kern w:val="0"/>
                <w:sz w:val="18"/>
                <w:szCs w:val="18"/>
              </w:rPr>
              <w:t>70%</w:t>
            </w:r>
            <w:r w:rsidRPr="000F4EE9">
              <w:rPr>
                <w:rFonts w:ascii="Times New Roman" w:hAnsiTheme="minorEastAsia" w:cs="Times New Roman"/>
                <w:kern w:val="0"/>
                <w:sz w:val="18"/>
                <w:szCs w:val="18"/>
              </w:rPr>
              <w:t>，麦粒</w:t>
            </w:r>
            <w:r w:rsidRPr="000F4EE9">
              <w:rPr>
                <w:rFonts w:ascii="Times New Roman" w:hAnsi="Times New Roman" w:cs="Times New Roman"/>
                <w:kern w:val="0"/>
                <w:sz w:val="18"/>
                <w:szCs w:val="18"/>
              </w:rPr>
              <w:t>20%</w:t>
            </w:r>
            <w:r w:rsidRPr="000F4EE9">
              <w:rPr>
                <w:rFonts w:ascii="Times New Roman" w:hAnsiTheme="minorEastAsia" w:cs="Times New Roman"/>
                <w:kern w:val="0"/>
                <w:sz w:val="18"/>
                <w:szCs w:val="18"/>
              </w:rPr>
              <w:t>，木屑</w:t>
            </w:r>
            <w:r w:rsidRPr="000F4EE9">
              <w:rPr>
                <w:rFonts w:ascii="Times New Roman" w:hAnsi="Times New Roman" w:cs="Times New Roman"/>
                <w:kern w:val="0"/>
                <w:sz w:val="18"/>
                <w:szCs w:val="18"/>
              </w:rPr>
              <w:t>10%</w:t>
            </w:r>
            <w:r w:rsidRPr="000F4EE9">
              <w:rPr>
                <w:rFonts w:ascii="Times New Roman" w:hAnsiTheme="minorEastAsia" w:cs="Times New Roman"/>
                <w:kern w:val="0"/>
                <w:sz w:val="18"/>
                <w:szCs w:val="18"/>
              </w:rPr>
              <w:t>。</w:t>
            </w:r>
          </w:p>
        </w:tc>
      </w:tr>
      <w:tr w:rsidR="00901691" w:rsidRPr="000F4EE9" w:rsidTr="000F4EE9">
        <w:tc>
          <w:tcPr>
            <w:tcW w:w="2235" w:type="dxa"/>
            <w:tcBorders>
              <w:bottom w:val="single" w:sz="4" w:space="0" w:color="auto"/>
            </w:tcBorders>
          </w:tcPr>
          <w:p w:rsidR="00901691" w:rsidRPr="000F4EE9" w:rsidRDefault="00901691" w:rsidP="000436A1">
            <w:pPr>
              <w:spacing w:line="400" w:lineRule="atLeast"/>
              <w:contextualSpacing/>
              <w:jc w:val="left"/>
              <w:rPr>
                <w:rFonts w:ascii="Times New Roman" w:hAnsi="Times New Roman" w:cs="Times New Roman"/>
                <w:kern w:val="0"/>
                <w:sz w:val="18"/>
                <w:szCs w:val="18"/>
              </w:rPr>
            </w:pPr>
            <w:r w:rsidRPr="000F4EE9">
              <w:rPr>
                <w:rFonts w:ascii="Times New Roman" w:hAnsiTheme="minorEastAsia" w:cs="Times New Roman"/>
                <w:kern w:val="0"/>
                <w:sz w:val="18"/>
                <w:szCs w:val="18"/>
              </w:rPr>
              <w:t>液体揺瓶培养基配方</w:t>
            </w:r>
          </w:p>
        </w:tc>
        <w:tc>
          <w:tcPr>
            <w:tcW w:w="6520" w:type="dxa"/>
            <w:tcBorders>
              <w:bottom w:val="single" w:sz="4" w:space="0" w:color="auto"/>
            </w:tcBorders>
          </w:tcPr>
          <w:p w:rsidR="00901691" w:rsidRPr="000F4EE9" w:rsidRDefault="00901691" w:rsidP="003A5E98">
            <w:pPr>
              <w:spacing w:line="400" w:lineRule="atLeast"/>
              <w:contextualSpacing/>
              <w:jc w:val="left"/>
              <w:rPr>
                <w:rFonts w:ascii="Times New Roman" w:hAnsi="Times New Roman" w:cs="Times New Roman"/>
                <w:kern w:val="0"/>
                <w:sz w:val="18"/>
                <w:szCs w:val="18"/>
              </w:rPr>
            </w:pPr>
            <w:r w:rsidRPr="000F4EE9">
              <w:rPr>
                <w:rFonts w:ascii="Times New Roman" w:hAnsiTheme="minorEastAsia" w:cs="Times New Roman"/>
                <w:kern w:val="0"/>
                <w:sz w:val="18"/>
                <w:szCs w:val="18"/>
              </w:rPr>
              <w:t>土豆</w:t>
            </w:r>
            <w:r w:rsidRPr="000F4EE9">
              <w:rPr>
                <w:rFonts w:ascii="Times New Roman" w:hAnsi="Times New Roman" w:cs="Times New Roman"/>
                <w:kern w:val="0"/>
                <w:sz w:val="18"/>
                <w:szCs w:val="18"/>
              </w:rPr>
              <w:t>200</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，葡萄糖</w:t>
            </w:r>
            <w:r w:rsidRPr="000F4EE9">
              <w:rPr>
                <w:rFonts w:ascii="Times New Roman" w:hAnsi="Times New Roman" w:cs="Times New Roman"/>
                <w:kern w:val="0"/>
                <w:sz w:val="18"/>
                <w:szCs w:val="18"/>
              </w:rPr>
              <w:t>30</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，蛋白胨</w:t>
            </w:r>
            <w:r w:rsidRPr="000F4EE9">
              <w:rPr>
                <w:rFonts w:ascii="Times New Roman" w:hAnsi="Times New Roman" w:cs="Times New Roman"/>
                <w:kern w:val="0"/>
                <w:sz w:val="18"/>
                <w:szCs w:val="18"/>
              </w:rPr>
              <w:t>5</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w:t>
            </w:r>
            <w:r w:rsidRPr="000F4EE9">
              <w:rPr>
                <w:rFonts w:ascii="Times New Roman" w:hAnsi="Times New Roman" w:cs="Times New Roman"/>
                <w:kern w:val="0"/>
                <w:sz w:val="18"/>
                <w:szCs w:val="18"/>
              </w:rPr>
              <w:t>K</w:t>
            </w:r>
            <w:r w:rsidR="00906637" w:rsidRPr="000F4EE9">
              <w:rPr>
                <w:rFonts w:ascii="Times New Roman" w:hAnsi="Times New Roman" w:cs="Times New Roman"/>
                <w:kern w:val="0"/>
                <w:sz w:val="18"/>
                <w:szCs w:val="18"/>
              </w:rPr>
              <w:t>H</w:t>
            </w:r>
            <w:r w:rsidRPr="000F4EE9">
              <w:rPr>
                <w:rFonts w:ascii="Times New Roman" w:hAnsi="Times New Roman" w:cs="Times New Roman"/>
                <w:kern w:val="0"/>
                <w:sz w:val="18"/>
                <w:szCs w:val="18"/>
                <w:vertAlign w:val="subscript"/>
              </w:rPr>
              <w:t>2</w:t>
            </w:r>
            <w:r w:rsidRPr="000F4EE9">
              <w:rPr>
                <w:rFonts w:ascii="Times New Roman" w:hAnsi="Times New Roman" w:cs="Times New Roman"/>
                <w:kern w:val="0"/>
                <w:sz w:val="18"/>
                <w:szCs w:val="18"/>
              </w:rPr>
              <w:t>PO</w:t>
            </w:r>
            <w:r w:rsidRPr="000F4EE9">
              <w:rPr>
                <w:rFonts w:ascii="Times New Roman" w:hAnsi="Times New Roman" w:cs="Times New Roman"/>
                <w:kern w:val="0"/>
                <w:sz w:val="18"/>
                <w:szCs w:val="18"/>
                <w:vertAlign w:val="subscript"/>
              </w:rPr>
              <w:t>4</w:t>
            </w:r>
            <w:r w:rsidRPr="000F4EE9">
              <w:rPr>
                <w:rFonts w:ascii="Times New Roman" w:hAnsi="Times New Roman" w:cs="Times New Roman"/>
                <w:kern w:val="0"/>
                <w:sz w:val="18"/>
                <w:szCs w:val="18"/>
              </w:rPr>
              <w:t xml:space="preserve"> 3</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w:t>
            </w:r>
            <w:r w:rsidRPr="000F4EE9">
              <w:rPr>
                <w:rFonts w:ascii="Times New Roman" w:hAnsi="Times New Roman" w:cs="Times New Roman"/>
                <w:kern w:val="0"/>
                <w:sz w:val="18"/>
                <w:szCs w:val="18"/>
              </w:rPr>
              <w:t>M</w:t>
            </w:r>
            <w:r w:rsidR="00906637" w:rsidRPr="000F4EE9">
              <w:rPr>
                <w:rFonts w:ascii="Times New Roman" w:hAnsi="Times New Roman" w:cs="Times New Roman"/>
                <w:kern w:val="0"/>
                <w:sz w:val="18"/>
                <w:szCs w:val="18"/>
              </w:rPr>
              <w:t>g</w:t>
            </w:r>
            <w:r w:rsidRPr="000F4EE9">
              <w:rPr>
                <w:rFonts w:ascii="Times New Roman" w:hAnsi="Times New Roman" w:cs="Times New Roman"/>
                <w:kern w:val="0"/>
                <w:sz w:val="18"/>
                <w:szCs w:val="18"/>
              </w:rPr>
              <w:t>SO</w:t>
            </w:r>
            <w:r w:rsidRPr="000F4EE9">
              <w:rPr>
                <w:rFonts w:ascii="Times New Roman" w:hAnsi="Times New Roman" w:cs="Times New Roman"/>
                <w:kern w:val="0"/>
                <w:sz w:val="18"/>
                <w:szCs w:val="18"/>
                <w:vertAlign w:val="subscript"/>
              </w:rPr>
              <w:t>4</w:t>
            </w:r>
            <w:r w:rsidRPr="000F4EE9">
              <w:rPr>
                <w:rFonts w:ascii="Times New Roman" w:hAnsi="Times New Roman" w:cs="Times New Roman"/>
                <w:kern w:val="0"/>
                <w:sz w:val="18"/>
                <w:szCs w:val="18"/>
              </w:rPr>
              <w:t>•7</w:t>
            </w:r>
            <w:r w:rsidR="00906637" w:rsidRPr="000F4EE9">
              <w:rPr>
                <w:rFonts w:ascii="Times New Roman" w:hAnsi="Times New Roman" w:cs="Times New Roman"/>
                <w:kern w:val="0"/>
                <w:sz w:val="18"/>
                <w:szCs w:val="18"/>
              </w:rPr>
              <w:t xml:space="preserve"> H</w:t>
            </w:r>
            <w:r w:rsidRPr="000F4EE9">
              <w:rPr>
                <w:rFonts w:ascii="Times New Roman" w:hAnsi="Times New Roman" w:cs="Times New Roman"/>
                <w:kern w:val="0"/>
                <w:sz w:val="18"/>
                <w:szCs w:val="18"/>
                <w:vertAlign w:val="subscript"/>
              </w:rPr>
              <w:t>2</w:t>
            </w:r>
            <w:r w:rsidRPr="000F4EE9">
              <w:rPr>
                <w:rFonts w:ascii="Times New Roman" w:hAnsi="Times New Roman" w:cs="Times New Roman"/>
                <w:kern w:val="0"/>
                <w:sz w:val="18"/>
                <w:szCs w:val="18"/>
              </w:rPr>
              <w:t>O 1.5</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，纯净水</w:t>
            </w:r>
            <w:r w:rsidRPr="000F4EE9">
              <w:rPr>
                <w:rFonts w:ascii="Times New Roman" w:hAnsi="Times New Roman" w:cs="Times New Roman"/>
                <w:kern w:val="0"/>
                <w:sz w:val="18"/>
                <w:szCs w:val="18"/>
              </w:rPr>
              <w:t>1000</w:t>
            </w:r>
            <w:r w:rsidR="0023148C" w:rsidRPr="000F4EE9">
              <w:rPr>
                <w:rFonts w:ascii="Times New Roman" w:hAnsi="Times New Roman" w:cs="Times New Roman"/>
                <w:kern w:val="0"/>
                <w:sz w:val="18"/>
                <w:szCs w:val="18"/>
              </w:rPr>
              <w:t xml:space="preserve"> mL</w:t>
            </w:r>
            <w:r w:rsidRPr="000F4EE9">
              <w:rPr>
                <w:rFonts w:ascii="Times New Roman" w:hAnsiTheme="minorEastAsia" w:cs="Times New Roman"/>
                <w:kern w:val="0"/>
                <w:sz w:val="18"/>
                <w:szCs w:val="18"/>
              </w:rPr>
              <w:t>。</w:t>
            </w:r>
          </w:p>
        </w:tc>
      </w:tr>
      <w:tr w:rsidR="00901691" w:rsidRPr="000F4EE9" w:rsidTr="000F4EE9">
        <w:tc>
          <w:tcPr>
            <w:tcW w:w="2235" w:type="dxa"/>
            <w:tcBorders>
              <w:top w:val="single" w:sz="4" w:space="0" w:color="auto"/>
              <w:bottom w:val="single" w:sz="8" w:space="0" w:color="auto"/>
            </w:tcBorders>
          </w:tcPr>
          <w:p w:rsidR="00901691" w:rsidRPr="000F4EE9" w:rsidRDefault="00901691" w:rsidP="008F68FD">
            <w:pPr>
              <w:spacing w:line="400" w:lineRule="atLeast"/>
              <w:contextualSpacing/>
              <w:jc w:val="left"/>
              <w:rPr>
                <w:rFonts w:ascii="Times New Roman" w:hAnsi="Times New Roman" w:cs="Times New Roman"/>
                <w:kern w:val="0"/>
                <w:sz w:val="18"/>
                <w:szCs w:val="18"/>
              </w:rPr>
            </w:pPr>
            <w:r w:rsidRPr="000F4EE9">
              <w:rPr>
                <w:rFonts w:ascii="Times New Roman" w:hAnsiTheme="minorEastAsia" w:cs="Times New Roman"/>
                <w:kern w:val="0"/>
                <w:sz w:val="18"/>
                <w:szCs w:val="18"/>
              </w:rPr>
              <w:t>液体深层发酵培养基配方</w:t>
            </w:r>
          </w:p>
        </w:tc>
        <w:tc>
          <w:tcPr>
            <w:tcW w:w="6520" w:type="dxa"/>
            <w:tcBorders>
              <w:top w:val="single" w:sz="4" w:space="0" w:color="auto"/>
              <w:bottom w:val="single" w:sz="8" w:space="0" w:color="auto"/>
            </w:tcBorders>
          </w:tcPr>
          <w:p w:rsidR="00901691" w:rsidRPr="000F4EE9" w:rsidRDefault="00901691" w:rsidP="000707F5">
            <w:pPr>
              <w:spacing w:line="400" w:lineRule="atLeast"/>
              <w:contextualSpacing/>
              <w:jc w:val="left"/>
              <w:rPr>
                <w:rFonts w:ascii="Times New Roman" w:hAnsi="Times New Roman" w:cs="Times New Roman"/>
                <w:kern w:val="0"/>
                <w:sz w:val="18"/>
                <w:szCs w:val="18"/>
              </w:rPr>
            </w:pPr>
            <w:r w:rsidRPr="000F4EE9">
              <w:rPr>
                <w:rFonts w:ascii="Times New Roman" w:hAnsiTheme="minorEastAsia" w:cs="Times New Roman"/>
                <w:kern w:val="0"/>
                <w:sz w:val="18"/>
                <w:szCs w:val="18"/>
              </w:rPr>
              <w:t>马铃薯</w:t>
            </w:r>
            <w:r w:rsidRPr="000F4EE9">
              <w:rPr>
                <w:rFonts w:ascii="Times New Roman" w:hAnsi="Times New Roman" w:cs="Times New Roman"/>
                <w:kern w:val="0"/>
                <w:sz w:val="18"/>
                <w:szCs w:val="18"/>
              </w:rPr>
              <w:t>200</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，葡萄糖</w:t>
            </w:r>
            <w:r w:rsidRPr="000F4EE9">
              <w:rPr>
                <w:rFonts w:ascii="Times New Roman" w:hAnsi="Times New Roman" w:cs="Times New Roman"/>
                <w:kern w:val="0"/>
                <w:sz w:val="18"/>
                <w:szCs w:val="18"/>
              </w:rPr>
              <w:t>20</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，黄豆粉</w:t>
            </w:r>
            <w:r w:rsidRPr="000F4EE9">
              <w:rPr>
                <w:rFonts w:ascii="Times New Roman" w:hAnsi="Times New Roman" w:cs="Times New Roman"/>
                <w:kern w:val="0"/>
                <w:sz w:val="18"/>
                <w:szCs w:val="18"/>
              </w:rPr>
              <w:t>30</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（煮</w:t>
            </w:r>
            <w:r w:rsidRPr="000F4EE9">
              <w:rPr>
                <w:rFonts w:ascii="Times New Roman" w:hAnsi="Times New Roman" w:cs="Times New Roman"/>
                <w:kern w:val="0"/>
                <w:sz w:val="18"/>
                <w:szCs w:val="18"/>
              </w:rPr>
              <w:t>15min</w:t>
            </w:r>
            <w:r w:rsidRPr="000F4EE9">
              <w:rPr>
                <w:rFonts w:ascii="Times New Roman" w:hAnsiTheme="minorEastAsia" w:cs="Times New Roman"/>
                <w:kern w:val="0"/>
                <w:sz w:val="18"/>
                <w:szCs w:val="18"/>
              </w:rPr>
              <w:t>后过滤），</w:t>
            </w:r>
            <w:r w:rsidRPr="000F4EE9">
              <w:rPr>
                <w:rFonts w:ascii="Times New Roman" w:hAnsi="Times New Roman" w:cs="Times New Roman"/>
                <w:kern w:val="0"/>
                <w:sz w:val="18"/>
                <w:szCs w:val="18"/>
              </w:rPr>
              <w:t>K</w:t>
            </w:r>
            <w:r w:rsidR="00906637" w:rsidRPr="000F4EE9">
              <w:rPr>
                <w:rFonts w:ascii="Times New Roman" w:hAnsi="Times New Roman" w:cs="Times New Roman"/>
                <w:kern w:val="0"/>
                <w:sz w:val="18"/>
                <w:szCs w:val="18"/>
              </w:rPr>
              <w:t>H</w:t>
            </w:r>
            <w:r w:rsidRPr="000F4EE9">
              <w:rPr>
                <w:rFonts w:ascii="Times New Roman" w:hAnsi="Times New Roman" w:cs="Times New Roman"/>
                <w:kern w:val="0"/>
                <w:sz w:val="18"/>
                <w:szCs w:val="18"/>
                <w:vertAlign w:val="subscript"/>
              </w:rPr>
              <w:t>2</w:t>
            </w:r>
            <w:r w:rsidRPr="000F4EE9">
              <w:rPr>
                <w:rFonts w:ascii="Times New Roman" w:hAnsi="Times New Roman" w:cs="Times New Roman"/>
                <w:kern w:val="0"/>
                <w:sz w:val="18"/>
                <w:szCs w:val="18"/>
              </w:rPr>
              <w:t>PO</w:t>
            </w:r>
            <w:r w:rsidRPr="000F4EE9">
              <w:rPr>
                <w:rFonts w:ascii="Times New Roman" w:hAnsi="Times New Roman" w:cs="Times New Roman"/>
                <w:kern w:val="0"/>
                <w:sz w:val="18"/>
                <w:szCs w:val="18"/>
                <w:vertAlign w:val="subscript"/>
              </w:rPr>
              <w:t>4</w:t>
            </w:r>
            <w:r w:rsidRPr="000F4EE9">
              <w:rPr>
                <w:rFonts w:ascii="Times New Roman" w:hAnsi="Times New Roman" w:cs="Times New Roman"/>
                <w:kern w:val="0"/>
                <w:sz w:val="18"/>
                <w:szCs w:val="18"/>
              </w:rPr>
              <w:t xml:space="preserve"> 1</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w:t>
            </w:r>
            <w:r w:rsidRPr="000F4EE9">
              <w:rPr>
                <w:rFonts w:ascii="Times New Roman" w:hAnsi="Times New Roman" w:cs="Times New Roman"/>
                <w:kern w:val="0"/>
                <w:sz w:val="18"/>
                <w:szCs w:val="18"/>
              </w:rPr>
              <w:t>M</w:t>
            </w:r>
            <w:r w:rsidR="00906637" w:rsidRPr="000F4EE9">
              <w:rPr>
                <w:rFonts w:ascii="Times New Roman" w:hAnsi="Times New Roman" w:cs="Times New Roman"/>
                <w:kern w:val="0"/>
                <w:sz w:val="18"/>
                <w:szCs w:val="18"/>
              </w:rPr>
              <w:t>g</w:t>
            </w:r>
            <w:r w:rsidRPr="000F4EE9">
              <w:rPr>
                <w:rFonts w:ascii="Times New Roman" w:hAnsi="Times New Roman" w:cs="Times New Roman"/>
                <w:kern w:val="0"/>
                <w:sz w:val="18"/>
                <w:szCs w:val="18"/>
              </w:rPr>
              <w:t>SO</w:t>
            </w:r>
            <w:r w:rsidRPr="000F4EE9">
              <w:rPr>
                <w:rFonts w:ascii="Times New Roman" w:hAnsi="Times New Roman" w:cs="Times New Roman"/>
                <w:kern w:val="0"/>
                <w:sz w:val="18"/>
                <w:szCs w:val="18"/>
                <w:vertAlign w:val="subscript"/>
              </w:rPr>
              <w:t>4</w:t>
            </w:r>
            <w:r w:rsidRPr="000F4EE9">
              <w:rPr>
                <w:rFonts w:ascii="Times New Roman" w:hAnsi="Times New Roman" w:cs="Times New Roman"/>
                <w:kern w:val="0"/>
                <w:sz w:val="18"/>
                <w:szCs w:val="18"/>
              </w:rPr>
              <w:t>•7</w:t>
            </w:r>
            <w:r w:rsidR="00906637" w:rsidRPr="000F4EE9">
              <w:rPr>
                <w:rFonts w:ascii="Times New Roman" w:hAnsi="Times New Roman" w:cs="Times New Roman"/>
                <w:kern w:val="0"/>
                <w:sz w:val="18"/>
                <w:szCs w:val="18"/>
              </w:rPr>
              <w:t xml:space="preserve"> H</w:t>
            </w:r>
            <w:r w:rsidRPr="000F4EE9">
              <w:rPr>
                <w:rFonts w:ascii="Times New Roman" w:hAnsi="Times New Roman" w:cs="Times New Roman"/>
                <w:kern w:val="0"/>
                <w:sz w:val="18"/>
                <w:szCs w:val="18"/>
                <w:vertAlign w:val="subscript"/>
              </w:rPr>
              <w:t>2</w:t>
            </w:r>
            <w:r w:rsidRPr="000F4EE9">
              <w:rPr>
                <w:rFonts w:ascii="Times New Roman" w:hAnsi="Times New Roman" w:cs="Times New Roman"/>
                <w:kern w:val="0"/>
                <w:sz w:val="18"/>
                <w:szCs w:val="18"/>
              </w:rPr>
              <w:t>O 0.5</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，酵母膏</w:t>
            </w:r>
            <w:r w:rsidRPr="000F4EE9">
              <w:rPr>
                <w:rFonts w:ascii="Times New Roman" w:hAnsi="Times New Roman" w:cs="Times New Roman"/>
                <w:kern w:val="0"/>
                <w:sz w:val="18"/>
                <w:szCs w:val="18"/>
              </w:rPr>
              <w:t>1</w:t>
            </w:r>
            <w:r w:rsidR="00906637" w:rsidRPr="000F4EE9">
              <w:rPr>
                <w:rFonts w:ascii="Times New Roman" w:hAnsi="Times New Roman" w:cs="Times New Roman"/>
                <w:kern w:val="0"/>
                <w:sz w:val="18"/>
                <w:szCs w:val="18"/>
              </w:rPr>
              <w:t xml:space="preserve"> g</w:t>
            </w:r>
            <w:r w:rsidRPr="000F4EE9">
              <w:rPr>
                <w:rFonts w:ascii="Times New Roman" w:hAnsiTheme="minorEastAsia" w:cs="Times New Roman"/>
                <w:kern w:val="0"/>
                <w:sz w:val="18"/>
                <w:szCs w:val="18"/>
              </w:rPr>
              <w:t>，维生素</w:t>
            </w:r>
            <w:r w:rsidRPr="000F4EE9">
              <w:rPr>
                <w:rFonts w:ascii="Times New Roman" w:hAnsi="Times New Roman" w:cs="Times New Roman"/>
                <w:kern w:val="0"/>
                <w:sz w:val="18"/>
                <w:szCs w:val="18"/>
              </w:rPr>
              <w:t>B1 10</w:t>
            </w:r>
            <w:r w:rsidR="0023148C" w:rsidRPr="000F4EE9">
              <w:rPr>
                <w:rFonts w:ascii="Times New Roman" w:hAnsi="Times New Roman" w:cs="Times New Roman"/>
                <w:kern w:val="0"/>
                <w:sz w:val="18"/>
                <w:szCs w:val="18"/>
              </w:rPr>
              <w:t xml:space="preserve"> </w:t>
            </w:r>
            <w:r w:rsidRPr="000F4EE9">
              <w:rPr>
                <w:rFonts w:ascii="Times New Roman" w:hAnsi="Times New Roman" w:cs="Times New Roman"/>
                <w:kern w:val="0"/>
                <w:sz w:val="18"/>
                <w:szCs w:val="18"/>
              </w:rPr>
              <w:t>m</w:t>
            </w:r>
            <w:r w:rsidR="00906637" w:rsidRPr="000F4EE9">
              <w:rPr>
                <w:rFonts w:ascii="Times New Roman" w:hAnsi="Times New Roman" w:cs="Times New Roman"/>
                <w:kern w:val="0"/>
                <w:sz w:val="18"/>
                <w:szCs w:val="18"/>
              </w:rPr>
              <w:t>g</w:t>
            </w:r>
            <w:r w:rsidRPr="000F4EE9">
              <w:rPr>
                <w:rFonts w:ascii="Times New Roman" w:hAnsiTheme="minorEastAsia" w:cs="Times New Roman"/>
                <w:kern w:val="0"/>
                <w:sz w:val="18"/>
                <w:szCs w:val="18"/>
              </w:rPr>
              <w:t>，消泡剂</w:t>
            </w:r>
            <w:r w:rsidRPr="000F4EE9">
              <w:rPr>
                <w:rFonts w:ascii="Times New Roman" w:hAnsi="Times New Roman" w:cs="Times New Roman"/>
                <w:kern w:val="0"/>
                <w:sz w:val="18"/>
                <w:szCs w:val="18"/>
              </w:rPr>
              <w:t xml:space="preserve">0.3 </w:t>
            </w:r>
            <w:r w:rsidR="00906637" w:rsidRPr="000F4EE9">
              <w:rPr>
                <w:rFonts w:ascii="Times New Roman" w:hAnsi="Times New Roman" w:cs="Times New Roman"/>
                <w:kern w:val="0"/>
                <w:sz w:val="18"/>
                <w:szCs w:val="18"/>
              </w:rPr>
              <w:t>g</w:t>
            </w:r>
            <w:r w:rsidRPr="000F4EE9">
              <w:rPr>
                <w:rFonts w:ascii="Times New Roman" w:hAnsiTheme="minorEastAsia" w:cs="Times New Roman"/>
                <w:kern w:val="0"/>
                <w:sz w:val="18"/>
                <w:szCs w:val="18"/>
              </w:rPr>
              <w:t>，纯净水</w:t>
            </w:r>
            <w:r w:rsidRPr="000F4EE9">
              <w:rPr>
                <w:rFonts w:ascii="Times New Roman" w:hAnsi="Times New Roman" w:cs="Times New Roman"/>
                <w:kern w:val="0"/>
                <w:sz w:val="18"/>
                <w:szCs w:val="18"/>
              </w:rPr>
              <w:t>1000</w:t>
            </w:r>
            <w:r w:rsidR="0023148C" w:rsidRPr="000F4EE9">
              <w:rPr>
                <w:rFonts w:ascii="Times New Roman" w:hAnsi="Times New Roman" w:cs="Times New Roman"/>
                <w:kern w:val="0"/>
                <w:sz w:val="18"/>
                <w:szCs w:val="18"/>
              </w:rPr>
              <w:t xml:space="preserve"> mL</w:t>
            </w:r>
            <w:r w:rsidRPr="000F4EE9">
              <w:rPr>
                <w:rFonts w:ascii="Times New Roman" w:hAnsiTheme="minorEastAsia" w:cs="Times New Roman"/>
                <w:kern w:val="0"/>
                <w:sz w:val="18"/>
                <w:szCs w:val="18"/>
              </w:rPr>
              <w:t>。</w:t>
            </w:r>
          </w:p>
        </w:tc>
      </w:tr>
    </w:tbl>
    <w:p w:rsidR="002C4D7F" w:rsidRDefault="002C4D7F" w:rsidP="00EE64E9">
      <w:pPr>
        <w:spacing w:line="400" w:lineRule="atLeast"/>
        <w:ind w:firstLineChars="200" w:firstLine="420"/>
        <w:contextualSpacing/>
        <w:jc w:val="center"/>
        <w:rPr>
          <w:rFonts w:ascii="Times New Roman" w:eastAsia="黑体" w:hAnsi="Times New Roman" w:cs="Times New Roman"/>
          <w:kern w:val="0"/>
          <w:szCs w:val="21"/>
        </w:rPr>
      </w:pPr>
    </w:p>
    <w:p w:rsidR="00EE64E9" w:rsidRDefault="002C4D7F" w:rsidP="00EE64E9">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hint="eastAsia"/>
          <w:kern w:val="0"/>
          <w:szCs w:val="21"/>
        </w:rPr>
        <w:t>表</w:t>
      </w:r>
      <w:r>
        <w:rPr>
          <w:rFonts w:ascii="Times New Roman" w:eastAsia="黑体" w:hAnsi="Times New Roman" w:cs="Times New Roman" w:hint="eastAsia"/>
          <w:kern w:val="0"/>
          <w:szCs w:val="21"/>
        </w:rPr>
        <w:t xml:space="preserve">A.2  </w:t>
      </w:r>
      <w:r w:rsidR="00EE64E9" w:rsidRPr="000509AD">
        <w:rPr>
          <w:rFonts w:ascii="Times New Roman" w:eastAsia="黑体" w:hAnsi="Times New Roman" w:cs="Times New Roman"/>
          <w:kern w:val="0"/>
          <w:szCs w:val="21"/>
        </w:rPr>
        <w:t>绿色食品</w:t>
      </w:r>
      <w:r w:rsidR="00011776">
        <w:rPr>
          <w:rFonts w:ascii="Times New Roman" w:eastAsia="黑体" w:hAnsi="Times New Roman" w:cs="Times New Roman" w:hint="eastAsia"/>
          <w:kern w:val="0"/>
          <w:szCs w:val="21"/>
        </w:rPr>
        <w:t>杏鲍菇生产</w:t>
      </w:r>
      <w:r w:rsidR="001D14C1">
        <w:rPr>
          <w:rFonts w:ascii="Times New Roman" w:eastAsia="黑体" w:hAnsi="Times New Roman" w:cs="Times New Roman" w:hint="eastAsia"/>
          <w:kern w:val="0"/>
          <w:szCs w:val="21"/>
        </w:rPr>
        <w:t>栽培基质</w:t>
      </w:r>
      <w:r w:rsidR="00011776">
        <w:rPr>
          <w:rFonts w:ascii="Times New Roman" w:eastAsia="黑体" w:hAnsi="Times New Roman" w:cs="Times New Roman" w:hint="eastAsia"/>
          <w:kern w:val="0"/>
          <w:szCs w:val="21"/>
        </w:rPr>
        <w:t>推荐配方</w:t>
      </w:r>
    </w:p>
    <w:tbl>
      <w:tblPr>
        <w:tblStyle w:val="aa"/>
        <w:tblW w:w="0" w:type="auto"/>
        <w:tblBorders>
          <w:top w:val="single" w:sz="8" w:space="0" w:color="auto"/>
          <w:left w:val="single" w:sz="8" w:space="0" w:color="auto"/>
          <w:bottom w:val="single" w:sz="8" w:space="0" w:color="auto"/>
          <w:right w:val="single" w:sz="8" w:space="0" w:color="auto"/>
        </w:tblBorders>
        <w:tblLook w:val="04A0"/>
      </w:tblPr>
      <w:tblGrid>
        <w:gridCol w:w="817"/>
        <w:gridCol w:w="7705"/>
      </w:tblGrid>
      <w:tr w:rsidR="005C4546" w:rsidRPr="000F4EE9" w:rsidTr="007D49C9">
        <w:tc>
          <w:tcPr>
            <w:tcW w:w="817" w:type="dxa"/>
            <w:tcBorders>
              <w:top w:val="single" w:sz="8" w:space="0" w:color="auto"/>
              <w:bottom w:val="single" w:sz="8" w:space="0" w:color="auto"/>
            </w:tcBorders>
          </w:tcPr>
          <w:p w:rsidR="005C4546" w:rsidRPr="000F4EE9" w:rsidRDefault="005C4546" w:rsidP="00592ABD">
            <w:pPr>
              <w:spacing w:line="400" w:lineRule="atLeast"/>
              <w:contextualSpacing/>
              <w:jc w:val="left"/>
              <w:rPr>
                <w:rFonts w:ascii="Times New Roman" w:hAnsi="Times New Roman" w:cs="Times New Roman"/>
                <w:kern w:val="0"/>
                <w:sz w:val="18"/>
                <w:szCs w:val="18"/>
              </w:rPr>
            </w:pPr>
            <w:r w:rsidRPr="000F4EE9">
              <w:rPr>
                <w:rFonts w:ascii="Times New Roman" w:hAnsiTheme="minorEastAsia" w:cs="Times New Roman"/>
                <w:kern w:val="0"/>
                <w:sz w:val="18"/>
                <w:szCs w:val="18"/>
              </w:rPr>
              <w:t>配方</w:t>
            </w:r>
          </w:p>
        </w:tc>
        <w:tc>
          <w:tcPr>
            <w:tcW w:w="7705" w:type="dxa"/>
            <w:tcBorders>
              <w:top w:val="single" w:sz="8" w:space="0" w:color="auto"/>
              <w:bottom w:val="single" w:sz="8" w:space="0" w:color="auto"/>
            </w:tcBorders>
          </w:tcPr>
          <w:p w:rsidR="005C4546" w:rsidRPr="000F4EE9" w:rsidRDefault="00592ABD" w:rsidP="00592ABD">
            <w:pPr>
              <w:spacing w:line="400" w:lineRule="atLeast"/>
              <w:contextualSpacing/>
              <w:jc w:val="center"/>
              <w:rPr>
                <w:rFonts w:ascii="Times New Roman" w:hAnsi="Times New Roman" w:cs="Times New Roman"/>
                <w:kern w:val="0"/>
                <w:sz w:val="18"/>
                <w:szCs w:val="18"/>
              </w:rPr>
            </w:pPr>
            <w:r w:rsidRPr="000F4EE9">
              <w:rPr>
                <w:rFonts w:ascii="Times New Roman" w:hAnsiTheme="minorEastAsia" w:cs="Times New Roman"/>
                <w:kern w:val="0"/>
                <w:sz w:val="18"/>
                <w:szCs w:val="18"/>
              </w:rPr>
              <w:t>组成</w:t>
            </w:r>
          </w:p>
        </w:tc>
      </w:tr>
      <w:tr w:rsidR="005C4546" w:rsidRPr="000F4EE9" w:rsidTr="007D49C9">
        <w:tc>
          <w:tcPr>
            <w:tcW w:w="817" w:type="dxa"/>
            <w:tcBorders>
              <w:top w:val="single" w:sz="8" w:space="0" w:color="auto"/>
            </w:tcBorders>
          </w:tcPr>
          <w:p w:rsidR="005C4546" w:rsidRPr="000F4EE9" w:rsidRDefault="005C4546" w:rsidP="00261984">
            <w:pPr>
              <w:spacing w:line="400" w:lineRule="atLeast"/>
              <w:contextualSpacing/>
              <w:jc w:val="left"/>
              <w:rPr>
                <w:rFonts w:ascii="Times New Roman" w:eastAsia="黑体" w:hAnsi="Times New Roman" w:cs="Times New Roman"/>
                <w:kern w:val="0"/>
                <w:sz w:val="18"/>
                <w:szCs w:val="18"/>
              </w:rPr>
            </w:pPr>
            <w:r w:rsidRPr="000F4EE9">
              <w:rPr>
                <w:rFonts w:ascii="Times New Roman" w:hAnsiTheme="minorEastAsia" w:cs="Times New Roman"/>
                <w:kern w:val="0"/>
                <w:sz w:val="18"/>
                <w:szCs w:val="18"/>
              </w:rPr>
              <w:t>配方</w:t>
            </w:r>
            <w:r w:rsidRPr="000F4EE9">
              <w:rPr>
                <w:rFonts w:ascii="Times New Roman" w:hAnsi="Times New Roman" w:cs="Times New Roman"/>
                <w:kern w:val="0"/>
                <w:sz w:val="18"/>
                <w:szCs w:val="18"/>
              </w:rPr>
              <w:t>1</w:t>
            </w:r>
          </w:p>
        </w:tc>
        <w:tc>
          <w:tcPr>
            <w:tcW w:w="7705" w:type="dxa"/>
            <w:tcBorders>
              <w:top w:val="single" w:sz="8" w:space="0" w:color="auto"/>
            </w:tcBorders>
          </w:tcPr>
          <w:p w:rsidR="00833033" w:rsidRPr="000F4EE9" w:rsidRDefault="0045427A" w:rsidP="008F68FD">
            <w:pPr>
              <w:spacing w:line="400" w:lineRule="atLeast"/>
              <w:contextualSpacing/>
              <w:jc w:val="left"/>
              <w:rPr>
                <w:rFonts w:ascii="Times New Roman" w:eastAsia="黑体" w:hAnsi="Times New Roman" w:cs="Times New Roman"/>
                <w:kern w:val="0"/>
                <w:sz w:val="18"/>
                <w:szCs w:val="18"/>
              </w:rPr>
            </w:pPr>
            <w:r w:rsidRPr="000F4EE9">
              <w:rPr>
                <w:rFonts w:ascii="Times New Roman" w:hAnsi="Times New Roman" w:cs="Times New Roman"/>
                <w:kern w:val="0"/>
                <w:sz w:val="18"/>
                <w:szCs w:val="18"/>
              </w:rPr>
              <w:t>杂</w:t>
            </w:r>
            <w:r w:rsidR="00362008" w:rsidRPr="000F4EE9">
              <w:rPr>
                <w:rFonts w:ascii="Times New Roman" w:hAnsi="Times New Roman" w:cs="Times New Roman"/>
                <w:kern w:val="0"/>
                <w:sz w:val="18"/>
                <w:szCs w:val="18"/>
              </w:rPr>
              <w:t>木屑</w:t>
            </w:r>
            <w:r w:rsidR="00362008" w:rsidRPr="000F4EE9">
              <w:rPr>
                <w:rFonts w:ascii="Times New Roman" w:hAnsi="Times New Roman" w:cs="Times New Roman"/>
                <w:kern w:val="0"/>
                <w:sz w:val="18"/>
                <w:szCs w:val="18"/>
              </w:rPr>
              <w:t>21%</w:t>
            </w:r>
            <w:r w:rsidR="00362008" w:rsidRPr="000F4EE9">
              <w:rPr>
                <w:rFonts w:ascii="Times New Roman" w:hAnsi="Times New Roman" w:cs="Times New Roman"/>
                <w:kern w:val="0"/>
                <w:sz w:val="18"/>
                <w:szCs w:val="18"/>
              </w:rPr>
              <w:t>，甘蔗渣</w:t>
            </w:r>
            <w:r w:rsidR="00362008" w:rsidRPr="000F4EE9">
              <w:rPr>
                <w:rFonts w:ascii="Times New Roman" w:hAnsi="Times New Roman" w:cs="Times New Roman"/>
                <w:kern w:val="0"/>
                <w:sz w:val="18"/>
                <w:szCs w:val="18"/>
              </w:rPr>
              <w:t>21%</w:t>
            </w:r>
            <w:r w:rsidR="00362008" w:rsidRPr="000F4EE9">
              <w:rPr>
                <w:rFonts w:ascii="Times New Roman" w:hAnsi="Times New Roman" w:cs="Times New Roman"/>
                <w:kern w:val="0"/>
                <w:sz w:val="18"/>
                <w:szCs w:val="18"/>
              </w:rPr>
              <w:t>，玉米芯</w:t>
            </w:r>
            <w:r w:rsidR="00CB34D4" w:rsidRPr="000F4EE9">
              <w:rPr>
                <w:rFonts w:ascii="Times New Roman" w:hAnsi="Times New Roman" w:cs="Times New Roman"/>
                <w:kern w:val="0"/>
                <w:sz w:val="18"/>
                <w:szCs w:val="18"/>
              </w:rPr>
              <w:t>21.9%</w:t>
            </w:r>
            <w:r w:rsidR="00362008" w:rsidRPr="000F4EE9">
              <w:rPr>
                <w:rFonts w:ascii="Times New Roman" w:hAnsi="Times New Roman" w:cs="Times New Roman"/>
                <w:kern w:val="0"/>
                <w:sz w:val="18"/>
                <w:szCs w:val="18"/>
              </w:rPr>
              <w:t>，麦麸</w:t>
            </w:r>
            <w:r w:rsidR="00262EAF" w:rsidRPr="000F4EE9">
              <w:rPr>
                <w:rFonts w:ascii="Times New Roman" w:hAnsi="Times New Roman" w:cs="Times New Roman"/>
                <w:kern w:val="0"/>
                <w:sz w:val="18"/>
                <w:szCs w:val="18"/>
              </w:rPr>
              <w:t>18.4</w:t>
            </w:r>
            <w:r w:rsidR="00362008" w:rsidRPr="000F4EE9">
              <w:rPr>
                <w:rFonts w:ascii="Times New Roman" w:hAnsi="Times New Roman" w:cs="Times New Roman"/>
                <w:kern w:val="0"/>
                <w:sz w:val="18"/>
                <w:szCs w:val="18"/>
              </w:rPr>
              <w:t>%</w:t>
            </w:r>
            <w:r w:rsidR="00362008" w:rsidRPr="000F4EE9">
              <w:rPr>
                <w:rFonts w:ascii="Times New Roman" w:hAnsi="Times New Roman" w:cs="Times New Roman"/>
                <w:kern w:val="0"/>
                <w:sz w:val="18"/>
                <w:szCs w:val="18"/>
              </w:rPr>
              <w:t>，玉米粉</w:t>
            </w:r>
            <w:r w:rsidR="00362008" w:rsidRPr="000F4EE9">
              <w:rPr>
                <w:rFonts w:ascii="Times New Roman" w:hAnsi="Times New Roman" w:cs="Times New Roman"/>
                <w:kern w:val="0"/>
                <w:sz w:val="18"/>
                <w:szCs w:val="18"/>
              </w:rPr>
              <w:t>6.8%</w:t>
            </w:r>
            <w:r w:rsidR="00362008" w:rsidRPr="000F4EE9">
              <w:rPr>
                <w:rFonts w:ascii="Times New Roman" w:hAnsi="Times New Roman" w:cs="Times New Roman"/>
                <w:kern w:val="0"/>
                <w:sz w:val="18"/>
                <w:szCs w:val="18"/>
              </w:rPr>
              <w:t>，豆粕粉</w:t>
            </w:r>
            <w:r w:rsidR="00362008" w:rsidRPr="000F4EE9">
              <w:rPr>
                <w:rFonts w:ascii="Times New Roman" w:hAnsi="Times New Roman" w:cs="Times New Roman"/>
                <w:kern w:val="0"/>
                <w:sz w:val="18"/>
                <w:szCs w:val="18"/>
              </w:rPr>
              <w:t>8.4%</w:t>
            </w:r>
            <w:r w:rsidR="00362008" w:rsidRPr="000F4EE9">
              <w:rPr>
                <w:rFonts w:ascii="Times New Roman" w:hAnsi="Times New Roman" w:cs="Times New Roman"/>
                <w:kern w:val="0"/>
                <w:sz w:val="18"/>
                <w:szCs w:val="18"/>
              </w:rPr>
              <w:t>，石灰</w:t>
            </w:r>
            <w:r w:rsidR="00CB34D4" w:rsidRPr="000F4EE9">
              <w:rPr>
                <w:rFonts w:ascii="Times New Roman" w:hAnsi="Times New Roman" w:cs="Times New Roman"/>
                <w:kern w:val="0"/>
                <w:sz w:val="18"/>
                <w:szCs w:val="18"/>
              </w:rPr>
              <w:t>1.5</w:t>
            </w:r>
            <w:r w:rsidR="00362008" w:rsidRPr="000F4EE9">
              <w:rPr>
                <w:rFonts w:ascii="Times New Roman" w:hAnsi="Times New Roman" w:cs="Times New Roman"/>
                <w:kern w:val="0"/>
                <w:sz w:val="18"/>
                <w:szCs w:val="18"/>
              </w:rPr>
              <w:t>%</w:t>
            </w:r>
            <w:r w:rsidR="00362008" w:rsidRPr="000F4EE9">
              <w:rPr>
                <w:rFonts w:ascii="Times New Roman" w:hAnsi="Times New Roman" w:cs="Times New Roman"/>
                <w:kern w:val="0"/>
                <w:sz w:val="18"/>
                <w:szCs w:val="18"/>
              </w:rPr>
              <w:t>，石膏</w:t>
            </w:r>
            <w:r w:rsidR="00362008" w:rsidRPr="000F4EE9">
              <w:rPr>
                <w:rFonts w:ascii="Times New Roman" w:hAnsi="Times New Roman" w:cs="Times New Roman"/>
                <w:kern w:val="0"/>
                <w:sz w:val="18"/>
                <w:szCs w:val="18"/>
              </w:rPr>
              <w:t>1%</w:t>
            </w:r>
            <w:r w:rsidR="00F2071A" w:rsidRPr="000F4EE9">
              <w:rPr>
                <w:rFonts w:ascii="Times New Roman" w:hAnsi="Times New Roman" w:cs="Times New Roman"/>
                <w:kern w:val="0"/>
                <w:sz w:val="18"/>
                <w:szCs w:val="18"/>
              </w:rPr>
              <w:t>。含水量</w:t>
            </w:r>
            <w:r w:rsidR="00F2071A" w:rsidRPr="000F4EE9">
              <w:rPr>
                <w:rFonts w:ascii="Times New Roman" w:hAnsi="Times New Roman" w:cs="Times New Roman"/>
                <w:kern w:val="0"/>
                <w:sz w:val="18"/>
                <w:szCs w:val="18"/>
              </w:rPr>
              <w:t>6</w:t>
            </w:r>
            <w:r w:rsidR="008F68FD" w:rsidRPr="000F4EE9">
              <w:rPr>
                <w:rFonts w:ascii="Times New Roman" w:hAnsi="Times New Roman" w:cs="Times New Roman"/>
                <w:kern w:val="0"/>
                <w:sz w:val="18"/>
                <w:szCs w:val="18"/>
              </w:rPr>
              <w:t>5</w:t>
            </w:r>
            <w:r w:rsidR="00F2071A" w:rsidRPr="000F4EE9">
              <w:rPr>
                <w:rFonts w:ascii="Times New Roman" w:hAnsi="Times New Roman" w:cs="Times New Roman"/>
                <w:kern w:val="0"/>
                <w:sz w:val="18"/>
                <w:szCs w:val="18"/>
              </w:rPr>
              <w:t>%</w:t>
            </w:r>
            <w:r w:rsidR="00906637" w:rsidRPr="000F4EE9">
              <w:rPr>
                <w:rFonts w:ascii="Times New Roman" w:hAnsi="Times New Roman" w:cs="Times New Roman"/>
                <w:kern w:val="0"/>
                <w:sz w:val="18"/>
                <w:szCs w:val="18"/>
              </w:rPr>
              <w:t xml:space="preserve"> ~ </w:t>
            </w:r>
            <w:r w:rsidR="00F2071A" w:rsidRPr="000F4EE9">
              <w:rPr>
                <w:rFonts w:ascii="Times New Roman" w:hAnsi="Times New Roman" w:cs="Times New Roman"/>
                <w:kern w:val="0"/>
                <w:sz w:val="18"/>
                <w:szCs w:val="18"/>
              </w:rPr>
              <w:t>6</w:t>
            </w:r>
            <w:r w:rsidR="008F68FD" w:rsidRPr="000F4EE9">
              <w:rPr>
                <w:rFonts w:ascii="Times New Roman" w:hAnsi="Times New Roman" w:cs="Times New Roman"/>
                <w:kern w:val="0"/>
                <w:sz w:val="18"/>
                <w:szCs w:val="18"/>
              </w:rPr>
              <w:t>8</w:t>
            </w:r>
            <w:r w:rsidR="00F2071A" w:rsidRPr="000F4EE9">
              <w:rPr>
                <w:rFonts w:ascii="Times New Roman" w:hAnsi="Times New Roman" w:cs="Times New Roman"/>
                <w:kern w:val="0"/>
                <w:sz w:val="18"/>
                <w:szCs w:val="18"/>
              </w:rPr>
              <w:t>%</w:t>
            </w:r>
            <w:r w:rsidR="00C763BB" w:rsidRPr="000F4EE9">
              <w:rPr>
                <w:rFonts w:ascii="Times New Roman" w:hAnsi="Times New Roman" w:cs="Times New Roman"/>
                <w:kern w:val="0"/>
                <w:sz w:val="18"/>
                <w:szCs w:val="18"/>
              </w:rPr>
              <w:t>，</w:t>
            </w:r>
            <w:r w:rsidR="00F2071A" w:rsidRPr="000F4EE9">
              <w:rPr>
                <w:rFonts w:ascii="Times New Roman" w:hAnsi="Times New Roman" w:cs="Times New Roman"/>
                <w:kern w:val="0"/>
                <w:sz w:val="18"/>
                <w:szCs w:val="18"/>
              </w:rPr>
              <w:t>p</w:t>
            </w:r>
            <w:r w:rsidR="00906637" w:rsidRPr="000F4EE9">
              <w:rPr>
                <w:rFonts w:ascii="Times New Roman" w:hAnsi="Times New Roman" w:cs="Times New Roman"/>
                <w:kern w:val="0"/>
                <w:sz w:val="18"/>
                <w:szCs w:val="18"/>
              </w:rPr>
              <w:t>H</w:t>
            </w:r>
            <w:r w:rsidR="00F2071A" w:rsidRPr="000F4EE9">
              <w:rPr>
                <w:rFonts w:ascii="Times New Roman" w:hAnsi="Times New Roman" w:cs="Times New Roman"/>
                <w:kern w:val="0"/>
                <w:sz w:val="18"/>
                <w:szCs w:val="18"/>
              </w:rPr>
              <w:t xml:space="preserve"> </w:t>
            </w:r>
            <w:r w:rsidR="00CB34D4" w:rsidRPr="000F4EE9">
              <w:rPr>
                <w:rFonts w:ascii="Times New Roman" w:hAnsi="Times New Roman" w:cs="Times New Roman"/>
                <w:sz w:val="18"/>
                <w:szCs w:val="18"/>
              </w:rPr>
              <w:t>7.5</w:t>
            </w:r>
            <w:r w:rsidR="00906637" w:rsidRPr="000F4EE9">
              <w:rPr>
                <w:rFonts w:ascii="Times New Roman" w:hAnsi="Times New Roman" w:cs="Times New Roman"/>
                <w:sz w:val="18"/>
                <w:szCs w:val="18"/>
              </w:rPr>
              <w:t xml:space="preserve"> ~ </w:t>
            </w:r>
            <w:r w:rsidR="00CB34D4" w:rsidRPr="000F4EE9">
              <w:rPr>
                <w:rFonts w:ascii="Times New Roman" w:hAnsi="Times New Roman" w:cs="Times New Roman"/>
                <w:sz w:val="18"/>
                <w:szCs w:val="18"/>
              </w:rPr>
              <w:t>8.0</w:t>
            </w:r>
            <w:r w:rsidR="00EC5B71" w:rsidRPr="000F4EE9">
              <w:rPr>
                <w:rFonts w:ascii="Times New Roman" w:hAnsi="Times New Roman" w:cs="Times New Roman"/>
                <w:kern w:val="0"/>
                <w:sz w:val="18"/>
                <w:szCs w:val="18"/>
              </w:rPr>
              <w:t>。</w:t>
            </w:r>
          </w:p>
        </w:tc>
      </w:tr>
      <w:tr w:rsidR="005C4546" w:rsidRPr="000F4EE9" w:rsidTr="007D49C9">
        <w:tc>
          <w:tcPr>
            <w:tcW w:w="817" w:type="dxa"/>
            <w:tcBorders>
              <w:bottom w:val="single" w:sz="4" w:space="0" w:color="auto"/>
            </w:tcBorders>
          </w:tcPr>
          <w:p w:rsidR="005C4546" w:rsidRPr="000F4EE9" w:rsidRDefault="005C4546" w:rsidP="00261984">
            <w:pPr>
              <w:spacing w:line="400" w:lineRule="atLeast"/>
              <w:contextualSpacing/>
              <w:jc w:val="left"/>
              <w:rPr>
                <w:rFonts w:ascii="Times New Roman" w:eastAsia="黑体" w:hAnsi="Times New Roman" w:cs="Times New Roman"/>
                <w:kern w:val="0"/>
                <w:sz w:val="18"/>
                <w:szCs w:val="18"/>
              </w:rPr>
            </w:pPr>
            <w:r w:rsidRPr="000F4EE9">
              <w:rPr>
                <w:rFonts w:ascii="Times New Roman" w:hAnsiTheme="minorEastAsia" w:cs="Times New Roman"/>
                <w:kern w:val="0"/>
                <w:sz w:val="18"/>
                <w:szCs w:val="18"/>
              </w:rPr>
              <w:t>配方</w:t>
            </w:r>
            <w:r w:rsidRPr="000F4EE9">
              <w:rPr>
                <w:rFonts w:ascii="Times New Roman" w:hAnsi="Times New Roman" w:cs="Times New Roman"/>
                <w:kern w:val="0"/>
                <w:sz w:val="18"/>
                <w:szCs w:val="18"/>
              </w:rPr>
              <w:t>2</w:t>
            </w:r>
          </w:p>
        </w:tc>
        <w:tc>
          <w:tcPr>
            <w:tcW w:w="7705" w:type="dxa"/>
            <w:tcBorders>
              <w:bottom w:val="single" w:sz="4" w:space="0" w:color="auto"/>
            </w:tcBorders>
          </w:tcPr>
          <w:p w:rsidR="00833033" w:rsidRPr="000F4EE9" w:rsidRDefault="0014363A" w:rsidP="008F68FD">
            <w:pPr>
              <w:spacing w:line="400" w:lineRule="atLeast"/>
              <w:contextualSpacing/>
              <w:jc w:val="left"/>
              <w:rPr>
                <w:rFonts w:ascii="Times New Roman" w:hAnsi="Times New Roman" w:cs="Times New Roman"/>
                <w:kern w:val="0"/>
                <w:sz w:val="18"/>
                <w:szCs w:val="18"/>
              </w:rPr>
            </w:pPr>
            <w:r w:rsidRPr="000F4EE9">
              <w:rPr>
                <w:rFonts w:ascii="Times New Roman" w:hAnsi="Times New Roman" w:cs="Times New Roman"/>
                <w:kern w:val="0"/>
                <w:sz w:val="18"/>
                <w:szCs w:val="18"/>
              </w:rPr>
              <w:t>玉米秸</w:t>
            </w:r>
            <w:r w:rsidR="00CB34D4" w:rsidRPr="000F4EE9">
              <w:rPr>
                <w:rFonts w:ascii="Times New Roman" w:hAnsi="Times New Roman" w:cs="Times New Roman"/>
                <w:kern w:val="0"/>
                <w:sz w:val="18"/>
                <w:szCs w:val="18"/>
              </w:rPr>
              <w:t>36.5%</w:t>
            </w:r>
            <w:r w:rsidRPr="000F4EE9">
              <w:rPr>
                <w:rFonts w:ascii="Times New Roman" w:hAnsi="Times New Roman" w:cs="Times New Roman"/>
                <w:kern w:val="0"/>
                <w:sz w:val="18"/>
                <w:szCs w:val="18"/>
              </w:rPr>
              <w:t>，豆秸</w:t>
            </w:r>
            <w:r w:rsidRPr="000F4EE9">
              <w:rPr>
                <w:rFonts w:ascii="Times New Roman" w:hAnsi="Times New Roman" w:cs="Times New Roman"/>
                <w:kern w:val="0"/>
                <w:sz w:val="18"/>
                <w:szCs w:val="18"/>
              </w:rPr>
              <w:t>20%</w:t>
            </w:r>
            <w:r w:rsidRPr="000F4EE9">
              <w:rPr>
                <w:rFonts w:ascii="Times New Roman" w:hAnsi="Times New Roman" w:cs="Times New Roman"/>
                <w:kern w:val="0"/>
                <w:sz w:val="18"/>
                <w:szCs w:val="18"/>
              </w:rPr>
              <w:t>，木屑</w:t>
            </w:r>
            <w:r w:rsidRPr="000F4EE9">
              <w:rPr>
                <w:rFonts w:ascii="Times New Roman" w:hAnsi="Times New Roman" w:cs="Times New Roman"/>
                <w:kern w:val="0"/>
                <w:sz w:val="18"/>
                <w:szCs w:val="18"/>
              </w:rPr>
              <w:t>13%</w:t>
            </w:r>
            <w:r w:rsidRPr="000F4EE9">
              <w:rPr>
                <w:rFonts w:ascii="Times New Roman" w:hAnsi="Times New Roman" w:cs="Times New Roman"/>
                <w:kern w:val="0"/>
                <w:sz w:val="18"/>
                <w:szCs w:val="18"/>
              </w:rPr>
              <w:t>，麦麸</w:t>
            </w:r>
            <w:r w:rsidRPr="000F4EE9">
              <w:rPr>
                <w:rFonts w:ascii="Times New Roman" w:hAnsi="Times New Roman" w:cs="Times New Roman"/>
                <w:kern w:val="0"/>
                <w:sz w:val="18"/>
                <w:szCs w:val="18"/>
              </w:rPr>
              <w:t>18%</w:t>
            </w:r>
            <w:r w:rsidRPr="000F4EE9">
              <w:rPr>
                <w:rFonts w:ascii="Times New Roman" w:hAnsi="Times New Roman" w:cs="Times New Roman"/>
                <w:kern w:val="0"/>
                <w:sz w:val="18"/>
                <w:szCs w:val="18"/>
              </w:rPr>
              <w:t>，豆粕粉</w:t>
            </w:r>
            <w:r w:rsidRPr="000F4EE9">
              <w:rPr>
                <w:rFonts w:ascii="Times New Roman" w:hAnsi="Times New Roman" w:cs="Times New Roman"/>
                <w:kern w:val="0"/>
                <w:sz w:val="18"/>
                <w:szCs w:val="18"/>
              </w:rPr>
              <w:t>5%</w:t>
            </w:r>
            <w:r w:rsidRPr="000F4EE9">
              <w:rPr>
                <w:rFonts w:ascii="Times New Roman" w:hAnsi="Times New Roman" w:cs="Times New Roman"/>
                <w:kern w:val="0"/>
                <w:sz w:val="18"/>
                <w:szCs w:val="18"/>
              </w:rPr>
              <w:t>，玉米粉</w:t>
            </w:r>
            <w:r w:rsidRPr="000F4EE9">
              <w:rPr>
                <w:rFonts w:ascii="Times New Roman" w:hAnsi="Times New Roman" w:cs="Times New Roman"/>
                <w:kern w:val="0"/>
                <w:sz w:val="18"/>
                <w:szCs w:val="18"/>
              </w:rPr>
              <w:t>5%</w:t>
            </w:r>
            <w:r w:rsidRPr="000F4EE9">
              <w:rPr>
                <w:rFonts w:ascii="Times New Roman" w:hAnsi="Times New Roman" w:cs="Times New Roman"/>
                <w:kern w:val="0"/>
                <w:sz w:val="18"/>
                <w:szCs w:val="18"/>
              </w:rPr>
              <w:t>，石灰</w:t>
            </w:r>
            <w:r w:rsidR="00CB34D4" w:rsidRPr="000F4EE9">
              <w:rPr>
                <w:rFonts w:ascii="Times New Roman" w:hAnsi="Times New Roman" w:cs="Times New Roman"/>
                <w:kern w:val="0"/>
                <w:sz w:val="18"/>
                <w:szCs w:val="18"/>
              </w:rPr>
              <w:t>1.5</w:t>
            </w:r>
            <w:r w:rsidRPr="000F4EE9">
              <w:rPr>
                <w:rFonts w:ascii="Times New Roman" w:hAnsi="Times New Roman" w:cs="Times New Roman"/>
                <w:kern w:val="0"/>
                <w:sz w:val="18"/>
                <w:szCs w:val="18"/>
              </w:rPr>
              <w:t>%</w:t>
            </w:r>
            <w:r w:rsidRPr="000F4EE9">
              <w:rPr>
                <w:rFonts w:ascii="Times New Roman" w:hAnsi="Times New Roman" w:cs="Times New Roman"/>
                <w:kern w:val="0"/>
                <w:sz w:val="18"/>
                <w:szCs w:val="18"/>
              </w:rPr>
              <w:t>，石膏</w:t>
            </w:r>
            <w:r w:rsidRPr="000F4EE9">
              <w:rPr>
                <w:rFonts w:ascii="Times New Roman" w:hAnsi="Times New Roman" w:cs="Times New Roman"/>
                <w:kern w:val="0"/>
                <w:sz w:val="18"/>
                <w:szCs w:val="18"/>
              </w:rPr>
              <w:t>1%</w:t>
            </w:r>
            <w:r w:rsidRPr="000F4EE9">
              <w:rPr>
                <w:rFonts w:ascii="Times New Roman" w:hAnsi="Times New Roman" w:cs="Times New Roman"/>
                <w:kern w:val="0"/>
                <w:sz w:val="18"/>
                <w:szCs w:val="18"/>
              </w:rPr>
              <w:t>。含水量</w:t>
            </w:r>
            <w:r w:rsidR="008F68FD" w:rsidRPr="000F4EE9">
              <w:rPr>
                <w:rFonts w:ascii="Times New Roman" w:hAnsi="Times New Roman" w:cs="Times New Roman"/>
                <w:kern w:val="0"/>
                <w:sz w:val="18"/>
                <w:szCs w:val="18"/>
              </w:rPr>
              <w:t>65%</w:t>
            </w:r>
            <w:r w:rsidR="00906637" w:rsidRPr="000F4EE9">
              <w:rPr>
                <w:rFonts w:ascii="Times New Roman" w:hAnsi="Times New Roman" w:cs="Times New Roman"/>
                <w:kern w:val="0"/>
                <w:sz w:val="18"/>
                <w:szCs w:val="18"/>
              </w:rPr>
              <w:t xml:space="preserve"> ~ </w:t>
            </w:r>
            <w:r w:rsidR="008F68FD" w:rsidRPr="000F4EE9">
              <w:rPr>
                <w:rFonts w:ascii="Times New Roman" w:hAnsi="Times New Roman" w:cs="Times New Roman"/>
                <w:kern w:val="0"/>
                <w:sz w:val="18"/>
                <w:szCs w:val="18"/>
              </w:rPr>
              <w:t>68%</w:t>
            </w:r>
            <w:r w:rsidR="008F2762" w:rsidRPr="000F4EE9">
              <w:rPr>
                <w:rFonts w:ascii="Times New Roman" w:hAnsi="Times New Roman" w:cs="Times New Roman"/>
                <w:kern w:val="0"/>
                <w:sz w:val="18"/>
                <w:szCs w:val="18"/>
              </w:rPr>
              <w:t>，</w:t>
            </w:r>
            <w:r w:rsidRPr="000F4EE9">
              <w:rPr>
                <w:rFonts w:ascii="Times New Roman" w:hAnsi="Times New Roman" w:cs="Times New Roman"/>
                <w:kern w:val="0"/>
                <w:sz w:val="18"/>
                <w:szCs w:val="18"/>
              </w:rPr>
              <w:t>p</w:t>
            </w:r>
            <w:r w:rsidR="00906637" w:rsidRPr="000F4EE9">
              <w:rPr>
                <w:rFonts w:ascii="Times New Roman" w:hAnsi="Times New Roman" w:cs="Times New Roman"/>
                <w:kern w:val="0"/>
                <w:sz w:val="18"/>
                <w:szCs w:val="18"/>
              </w:rPr>
              <w:t>H</w:t>
            </w:r>
            <w:r w:rsidRPr="000F4EE9">
              <w:rPr>
                <w:rFonts w:ascii="Times New Roman" w:hAnsi="Times New Roman" w:cs="Times New Roman"/>
                <w:kern w:val="0"/>
                <w:sz w:val="18"/>
                <w:szCs w:val="18"/>
              </w:rPr>
              <w:t xml:space="preserve"> </w:t>
            </w:r>
            <w:r w:rsidR="00CB34D4" w:rsidRPr="000F4EE9">
              <w:rPr>
                <w:rFonts w:ascii="Times New Roman" w:hAnsi="Times New Roman" w:cs="Times New Roman"/>
                <w:sz w:val="18"/>
                <w:szCs w:val="18"/>
              </w:rPr>
              <w:t>7.5</w:t>
            </w:r>
            <w:r w:rsidR="00906637" w:rsidRPr="000F4EE9">
              <w:rPr>
                <w:rFonts w:ascii="Times New Roman" w:hAnsi="Times New Roman" w:cs="Times New Roman"/>
                <w:sz w:val="18"/>
                <w:szCs w:val="18"/>
              </w:rPr>
              <w:t xml:space="preserve"> ~ </w:t>
            </w:r>
            <w:r w:rsidR="00CB34D4" w:rsidRPr="000F4EE9">
              <w:rPr>
                <w:rFonts w:ascii="Times New Roman" w:hAnsi="Times New Roman" w:cs="Times New Roman"/>
                <w:sz w:val="18"/>
                <w:szCs w:val="18"/>
              </w:rPr>
              <w:t>8.0</w:t>
            </w:r>
            <w:r w:rsidRPr="000F4EE9">
              <w:rPr>
                <w:rFonts w:ascii="Times New Roman" w:hAnsi="Times New Roman" w:cs="Times New Roman"/>
                <w:kern w:val="0"/>
                <w:sz w:val="18"/>
                <w:szCs w:val="18"/>
              </w:rPr>
              <w:t>。</w:t>
            </w:r>
          </w:p>
        </w:tc>
      </w:tr>
      <w:tr w:rsidR="005C4546" w:rsidRPr="000F4EE9" w:rsidTr="007D49C9">
        <w:tc>
          <w:tcPr>
            <w:tcW w:w="817" w:type="dxa"/>
            <w:tcBorders>
              <w:top w:val="single" w:sz="4" w:space="0" w:color="auto"/>
              <w:bottom w:val="single" w:sz="8" w:space="0" w:color="auto"/>
            </w:tcBorders>
          </w:tcPr>
          <w:p w:rsidR="005C4546" w:rsidRPr="000F4EE9" w:rsidRDefault="005C4546" w:rsidP="00261984">
            <w:pPr>
              <w:spacing w:line="400" w:lineRule="atLeast"/>
              <w:contextualSpacing/>
              <w:jc w:val="left"/>
              <w:rPr>
                <w:rFonts w:ascii="Times New Roman" w:eastAsia="黑体" w:hAnsi="Times New Roman" w:cs="Times New Roman"/>
                <w:kern w:val="0"/>
                <w:sz w:val="18"/>
                <w:szCs w:val="18"/>
              </w:rPr>
            </w:pPr>
            <w:r w:rsidRPr="000F4EE9">
              <w:rPr>
                <w:rFonts w:ascii="Times New Roman" w:hAnsiTheme="minorEastAsia" w:cs="Times New Roman"/>
                <w:kern w:val="0"/>
                <w:sz w:val="18"/>
                <w:szCs w:val="18"/>
              </w:rPr>
              <w:t>配方</w:t>
            </w:r>
            <w:r w:rsidRPr="000F4EE9">
              <w:rPr>
                <w:rFonts w:ascii="Times New Roman" w:hAnsi="Times New Roman" w:cs="Times New Roman"/>
                <w:kern w:val="0"/>
                <w:sz w:val="18"/>
                <w:szCs w:val="18"/>
              </w:rPr>
              <w:t>3</w:t>
            </w:r>
          </w:p>
        </w:tc>
        <w:tc>
          <w:tcPr>
            <w:tcW w:w="7705" w:type="dxa"/>
            <w:tcBorders>
              <w:top w:val="single" w:sz="4" w:space="0" w:color="auto"/>
              <w:bottom w:val="single" w:sz="8" w:space="0" w:color="auto"/>
            </w:tcBorders>
          </w:tcPr>
          <w:p w:rsidR="00833033" w:rsidRPr="000F4EE9" w:rsidRDefault="0045427A">
            <w:pPr>
              <w:spacing w:line="400" w:lineRule="atLeast"/>
              <w:contextualSpacing/>
              <w:jc w:val="left"/>
              <w:rPr>
                <w:rFonts w:ascii="Times New Roman" w:hAnsi="Times New Roman" w:cs="Times New Roman"/>
                <w:kern w:val="0"/>
                <w:sz w:val="18"/>
                <w:szCs w:val="18"/>
              </w:rPr>
            </w:pPr>
            <w:r w:rsidRPr="000F4EE9">
              <w:rPr>
                <w:rFonts w:ascii="Times New Roman" w:hAnsi="Times New Roman" w:cs="Times New Roman"/>
                <w:kern w:val="0"/>
                <w:sz w:val="18"/>
                <w:szCs w:val="18"/>
              </w:rPr>
              <w:t>杂</w:t>
            </w:r>
            <w:r w:rsidR="0014363A" w:rsidRPr="000F4EE9">
              <w:rPr>
                <w:rFonts w:ascii="Times New Roman" w:hAnsi="Times New Roman" w:cs="Times New Roman"/>
                <w:kern w:val="0"/>
                <w:sz w:val="18"/>
                <w:szCs w:val="18"/>
              </w:rPr>
              <w:t>木屑</w:t>
            </w:r>
            <w:r w:rsidR="0014363A" w:rsidRPr="000F4EE9">
              <w:rPr>
                <w:rFonts w:ascii="Times New Roman" w:hAnsi="Times New Roman" w:cs="Times New Roman"/>
                <w:kern w:val="0"/>
                <w:sz w:val="18"/>
                <w:szCs w:val="18"/>
              </w:rPr>
              <w:t>65%</w:t>
            </w:r>
            <w:r w:rsidR="0014363A" w:rsidRPr="000F4EE9">
              <w:rPr>
                <w:rFonts w:ascii="Times New Roman" w:hAnsi="Times New Roman" w:cs="Times New Roman"/>
                <w:kern w:val="0"/>
                <w:sz w:val="18"/>
                <w:szCs w:val="18"/>
              </w:rPr>
              <w:t>，麦麸</w:t>
            </w:r>
            <w:r w:rsidR="00CB34D4" w:rsidRPr="000F4EE9">
              <w:rPr>
                <w:rFonts w:ascii="Times New Roman" w:hAnsi="Times New Roman" w:cs="Times New Roman"/>
                <w:kern w:val="0"/>
                <w:sz w:val="18"/>
                <w:szCs w:val="18"/>
              </w:rPr>
              <w:t>20.5%</w:t>
            </w:r>
            <w:r w:rsidR="0014363A" w:rsidRPr="000F4EE9">
              <w:rPr>
                <w:rFonts w:ascii="Times New Roman" w:hAnsi="Times New Roman" w:cs="Times New Roman"/>
                <w:kern w:val="0"/>
                <w:sz w:val="18"/>
                <w:szCs w:val="18"/>
              </w:rPr>
              <w:t>，玉米粉</w:t>
            </w:r>
            <w:r w:rsidR="00592ABD" w:rsidRPr="000F4EE9">
              <w:rPr>
                <w:rFonts w:ascii="Times New Roman" w:hAnsi="Times New Roman" w:cs="Times New Roman"/>
                <w:kern w:val="0"/>
                <w:sz w:val="18"/>
                <w:szCs w:val="18"/>
              </w:rPr>
              <w:t>6</w:t>
            </w:r>
            <w:r w:rsidR="0014363A" w:rsidRPr="000F4EE9">
              <w:rPr>
                <w:rFonts w:ascii="Times New Roman" w:hAnsi="Times New Roman" w:cs="Times New Roman"/>
                <w:kern w:val="0"/>
                <w:sz w:val="18"/>
                <w:szCs w:val="18"/>
              </w:rPr>
              <w:t>%</w:t>
            </w:r>
            <w:r w:rsidR="0014363A" w:rsidRPr="000F4EE9">
              <w:rPr>
                <w:rFonts w:ascii="Times New Roman" w:hAnsi="Times New Roman" w:cs="Times New Roman"/>
                <w:kern w:val="0"/>
                <w:sz w:val="18"/>
                <w:szCs w:val="18"/>
              </w:rPr>
              <w:t>，豆粕粉</w:t>
            </w:r>
            <w:r w:rsidR="00592ABD" w:rsidRPr="000F4EE9">
              <w:rPr>
                <w:rFonts w:ascii="Times New Roman" w:hAnsi="Times New Roman" w:cs="Times New Roman"/>
                <w:kern w:val="0"/>
                <w:sz w:val="18"/>
                <w:szCs w:val="18"/>
              </w:rPr>
              <w:t>6</w:t>
            </w:r>
            <w:r w:rsidR="0014363A" w:rsidRPr="000F4EE9">
              <w:rPr>
                <w:rFonts w:ascii="Times New Roman" w:hAnsi="Times New Roman" w:cs="Times New Roman"/>
                <w:kern w:val="0"/>
                <w:sz w:val="18"/>
                <w:szCs w:val="18"/>
              </w:rPr>
              <w:t>%</w:t>
            </w:r>
            <w:r w:rsidR="0014363A" w:rsidRPr="000F4EE9">
              <w:rPr>
                <w:rFonts w:ascii="Times New Roman" w:hAnsi="Times New Roman" w:cs="Times New Roman"/>
                <w:kern w:val="0"/>
                <w:sz w:val="18"/>
                <w:szCs w:val="18"/>
              </w:rPr>
              <w:t>，石灰</w:t>
            </w:r>
            <w:r w:rsidR="00CB34D4" w:rsidRPr="000F4EE9">
              <w:rPr>
                <w:rFonts w:ascii="Times New Roman" w:hAnsi="Times New Roman" w:cs="Times New Roman"/>
                <w:kern w:val="0"/>
                <w:sz w:val="18"/>
                <w:szCs w:val="18"/>
              </w:rPr>
              <w:t>1.5%</w:t>
            </w:r>
            <w:r w:rsidR="0014363A" w:rsidRPr="000F4EE9">
              <w:rPr>
                <w:rFonts w:ascii="Times New Roman" w:hAnsi="Times New Roman" w:cs="Times New Roman"/>
                <w:kern w:val="0"/>
                <w:sz w:val="18"/>
                <w:szCs w:val="18"/>
              </w:rPr>
              <w:t>，石膏</w:t>
            </w:r>
            <w:r w:rsidR="0014363A" w:rsidRPr="000F4EE9">
              <w:rPr>
                <w:rFonts w:ascii="Times New Roman" w:hAnsi="Times New Roman" w:cs="Times New Roman"/>
                <w:kern w:val="0"/>
                <w:sz w:val="18"/>
                <w:szCs w:val="18"/>
              </w:rPr>
              <w:t>1%</w:t>
            </w:r>
            <w:r w:rsidR="0014363A" w:rsidRPr="000F4EE9">
              <w:rPr>
                <w:rFonts w:ascii="Times New Roman" w:hAnsi="Times New Roman" w:cs="Times New Roman"/>
                <w:kern w:val="0"/>
                <w:sz w:val="18"/>
                <w:szCs w:val="18"/>
              </w:rPr>
              <w:t>。含水量</w:t>
            </w:r>
            <w:r w:rsidR="008F68FD" w:rsidRPr="000F4EE9">
              <w:rPr>
                <w:rFonts w:ascii="Times New Roman" w:hAnsi="Times New Roman" w:cs="Times New Roman"/>
                <w:kern w:val="0"/>
                <w:sz w:val="18"/>
                <w:szCs w:val="18"/>
              </w:rPr>
              <w:t>65%</w:t>
            </w:r>
            <w:r w:rsidR="00906637" w:rsidRPr="000F4EE9">
              <w:rPr>
                <w:rFonts w:ascii="Times New Roman" w:hAnsi="Times New Roman" w:cs="Times New Roman"/>
                <w:kern w:val="0"/>
                <w:sz w:val="18"/>
                <w:szCs w:val="18"/>
              </w:rPr>
              <w:t xml:space="preserve"> ~ </w:t>
            </w:r>
            <w:r w:rsidR="008F68FD" w:rsidRPr="000F4EE9">
              <w:rPr>
                <w:rFonts w:ascii="Times New Roman" w:hAnsi="Times New Roman" w:cs="Times New Roman"/>
                <w:kern w:val="0"/>
                <w:sz w:val="18"/>
                <w:szCs w:val="18"/>
              </w:rPr>
              <w:t>68%</w:t>
            </w:r>
            <w:r w:rsidR="008F2762" w:rsidRPr="000F4EE9">
              <w:rPr>
                <w:rFonts w:ascii="Times New Roman" w:hAnsi="Times New Roman" w:cs="Times New Roman"/>
                <w:kern w:val="0"/>
                <w:sz w:val="18"/>
                <w:szCs w:val="18"/>
              </w:rPr>
              <w:t>，</w:t>
            </w:r>
            <w:r w:rsidR="0014363A" w:rsidRPr="000F4EE9">
              <w:rPr>
                <w:rFonts w:ascii="Times New Roman" w:hAnsi="Times New Roman" w:cs="Times New Roman"/>
                <w:kern w:val="0"/>
                <w:sz w:val="18"/>
                <w:szCs w:val="18"/>
              </w:rPr>
              <w:t>p</w:t>
            </w:r>
            <w:r w:rsidR="00906637" w:rsidRPr="000F4EE9">
              <w:rPr>
                <w:rFonts w:ascii="Times New Roman" w:hAnsi="Times New Roman" w:cs="Times New Roman"/>
                <w:kern w:val="0"/>
                <w:sz w:val="18"/>
                <w:szCs w:val="18"/>
              </w:rPr>
              <w:t>H</w:t>
            </w:r>
            <w:r w:rsidR="0014363A" w:rsidRPr="000F4EE9">
              <w:rPr>
                <w:rFonts w:ascii="Times New Roman" w:hAnsi="Times New Roman" w:cs="Times New Roman"/>
                <w:kern w:val="0"/>
                <w:sz w:val="18"/>
                <w:szCs w:val="18"/>
              </w:rPr>
              <w:t xml:space="preserve"> </w:t>
            </w:r>
            <w:r w:rsidR="00CB34D4" w:rsidRPr="000F4EE9">
              <w:rPr>
                <w:rFonts w:ascii="Times New Roman" w:hAnsi="Times New Roman" w:cs="Times New Roman"/>
                <w:sz w:val="18"/>
                <w:szCs w:val="18"/>
              </w:rPr>
              <w:t>7.5</w:t>
            </w:r>
            <w:r w:rsidR="00906637" w:rsidRPr="000F4EE9">
              <w:rPr>
                <w:rFonts w:ascii="Times New Roman" w:hAnsi="Times New Roman" w:cs="Times New Roman"/>
                <w:sz w:val="18"/>
                <w:szCs w:val="18"/>
              </w:rPr>
              <w:t xml:space="preserve"> ~ </w:t>
            </w:r>
            <w:r w:rsidR="00CB34D4" w:rsidRPr="000F4EE9">
              <w:rPr>
                <w:rFonts w:ascii="Times New Roman" w:hAnsi="Times New Roman" w:cs="Times New Roman"/>
                <w:sz w:val="18"/>
                <w:szCs w:val="18"/>
              </w:rPr>
              <w:t>8.0</w:t>
            </w:r>
            <w:r w:rsidR="0014363A" w:rsidRPr="000F4EE9">
              <w:rPr>
                <w:rFonts w:ascii="Times New Roman" w:hAnsi="Times New Roman" w:cs="Times New Roman"/>
                <w:kern w:val="0"/>
                <w:sz w:val="18"/>
                <w:szCs w:val="18"/>
              </w:rPr>
              <w:t>。</w:t>
            </w:r>
          </w:p>
        </w:tc>
      </w:tr>
    </w:tbl>
    <w:p w:rsidR="005C4546" w:rsidRDefault="005C4546" w:rsidP="00EE64E9">
      <w:pPr>
        <w:spacing w:line="400" w:lineRule="atLeast"/>
        <w:ind w:firstLineChars="200" w:firstLine="420"/>
        <w:contextualSpacing/>
        <w:jc w:val="center"/>
        <w:rPr>
          <w:rFonts w:ascii="Times New Roman" w:eastAsia="黑体" w:hAnsi="Times New Roman" w:cs="Times New Roman"/>
          <w:kern w:val="0"/>
          <w:szCs w:val="21"/>
        </w:rPr>
      </w:pPr>
    </w:p>
    <w:p w:rsidR="003B3299" w:rsidRPr="000509AD" w:rsidRDefault="003B3299" w:rsidP="00EE64E9">
      <w:pPr>
        <w:spacing w:line="400" w:lineRule="atLeast"/>
        <w:ind w:firstLineChars="200" w:firstLine="420"/>
        <w:contextualSpacing/>
        <w:jc w:val="center"/>
        <w:rPr>
          <w:rFonts w:ascii="Times New Roman" w:eastAsia="黑体" w:hAnsi="Times New Roman" w:cs="Times New Roman"/>
          <w:kern w:val="0"/>
          <w:szCs w:val="21"/>
        </w:rPr>
      </w:pPr>
    </w:p>
    <w:p w:rsidR="002A554C" w:rsidRDefault="002A554C">
      <w:pPr>
        <w:widowControl/>
        <w:jc w:val="left"/>
        <w:rPr>
          <w:rFonts w:ascii="Times New Roman" w:eastAsia="黑体" w:hAnsi="Times New Roman" w:cs="Times New Roman"/>
          <w:kern w:val="0"/>
          <w:szCs w:val="21"/>
        </w:rPr>
      </w:pPr>
      <w:r>
        <w:rPr>
          <w:rFonts w:ascii="Times New Roman" w:eastAsia="黑体" w:hAnsi="Times New Roman" w:cs="Times New Roman"/>
          <w:kern w:val="0"/>
          <w:szCs w:val="21"/>
        </w:rPr>
        <w:br w:type="page"/>
      </w:r>
    </w:p>
    <w:p w:rsidR="00EE64E9" w:rsidRDefault="00156CA2" w:rsidP="00EE64E9">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hint="eastAsia"/>
          <w:kern w:val="0"/>
          <w:szCs w:val="21"/>
        </w:rPr>
        <w:lastRenderedPageBreak/>
        <w:t>附录</w:t>
      </w:r>
      <w:r>
        <w:rPr>
          <w:rFonts w:ascii="Times New Roman" w:eastAsia="黑体" w:hAnsi="Times New Roman" w:cs="Times New Roman" w:hint="eastAsia"/>
          <w:kern w:val="0"/>
          <w:szCs w:val="21"/>
        </w:rPr>
        <w:t>B</w:t>
      </w:r>
    </w:p>
    <w:p w:rsidR="00156CA2" w:rsidRPr="000509AD" w:rsidRDefault="00156CA2" w:rsidP="00156CA2">
      <w:pPr>
        <w:spacing w:line="400" w:lineRule="atLeast"/>
        <w:ind w:firstLineChars="200" w:firstLine="420"/>
        <w:contextualSpacing/>
        <w:jc w:val="center"/>
        <w:rPr>
          <w:rFonts w:ascii="Times New Roman" w:eastAsia="黑体" w:hAnsi="Times New Roman" w:cs="Times New Roman"/>
          <w:kern w:val="0"/>
          <w:szCs w:val="21"/>
        </w:rPr>
      </w:pPr>
      <w:r w:rsidRPr="000509AD">
        <w:rPr>
          <w:rFonts w:ascii="Times New Roman" w:eastAsia="黑体" w:hAnsi="Times New Roman" w:cs="Times New Roman"/>
          <w:kern w:val="0"/>
          <w:szCs w:val="21"/>
        </w:rPr>
        <w:t>（资料性附录）</w:t>
      </w:r>
    </w:p>
    <w:p w:rsidR="00216562" w:rsidRDefault="00976F56" w:rsidP="00EE64E9">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hint="eastAsia"/>
          <w:kern w:val="0"/>
          <w:szCs w:val="21"/>
        </w:rPr>
        <w:t>表</w:t>
      </w:r>
      <w:r>
        <w:rPr>
          <w:rFonts w:ascii="Times New Roman" w:eastAsia="黑体" w:hAnsi="Times New Roman" w:cs="Times New Roman" w:hint="eastAsia"/>
          <w:kern w:val="0"/>
          <w:szCs w:val="21"/>
        </w:rPr>
        <w:t xml:space="preserve">B.1 </w:t>
      </w:r>
      <w:r w:rsidR="00216562">
        <w:rPr>
          <w:rFonts w:ascii="Times New Roman" w:eastAsia="黑体" w:hAnsi="Times New Roman" w:cs="Times New Roman" w:hint="eastAsia"/>
          <w:kern w:val="0"/>
          <w:szCs w:val="21"/>
        </w:rPr>
        <w:t>接种、培养</w:t>
      </w:r>
      <w:r w:rsidR="00C54068">
        <w:rPr>
          <w:rFonts w:ascii="Times New Roman" w:eastAsia="黑体" w:hAnsi="Times New Roman" w:cs="Times New Roman" w:hint="eastAsia"/>
          <w:kern w:val="0"/>
          <w:szCs w:val="21"/>
        </w:rPr>
        <w:t>及出菇环境消毒常用</w:t>
      </w:r>
      <w:r w:rsidR="00216562">
        <w:rPr>
          <w:rFonts w:ascii="Times New Roman" w:eastAsia="黑体" w:hAnsi="Times New Roman" w:cs="Times New Roman" w:hint="eastAsia"/>
          <w:kern w:val="0"/>
          <w:szCs w:val="21"/>
        </w:rPr>
        <w:t>药品</w:t>
      </w:r>
    </w:p>
    <w:tbl>
      <w:tblPr>
        <w:tblStyle w:val="aa"/>
        <w:tblW w:w="0" w:type="auto"/>
        <w:tblLook w:val="04A0"/>
      </w:tblPr>
      <w:tblGrid>
        <w:gridCol w:w="1526"/>
        <w:gridCol w:w="3402"/>
        <w:gridCol w:w="3594"/>
      </w:tblGrid>
      <w:tr w:rsidR="00216562" w:rsidTr="000F4EE9">
        <w:tc>
          <w:tcPr>
            <w:tcW w:w="1526" w:type="dxa"/>
            <w:tcBorders>
              <w:top w:val="single" w:sz="8" w:space="0" w:color="auto"/>
              <w:left w:val="single" w:sz="8" w:space="0" w:color="auto"/>
              <w:bottom w:val="single" w:sz="8" w:space="0" w:color="auto"/>
              <w:right w:val="single" w:sz="8" w:space="0" w:color="auto"/>
            </w:tcBorders>
          </w:tcPr>
          <w:p w:rsidR="00216562" w:rsidRPr="007D49C9" w:rsidRDefault="00216562" w:rsidP="00EE64E9">
            <w:pPr>
              <w:spacing w:line="400" w:lineRule="atLeast"/>
              <w:contextualSpacing/>
              <w:jc w:val="center"/>
              <w:rPr>
                <w:rFonts w:ascii="Times New Roman" w:hAnsi="Times New Roman" w:cs="Times New Roman"/>
                <w:kern w:val="0"/>
                <w:sz w:val="18"/>
                <w:szCs w:val="18"/>
              </w:rPr>
            </w:pPr>
            <w:r w:rsidRPr="007D49C9">
              <w:rPr>
                <w:rFonts w:ascii="Times New Roman" w:hAnsiTheme="minorEastAsia" w:cs="Times New Roman"/>
                <w:kern w:val="0"/>
                <w:sz w:val="18"/>
                <w:szCs w:val="18"/>
              </w:rPr>
              <w:t>消毒剂</w:t>
            </w:r>
          </w:p>
        </w:tc>
        <w:tc>
          <w:tcPr>
            <w:tcW w:w="3402" w:type="dxa"/>
            <w:tcBorders>
              <w:top w:val="single" w:sz="8" w:space="0" w:color="auto"/>
              <w:left w:val="single" w:sz="8" w:space="0" w:color="auto"/>
              <w:bottom w:val="single" w:sz="8" w:space="0" w:color="auto"/>
              <w:right w:val="single" w:sz="8" w:space="0" w:color="auto"/>
            </w:tcBorders>
          </w:tcPr>
          <w:p w:rsidR="00216562" w:rsidRPr="007D49C9" w:rsidRDefault="00216562" w:rsidP="00EE64E9">
            <w:pPr>
              <w:spacing w:line="400" w:lineRule="atLeast"/>
              <w:contextualSpacing/>
              <w:jc w:val="center"/>
              <w:rPr>
                <w:rFonts w:ascii="Times New Roman" w:hAnsi="Times New Roman" w:cs="Times New Roman"/>
                <w:kern w:val="0"/>
                <w:sz w:val="18"/>
                <w:szCs w:val="18"/>
              </w:rPr>
            </w:pPr>
            <w:r w:rsidRPr="007D49C9">
              <w:rPr>
                <w:rFonts w:ascii="Times New Roman" w:hAnsiTheme="minorEastAsia" w:cs="Times New Roman"/>
                <w:kern w:val="0"/>
                <w:sz w:val="18"/>
                <w:szCs w:val="18"/>
              </w:rPr>
              <w:t>用途</w:t>
            </w:r>
          </w:p>
        </w:tc>
        <w:tc>
          <w:tcPr>
            <w:tcW w:w="3594" w:type="dxa"/>
            <w:tcBorders>
              <w:top w:val="single" w:sz="8" w:space="0" w:color="auto"/>
              <w:left w:val="single" w:sz="8" w:space="0" w:color="auto"/>
              <w:bottom w:val="single" w:sz="8" w:space="0" w:color="auto"/>
              <w:right w:val="single" w:sz="8" w:space="0" w:color="auto"/>
            </w:tcBorders>
          </w:tcPr>
          <w:p w:rsidR="00216562" w:rsidRPr="007D49C9" w:rsidRDefault="00216562" w:rsidP="00EE64E9">
            <w:pPr>
              <w:spacing w:line="400" w:lineRule="atLeast"/>
              <w:contextualSpacing/>
              <w:jc w:val="center"/>
              <w:rPr>
                <w:rFonts w:ascii="Times New Roman" w:hAnsi="Times New Roman" w:cs="Times New Roman"/>
                <w:kern w:val="0"/>
                <w:sz w:val="18"/>
                <w:szCs w:val="18"/>
              </w:rPr>
            </w:pPr>
            <w:r w:rsidRPr="007D49C9">
              <w:rPr>
                <w:rFonts w:ascii="Times New Roman" w:hAnsiTheme="minorEastAsia" w:cs="Times New Roman"/>
                <w:kern w:val="0"/>
                <w:sz w:val="18"/>
                <w:szCs w:val="18"/>
              </w:rPr>
              <w:t>用量、浓度及使用方法</w:t>
            </w:r>
          </w:p>
        </w:tc>
      </w:tr>
      <w:tr w:rsidR="00216562" w:rsidTr="000F4EE9">
        <w:tc>
          <w:tcPr>
            <w:tcW w:w="1526" w:type="dxa"/>
            <w:tcBorders>
              <w:top w:val="single" w:sz="8" w:space="0" w:color="auto"/>
            </w:tcBorders>
          </w:tcPr>
          <w:p w:rsidR="00216562" w:rsidRPr="007D49C9" w:rsidRDefault="00216562" w:rsidP="00EE64E9">
            <w:pPr>
              <w:spacing w:line="400" w:lineRule="atLeast"/>
              <w:contextualSpacing/>
              <w:jc w:val="center"/>
              <w:rPr>
                <w:rFonts w:ascii="Times New Roman" w:hAnsi="Times New Roman" w:cs="Times New Roman"/>
                <w:kern w:val="0"/>
                <w:sz w:val="18"/>
                <w:szCs w:val="18"/>
              </w:rPr>
            </w:pPr>
            <w:r w:rsidRPr="007D49C9">
              <w:rPr>
                <w:rFonts w:ascii="Times New Roman" w:hAnsiTheme="minorEastAsia" w:cs="Times New Roman"/>
                <w:kern w:val="0"/>
                <w:sz w:val="18"/>
                <w:szCs w:val="18"/>
              </w:rPr>
              <w:t>酒精</w:t>
            </w:r>
          </w:p>
        </w:tc>
        <w:tc>
          <w:tcPr>
            <w:tcW w:w="3402" w:type="dxa"/>
            <w:tcBorders>
              <w:top w:val="single" w:sz="8" w:space="0" w:color="auto"/>
            </w:tcBorders>
          </w:tcPr>
          <w:p w:rsidR="00216562" w:rsidRPr="007D49C9" w:rsidRDefault="00216562" w:rsidP="00EE64E9">
            <w:pPr>
              <w:spacing w:line="400" w:lineRule="atLeast"/>
              <w:contextualSpacing/>
              <w:jc w:val="center"/>
              <w:rPr>
                <w:rFonts w:ascii="Times New Roman" w:hAnsi="Times New Roman" w:cs="Times New Roman"/>
                <w:kern w:val="0"/>
                <w:sz w:val="18"/>
                <w:szCs w:val="18"/>
              </w:rPr>
            </w:pPr>
            <w:r w:rsidRPr="007D49C9">
              <w:rPr>
                <w:rFonts w:ascii="Times New Roman" w:hAnsiTheme="minorEastAsia" w:cs="Times New Roman"/>
                <w:kern w:val="0"/>
                <w:sz w:val="18"/>
                <w:szCs w:val="18"/>
              </w:rPr>
              <w:t>手及器皿表面消毒</w:t>
            </w:r>
          </w:p>
        </w:tc>
        <w:tc>
          <w:tcPr>
            <w:tcW w:w="3594" w:type="dxa"/>
            <w:tcBorders>
              <w:top w:val="single" w:sz="8" w:space="0" w:color="auto"/>
            </w:tcBorders>
          </w:tcPr>
          <w:p w:rsidR="00216562" w:rsidRPr="007D49C9" w:rsidRDefault="00216562" w:rsidP="00EE64E9">
            <w:pPr>
              <w:spacing w:line="400" w:lineRule="atLeast"/>
              <w:contextualSpacing/>
              <w:jc w:val="center"/>
              <w:rPr>
                <w:rFonts w:ascii="Times New Roman" w:hAnsi="Times New Roman" w:cs="Times New Roman"/>
                <w:kern w:val="0"/>
                <w:sz w:val="18"/>
                <w:szCs w:val="18"/>
              </w:rPr>
            </w:pPr>
            <w:r w:rsidRPr="007D49C9">
              <w:rPr>
                <w:rFonts w:ascii="Times New Roman" w:hAnsi="Times New Roman" w:cs="Times New Roman"/>
                <w:kern w:val="0"/>
                <w:sz w:val="18"/>
                <w:szCs w:val="18"/>
              </w:rPr>
              <w:t>70%</w:t>
            </w:r>
            <w:r w:rsidR="00906637" w:rsidRPr="007D49C9">
              <w:rPr>
                <w:rFonts w:ascii="Times New Roman" w:hAnsi="Times New Roman" w:cs="Times New Roman"/>
                <w:kern w:val="0"/>
                <w:sz w:val="18"/>
                <w:szCs w:val="18"/>
              </w:rPr>
              <w:t xml:space="preserve"> ~ </w:t>
            </w:r>
            <w:r w:rsidRPr="007D49C9">
              <w:rPr>
                <w:rFonts w:ascii="Times New Roman" w:hAnsi="Times New Roman" w:cs="Times New Roman"/>
                <w:kern w:val="0"/>
                <w:sz w:val="18"/>
                <w:szCs w:val="18"/>
              </w:rPr>
              <w:t>75%</w:t>
            </w:r>
            <w:r w:rsidRPr="007D49C9">
              <w:rPr>
                <w:rFonts w:ascii="Times New Roman" w:hAnsiTheme="minorEastAsia" w:cs="Times New Roman"/>
                <w:kern w:val="0"/>
                <w:sz w:val="18"/>
                <w:szCs w:val="18"/>
              </w:rPr>
              <w:t>涂擦</w:t>
            </w:r>
          </w:p>
        </w:tc>
      </w:tr>
      <w:tr w:rsidR="00216562" w:rsidTr="00263CE8">
        <w:tc>
          <w:tcPr>
            <w:tcW w:w="1526" w:type="dxa"/>
          </w:tcPr>
          <w:p w:rsidR="00216562" w:rsidRPr="007D49C9" w:rsidRDefault="00216562" w:rsidP="00EE64E9">
            <w:pPr>
              <w:spacing w:line="400" w:lineRule="atLeast"/>
              <w:contextualSpacing/>
              <w:jc w:val="center"/>
              <w:rPr>
                <w:rFonts w:ascii="Times New Roman" w:hAnsi="Times New Roman" w:cs="Times New Roman"/>
                <w:kern w:val="0"/>
                <w:sz w:val="18"/>
                <w:szCs w:val="18"/>
              </w:rPr>
            </w:pPr>
            <w:r w:rsidRPr="007D49C9">
              <w:rPr>
                <w:rFonts w:ascii="Times New Roman" w:hAnsiTheme="minorEastAsia" w:cs="Times New Roman"/>
                <w:kern w:val="0"/>
                <w:sz w:val="18"/>
                <w:szCs w:val="18"/>
              </w:rPr>
              <w:t>高锰酸钾</w:t>
            </w:r>
          </w:p>
        </w:tc>
        <w:tc>
          <w:tcPr>
            <w:tcW w:w="3402" w:type="dxa"/>
          </w:tcPr>
          <w:p w:rsidR="00216562" w:rsidRPr="007D49C9" w:rsidRDefault="00216562" w:rsidP="00EE64E9">
            <w:pPr>
              <w:spacing w:line="400" w:lineRule="atLeast"/>
              <w:contextualSpacing/>
              <w:jc w:val="center"/>
              <w:rPr>
                <w:rFonts w:ascii="Times New Roman" w:hAnsi="Times New Roman" w:cs="Times New Roman"/>
                <w:kern w:val="0"/>
                <w:sz w:val="18"/>
                <w:szCs w:val="18"/>
              </w:rPr>
            </w:pPr>
            <w:r w:rsidRPr="007D49C9">
              <w:rPr>
                <w:rFonts w:ascii="Times New Roman" w:hAnsiTheme="minorEastAsia" w:cs="Times New Roman"/>
                <w:kern w:val="0"/>
                <w:sz w:val="18"/>
                <w:szCs w:val="18"/>
              </w:rPr>
              <w:t>器具表面消毒</w:t>
            </w:r>
          </w:p>
        </w:tc>
        <w:tc>
          <w:tcPr>
            <w:tcW w:w="3594" w:type="dxa"/>
          </w:tcPr>
          <w:p w:rsidR="00216562" w:rsidRPr="007D49C9" w:rsidRDefault="00216562" w:rsidP="00EE64E9">
            <w:pPr>
              <w:spacing w:line="400" w:lineRule="atLeast"/>
              <w:contextualSpacing/>
              <w:jc w:val="center"/>
              <w:rPr>
                <w:rFonts w:ascii="Times New Roman" w:hAnsi="Times New Roman" w:cs="Times New Roman"/>
                <w:kern w:val="0"/>
                <w:sz w:val="18"/>
                <w:szCs w:val="18"/>
              </w:rPr>
            </w:pPr>
            <w:r w:rsidRPr="007D49C9">
              <w:rPr>
                <w:rFonts w:ascii="Times New Roman" w:hAnsi="Times New Roman" w:cs="Times New Roman"/>
                <w:kern w:val="0"/>
                <w:sz w:val="18"/>
                <w:szCs w:val="18"/>
              </w:rPr>
              <w:t>0.1</w:t>
            </w:r>
            <w:r w:rsidR="00906637" w:rsidRPr="007D49C9">
              <w:rPr>
                <w:rFonts w:ascii="Times New Roman" w:hAnsi="Times New Roman" w:cs="Times New Roman"/>
                <w:kern w:val="0"/>
                <w:sz w:val="18"/>
                <w:szCs w:val="18"/>
              </w:rPr>
              <w:t xml:space="preserve"> ~ </w:t>
            </w:r>
            <w:r w:rsidRPr="007D49C9">
              <w:rPr>
                <w:rFonts w:ascii="Times New Roman" w:hAnsi="Times New Roman" w:cs="Times New Roman"/>
                <w:kern w:val="0"/>
                <w:sz w:val="18"/>
                <w:szCs w:val="18"/>
              </w:rPr>
              <w:t>0.2%</w:t>
            </w:r>
            <w:r w:rsidRPr="007D49C9">
              <w:rPr>
                <w:rFonts w:ascii="Times New Roman" w:hAnsiTheme="minorEastAsia" w:cs="Times New Roman"/>
                <w:kern w:val="0"/>
                <w:sz w:val="18"/>
                <w:szCs w:val="18"/>
              </w:rPr>
              <w:t>水溶液浸泡</w:t>
            </w:r>
            <w:r w:rsidR="00263CE8" w:rsidRPr="007D49C9">
              <w:rPr>
                <w:rFonts w:ascii="Times New Roman" w:hAnsiTheme="minorEastAsia" w:cs="Times New Roman" w:hint="eastAsia"/>
                <w:kern w:val="0"/>
                <w:sz w:val="18"/>
                <w:szCs w:val="18"/>
              </w:rPr>
              <w:t>、喷雾</w:t>
            </w:r>
          </w:p>
        </w:tc>
      </w:tr>
      <w:tr w:rsidR="00216562" w:rsidTr="00263CE8">
        <w:tc>
          <w:tcPr>
            <w:tcW w:w="1526" w:type="dxa"/>
          </w:tcPr>
          <w:p w:rsidR="00216562" w:rsidRPr="007D49C9" w:rsidRDefault="00216562" w:rsidP="00EE64E9">
            <w:pPr>
              <w:spacing w:line="400" w:lineRule="atLeast"/>
              <w:contextualSpacing/>
              <w:jc w:val="center"/>
              <w:rPr>
                <w:rFonts w:ascii="Times New Roman" w:hAnsi="Times New Roman" w:cs="Times New Roman"/>
                <w:kern w:val="0"/>
                <w:sz w:val="18"/>
                <w:szCs w:val="18"/>
              </w:rPr>
            </w:pPr>
            <w:r w:rsidRPr="007D49C9">
              <w:rPr>
                <w:rFonts w:ascii="Times New Roman" w:hAnsiTheme="minorEastAsia" w:cs="Times New Roman"/>
                <w:kern w:val="0"/>
                <w:sz w:val="18"/>
                <w:szCs w:val="18"/>
              </w:rPr>
              <w:t>新洁尔灭</w:t>
            </w:r>
          </w:p>
        </w:tc>
        <w:tc>
          <w:tcPr>
            <w:tcW w:w="3402" w:type="dxa"/>
          </w:tcPr>
          <w:p w:rsidR="00216562" w:rsidRPr="007D49C9" w:rsidRDefault="00216562" w:rsidP="00EE64E9">
            <w:pPr>
              <w:spacing w:line="400" w:lineRule="atLeast"/>
              <w:contextualSpacing/>
              <w:jc w:val="center"/>
              <w:rPr>
                <w:rFonts w:ascii="Times New Roman" w:hAnsi="Times New Roman" w:cs="Times New Roman"/>
                <w:kern w:val="0"/>
                <w:sz w:val="18"/>
                <w:szCs w:val="18"/>
              </w:rPr>
            </w:pPr>
            <w:r w:rsidRPr="007D49C9">
              <w:rPr>
                <w:rFonts w:ascii="Times New Roman" w:hAnsiTheme="minorEastAsia" w:cs="Times New Roman"/>
                <w:kern w:val="0"/>
                <w:sz w:val="18"/>
                <w:szCs w:val="18"/>
              </w:rPr>
              <w:t>皮肤和不耐热器皿表面的消毒</w:t>
            </w:r>
          </w:p>
        </w:tc>
        <w:tc>
          <w:tcPr>
            <w:tcW w:w="3594" w:type="dxa"/>
          </w:tcPr>
          <w:p w:rsidR="00216562" w:rsidRPr="007D49C9" w:rsidRDefault="00216562" w:rsidP="00EE64E9">
            <w:pPr>
              <w:spacing w:line="400" w:lineRule="atLeast"/>
              <w:contextualSpacing/>
              <w:jc w:val="center"/>
              <w:rPr>
                <w:rFonts w:ascii="Times New Roman" w:hAnsi="Times New Roman" w:cs="Times New Roman"/>
                <w:kern w:val="0"/>
                <w:sz w:val="18"/>
                <w:szCs w:val="18"/>
              </w:rPr>
            </w:pPr>
            <w:r w:rsidRPr="007D49C9">
              <w:rPr>
                <w:rFonts w:ascii="Times New Roman" w:hAnsi="Times New Roman" w:cs="Times New Roman"/>
                <w:kern w:val="0"/>
                <w:sz w:val="18"/>
                <w:szCs w:val="18"/>
              </w:rPr>
              <w:t>0.25%</w:t>
            </w:r>
            <w:r w:rsidRPr="007D49C9">
              <w:rPr>
                <w:rFonts w:ascii="Times New Roman" w:hAnsiTheme="minorEastAsia" w:cs="Times New Roman"/>
                <w:kern w:val="0"/>
                <w:sz w:val="18"/>
                <w:szCs w:val="18"/>
              </w:rPr>
              <w:t>水溶液涂擦或浸泡</w:t>
            </w:r>
          </w:p>
        </w:tc>
      </w:tr>
      <w:tr w:rsidR="00216562" w:rsidTr="00263CE8">
        <w:tc>
          <w:tcPr>
            <w:tcW w:w="1526" w:type="dxa"/>
          </w:tcPr>
          <w:p w:rsidR="00054045" w:rsidRPr="007D49C9" w:rsidRDefault="00C14CE7">
            <w:pPr>
              <w:spacing w:line="400" w:lineRule="atLeast"/>
              <w:contextualSpacing/>
              <w:jc w:val="center"/>
              <w:rPr>
                <w:rFonts w:ascii="Times New Roman" w:hAnsi="Times New Roman" w:cs="Times New Roman"/>
                <w:kern w:val="0"/>
                <w:sz w:val="18"/>
                <w:szCs w:val="18"/>
              </w:rPr>
            </w:pPr>
            <w:r w:rsidRPr="007D49C9">
              <w:rPr>
                <w:rFonts w:ascii="Times New Roman" w:hAnsiTheme="minorEastAsia" w:cs="Times New Roman"/>
                <w:kern w:val="0"/>
                <w:sz w:val="18"/>
                <w:szCs w:val="18"/>
              </w:rPr>
              <w:t>二氧化氯</w:t>
            </w:r>
            <w:r w:rsidR="00263CE8" w:rsidRPr="007D49C9">
              <w:rPr>
                <w:rFonts w:ascii="Times New Roman" w:hAnsiTheme="minorEastAsia" w:cs="Times New Roman" w:hint="eastAsia"/>
                <w:kern w:val="0"/>
                <w:sz w:val="18"/>
                <w:szCs w:val="18"/>
              </w:rPr>
              <w:t>消毒剂（必洁</w:t>
            </w:r>
            <w:r w:rsidR="00146880" w:rsidRPr="007D49C9">
              <w:rPr>
                <w:rFonts w:ascii="Times New Roman" w:hAnsiTheme="minorEastAsia" w:cs="Times New Roman" w:hint="eastAsia"/>
                <w:kern w:val="0"/>
                <w:sz w:val="18"/>
                <w:szCs w:val="18"/>
              </w:rPr>
              <w:t>仕</w:t>
            </w:r>
            <w:r w:rsidR="00263CE8" w:rsidRPr="007D49C9">
              <w:rPr>
                <w:rFonts w:ascii="Times New Roman" w:hAnsiTheme="minorEastAsia" w:cs="Times New Roman" w:hint="eastAsia"/>
                <w:kern w:val="0"/>
                <w:sz w:val="18"/>
                <w:szCs w:val="18"/>
              </w:rPr>
              <w:t>）</w:t>
            </w:r>
          </w:p>
        </w:tc>
        <w:tc>
          <w:tcPr>
            <w:tcW w:w="3402" w:type="dxa"/>
          </w:tcPr>
          <w:p w:rsidR="00216562" w:rsidRPr="007D49C9" w:rsidRDefault="00C14CE7" w:rsidP="00EE64E9">
            <w:pPr>
              <w:spacing w:line="400" w:lineRule="atLeast"/>
              <w:contextualSpacing/>
              <w:jc w:val="center"/>
              <w:rPr>
                <w:rFonts w:ascii="Times New Roman" w:hAnsi="Times New Roman" w:cs="Times New Roman"/>
                <w:kern w:val="0"/>
                <w:sz w:val="18"/>
                <w:szCs w:val="18"/>
              </w:rPr>
            </w:pPr>
            <w:r w:rsidRPr="007D49C9">
              <w:rPr>
                <w:rFonts w:ascii="Times New Roman" w:hAnsiTheme="minorEastAsia" w:cs="Times New Roman"/>
                <w:kern w:val="0"/>
                <w:sz w:val="18"/>
                <w:szCs w:val="18"/>
              </w:rPr>
              <w:t>器械表面消毒、空间消毒</w:t>
            </w:r>
          </w:p>
        </w:tc>
        <w:tc>
          <w:tcPr>
            <w:tcW w:w="3594" w:type="dxa"/>
          </w:tcPr>
          <w:p w:rsidR="00216562" w:rsidRPr="007D49C9" w:rsidRDefault="00EF0C47" w:rsidP="00EE64E9">
            <w:pPr>
              <w:spacing w:line="400" w:lineRule="atLeast"/>
              <w:contextualSpacing/>
              <w:jc w:val="center"/>
              <w:rPr>
                <w:rFonts w:ascii="Times New Roman" w:hAnsi="Times New Roman" w:cs="Times New Roman"/>
                <w:kern w:val="0"/>
                <w:sz w:val="18"/>
                <w:szCs w:val="18"/>
              </w:rPr>
            </w:pPr>
            <w:r w:rsidRPr="007D49C9">
              <w:rPr>
                <w:rFonts w:ascii="Times New Roman" w:hAnsi="Times New Roman" w:cs="Times New Roman"/>
                <w:kern w:val="0"/>
                <w:sz w:val="18"/>
                <w:szCs w:val="18"/>
              </w:rPr>
              <w:t>1%</w:t>
            </w:r>
            <w:r w:rsidR="00906637" w:rsidRPr="007D49C9">
              <w:rPr>
                <w:rFonts w:ascii="Times New Roman" w:hAnsi="Times New Roman" w:cs="Times New Roman"/>
                <w:kern w:val="0"/>
                <w:sz w:val="18"/>
                <w:szCs w:val="18"/>
              </w:rPr>
              <w:t xml:space="preserve"> ~ </w:t>
            </w:r>
            <w:r w:rsidRPr="007D49C9">
              <w:rPr>
                <w:rFonts w:ascii="Times New Roman" w:hAnsi="Times New Roman" w:cs="Times New Roman"/>
                <w:kern w:val="0"/>
                <w:sz w:val="18"/>
                <w:szCs w:val="18"/>
              </w:rPr>
              <w:t>7%</w:t>
            </w:r>
            <w:r w:rsidRPr="007D49C9">
              <w:rPr>
                <w:rFonts w:ascii="Times New Roman" w:hAnsiTheme="minorEastAsia" w:cs="Times New Roman"/>
                <w:kern w:val="0"/>
                <w:sz w:val="18"/>
                <w:szCs w:val="18"/>
              </w:rPr>
              <w:t>水溶液消毒</w:t>
            </w:r>
            <w:r w:rsidR="00263CE8" w:rsidRPr="007D49C9">
              <w:rPr>
                <w:rFonts w:ascii="Times New Roman" w:hAnsiTheme="minorEastAsia" w:cs="Times New Roman" w:hint="eastAsia"/>
                <w:kern w:val="0"/>
                <w:sz w:val="18"/>
                <w:szCs w:val="18"/>
              </w:rPr>
              <w:t>、喷雾</w:t>
            </w:r>
          </w:p>
        </w:tc>
      </w:tr>
      <w:tr w:rsidR="00EF0C47" w:rsidTr="00263CE8">
        <w:tc>
          <w:tcPr>
            <w:tcW w:w="1526" w:type="dxa"/>
          </w:tcPr>
          <w:p w:rsidR="00EF0C47" w:rsidRPr="007D49C9" w:rsidRDefault="00EF0C47" w:rsidP="00EE64E9">
            <w:pPr>
              <w:spacing w:line="400" w:lineRule="atLeast"/>
              <w:contextualSpacing/>
              <w:jc w:val="center"/>
              <w:rPr>
                <w:rFonts w:ascii="Times New Roman" w:hAnsi="Times New Roman" w:cs="Times New Roman"/>
                <w:kern w:val="0"/>
                <w:sz w:val="18"/>
                <w:szCs w:val="18"/>
              </w:rPr>
            </w:pPr>
            <w:r w:rsidRPr="007D49C9">
              <w:rPr>
                <w:rFonts w:ascii="Times New Roman" w:hAnsiTheme="minorEastAsia" w:cs="Times New Roman"/>
                <w:kern w:val="0"/>
                <w:sz w:val="18"/>
                <w:szCs w:val="18"/>
              </w:rPr>
              <w:t>石灰水</w:t>
            </w:r>
          </w:p>
        </w:tc>
        <w:tc>
          <w:tcPr>
            <w:tcW w:w="3402" w:type="dxa"/>
          </w:tcPr>
          <w:p w:rsidR="00EF0C47" w:rsidRPr="007D49C9" w:rsidRDefault="00CF728F" w:rsidP="00CF728F">
            <w:pPr>
              <w:spacing w:line="400" w:lineRule="atLeast"/>
              <w:contextualSpacing/>
              <w:jc w:val="center"/>
              <w:rPr>
                <w:rFonts w:ascii="Times New Roman" w:hAnsi="Times New Roman" w:cs="Times New Roman"/>
                <w:kern w:val="0"/>
                <w:sz w:val="18"/>
                <w:szCs w:val="18"/>
              </w:rPr>
            </w:pPr>
            <w:r w:rsidRPr="007D49C9">
              <w:rPr>
                <w:rFonts w:ascii="Times New Roman" w:hAnsiTheme="minorEastAsia" w:cs="Times New Roman"/>
                <w:kern w:val="0"/>
                <w:sz w:val="18"/>
                <w:szCs w:val="18"/>
              </w:rPr>
              <w:t>接种室、</w:t>
            </w:r>
            <w:r w:rsidRPr="007D49C9">
              <w:rPr>
                <w:rFonts w:ascii="Times New Roman" w:hAnsiTheme="minorEastAsia" w:cs="Times New Roman" w:hint="eastAsia"/>
                <w:kern w:val="0"/>
                <w:sz w:val="18"/>
                <w:szCs w:val="18"/>
              </w:rPr>
              <w:t>发菌</w:t>
            </w:r>
            <w:r w:rsidR="00EF0C47" w:rsidRPr="007D49C9">
              <w:rPr>
                <w:rFonts w:ascii="Times New Roman" w:hAnsiTheme="minorEastAsia" w:cs="Times New Roman"/>
                <w:kern w:val="0"/>
                <w:sz w:val="18"/>
                <w:szCs w:val="18"/>
              </w:rPr>
              <w:t>室、菇房</w:t>
            </w:r>
          </w:p>
        </w:tc>
        <w:tc>
          <w:tcPr>
            <w:tcW w:w="3594" w:type="dxa"/>
          </w:tcPr>
          <w:p w:rsidR="00EF0C47" w:rsidRPr="007D49C9" w:rsidRDefault="00EF0C47" w:rsidP="00EE64E9">
            <w:pPr>
              <w:spacing w:line="400" w:lineRule="atLeast"/>
              <w:contextualSpacing/>
              <w:jc w:val="center"/>
              <w:rPr>
                <w:rFonts w:ascii="Times New Roman" w:hAnsi="Times New Roman" w:cs="Times New Roman"/>
                <w:kern w:val="0"/>
                <w:sz w:val="18"/>
                <w:szCs w:val="18"/>
              </w:rPr>
            </w:pPr>
            <w:r w:rsidRPr="007D49C9">
              <w:rPr>
                <w:rFonts w:ascii="Times New Roman" w:hAnsi="Times New Roman" w:cs="Times New Roman"/>
                <w:kern w:val="0"/>
                <w:sz w:val="18"/>
                <w:szCs w:val="18"/>
              </w:rPr>
              <w:t>3%</w:t>
            </w:r>
            <w:r w:rsidR="00906637" w:rsidRPr="007D49C9">
              <w:rPr>
                <w:rFonts w:ascii="Times New Roman" w:hAnsi="Times New Roman" w:cs="Times New Roman"/>
                <w:kern w:val="0"/>
                <w:sz w:val="18"/>
                <w:szCs w:val="18"/>
              </w:rPr>
              <w:t xml:space="preserve"> ~ </w:t>
            </w:r>
            <w:r w:rsidRPr="007D49C9">
              <w:rPr>
                <w:rFonts w:ascii="Times New Roman" w:hAnsi="Times New Roman" w:cs="Times New Roman"/>
                <w:kern w:val="0"/>
                <w:sz w:val="18"/>
                <w:szCs w:val="18"/>
              </w:rPr>
              <w:t>5%</w:t>
            </w:r>
            <w:r w:rsidRPr="007D49C9">
              <w:rPr>
                <w:rFonts w:ascii="Times New Roman" w:hAnsiTheme="minorEastAsia" w:cs="Times New Roman"/>
                <w:kern w:val="0"/>
                <w:sz w:val="18"/>
                <w:szCs w:val="18"/>
              </w:rPr>
              <w:t>水溶液喷洒</w:t>
            </w:r>
          </w:p>
        </w:tc>
      </w:tr>
    </w:tbl>
    <w:p w:rsidR="00216562" w:rsidRPr="00216562" w:rsidRDefault="00216562" w:rsidP="00EE64E9">
      <w:pPr>
        <w:spacing w:line="400" w:lineRule="atLeast"/>
        <w:ind w:firstLineChars="200" w:firstLine="420"/>
        <w:contextualSpacing/>
        <w:jc w:val="center"/>
        <w:rPr>
          <w:rFonts w:ascii="Times New Roman" w:eastAsia="黑体" w:hAnsi="Times New Roman" w:cs="Times New Roman"/>
          <w:kern w:val="0"/>
          <w:szCs w:val="21"/>
        </w:rPr>
      </w:pPr>
    </w:p>
    <w:p w:rsidR="00156CA2" w:rsidRPr="000509AD" w:rsidRDefault="00156CA2" w:rsidP="00EE64E9">
      <w:pPr>
        <w:spacing w:line="400" w:lineRule="atLeast"/>
        <w:ind w:firstLineChars="200" w:firstLine="420"/>
        <w:contextualSpacing/>
        <w:jc w:val="center"/>
        <w:rPr>
          <w:rFonts w:ascii="Times New Roman" w:eastAsia="黑体" w:hAnsi="Times New Roman" w:cs="Times New Roman"/>
          <w:kern w:val="0"/>
          <w:szCs w:val="21"/>
        </w:rPr>
      </w:pPr>
    </w:p>
    <w:p w:rsidR="00EE64E9" w:rsidRPr="000509AD" w:rsidRDefault="00EE64E9" w:rsidP="00EE64E9">
      <w:pPr>
        <w:spacing w:line="400" w:lineRule="atLeast"/>
        <w:ind w:firstLineChars="200" w:firstLine="420"/>
        <w:contextualSpacing/>
        <w:rPr>
          <w:rFonts w:ascii="Times New Roman" w:hAnsi="Times New Roman" w:cs="Times New Roman"/>
          <w:color w:val="FF0000"/>
          <w:szCs w:val="21"/>
        </w:rPr>
      </w:pPr>
    </w:p>
    <w:sectPr w:rsidR="00EE64E9" w:rsidRPr="000509AD" w:rsidSect="00596C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8D2" w:rsidRDefault="004378D2" w:rsidP="005308F9">
      <w:r>
        <w:separator/>
      </w:r>
    </w:p>
  </w:endnote>
  <w:endnote w:type="continuationSeparator" w:id="1">
    <w:p w:rsidR="004378D2" w:rsidRDefault="004378D2" w:rsidP="005308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altName w:val="STSong"/>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8D2" w:rsidRDefault="004378D2" w:rsidP="005308F9">
      <w:r>
        <w:separator/>
      </w:r>
    </w:p>
  </w:footnote>
  <w:footnote w:type="continuationSeparator" w:id="1">
    <w:p w:rsidR="004378D2" w:rsidRDefault="004378D2" w:rsidP="005308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41466"/>
    <w:multiLevelType w:val="hybridMultilevel"/>
    <w:tmpl w:val="33DA809E"/>
    <w:lvl w:ilvl="0" w:tplc="5E182C84">
      <w:start w:val="1"/>
      <w:numFmt w:val="decimal"/>
      <w:lvlText w:val="%1."/>
      <w:lvlJc w:val="left"/>
      <w:pPr>
        <w:ind w:left="1200" w:hanging="72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8AF334D"/>
    <w:multiLevelType w:val="hybridMultilevel"/>
    <w:tmpl w:val="084222AA"/>
    <w:lvl w:ilvl="0" w:tplc="6422D1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0063B3E"/>
    <w:multiLevelType w:val="hybridMultilevel"/>
    <w:tmpl w:val="AA8C5F54"/>
    <w:lvl w:ilvl="0" w:tplc="75C232B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4DA501A1"/>
    <w:multiLevelType w:val="multilevel"/>
    <w:tmpl w:val="820EBB1E"/>
    <w:lvl w:ilvl="0">
      <w:start w:val="1"/>
      <w:numFmt w:val="decimal"/>
      <w:lvlText w:val="%1."/>
      <w:lvlJc w:val="left"/>
      <w:pPr>
        <w:ind w:left="360" w:hanging="360"/>
      </w:pPr>
      <w:rPr>
        <w:rFonts w:cs="Times New Roman" w:hint="default"/>
      </w:rPr>
    </w:lvl>
    <w:lvl w:ilvl="1">
      <w:start w:val="1"/>
      <w:numFmt w:val="decimal"/>
      <w:isLgl/>
      <w:lvlText w:val="%1.%2"/>
      <w:lvlJc w:val="left"/>
      <w:pPr>
        <w:ind w:left="405" w:hanging="4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
    <w:nsid w:val="6E7E151B"/>
    <w:multiLevelType w:val="hybridMultilevel"/>
    <w:tmpl w:val="DCC2A1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12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7D81"/>
    <w:rsid w:val="0000114C"/>
    <w:rsid w:val="00001490"/>
    <w:rsid w:val="0000164E"/>
    <w:rsid w:val="000019AD"/>
    <w:rsid w:val="000052D9"/>
    <w:rsid w:val="00006416"/>
    <w:rsid w:val="000078BA"/>
    <w:rsid w:val="00010D47"/>
    <w:rsid w:val="00011776"/>
    <w:rsid w:val="00011B2E"/>
    <w:rsid w:val="0001393D"/>
    <w:rsid w:val="00016491"/>
    <w:rsid w:val="00020163"/>
    <w:rsid w:val="0002163A"/>
    <w:rsid w:val="00023981"/>
    <w:rsid w:val="00031239"/>
    <w:rsid w:val="00032981"/>
    <w:rsid w:val="00033F40"/>
    <w:rsid w:val="000352E7"/>
    <w:rsid w:val="00035817"/>
    <w:rsid w:val="00036473"/>
    <w:rsid w:val="00036DAB"/>
    <w:rsid w:val="000407FC"/>
    <w:rsid w:val="00041193"/>
    <w:rsid w:val="00043F46"/>
    <w:rsid w:val="000477C8"/>
    <w:rsid w:val="00047F36"/>
    <w:rsid w:val="000509AD"/>
    <w:rsid w:val="00051068"/>
    <w:rsid w:val="0005130F"/>
    <w:rsid w:val="00052355"/>
    <w:rsid w:val="00052D53"/>
    <w:rsid w:val="00054045"/>
    <w:rsid w:val="00054572"/>
    <w:rsid w:val="000617F4"/>
    <w:rsid w:val="00062645"/>
    <w:rsid w:val="00062F39"/>
    <w:rsid w:val="00064691"/>
    <w:rsid w:val="0006570F"/>
    <w:rsid w:val="000665D2"/>
    <w:rsid w:val="00066A4E"/>
    <w:rsid w:val="000677F5"/>
    <w:rsid w:val="000707F5"/>
    <w:rsid w:val="0007457E"/>
    <w:rsid w:val="000800AB"/>
    <w:rsid w:val="00080A56"/>
    <w:rsid w:val="000825A0"/>
    <w:rsid w:val="00083934"/>
    <w:rsid w:val="00083C19"/>
    <w:rsid w:val="00084EB8"/>
    <w:rsid w:val="000919A6"/>
    <w:rsid w:val="000924D9"/>
    <w:rsid w:val="000924DF"/>
    <w:rsid w:val="00093388"/>
    <w:rsid w:val="000941F8"/>
    <w:rsid w:val="000945C0"/>
    <w:rsid w:val="00094908"/>
    <w:rsid w:val="000A1861"/>
    <w:rsid w:val="000A3209"/>
    <w:rsid w:val="000A3E70"/>
    <w:rsid w:val="000A50F2"/>
    <w:rsid w:val="000A6C3C"/>
    <w:rsid w:val="000B0A70"/>
    <w:rsid w:val="000B1A1E"/>
    <w:rsid w:val="000B4317"/>
    <w:rsid w:val="000B4E34"/>
    <w:rsid w:val="000B6347"/>
    <w:rsid w:val="000B6D07"/>
    <w:rsid w:val="000B7837"/>
    <w:rsid w:val="000C0FE3"/>
    <w:rsid w:val="000C2A55"/>
    <w:rsid w:val="000C7584"/>
    <w:rsid w:val="000D29C2"/>
    <w:rsid w:val="000D3F0B"/>
    <w:rsid w:val="000D6298"/>
    <w:rsid w:val="000D718D"/>
    <w:rsid w:val="000E0243"/>
    <w:rsid w:val="000E1D84"/>
    <w:rsid w:val="000E3684"/>
    <w:rsid w:val="000E5D56"/>
    <w:rsid w:val="000E5FA5"/>
    <w:rsid w:val="000E6421"/>
    <w:rsid w:val="000E6D25"/>
    <w:rsid w:val="000F0BB5"/>
    <w:rsid w:val="000F1BE5"/>
    <w:rsid w:val="000F3104"/>
    <w:rsid w:val="000F4EE9"/>
    <w:rsid w:val="000F5F9D"/>
    <w:rsid w:val="000F7EAA"/>
    <w:rsid w:val="001000D3"/>
    <w:rsid w:val="0010014A"/>
    <w:rsid w:val="00101477"/>
    <w:rsid w:val="00101686"/>
    <w:rsid w:val="00102902"/>
    <w:rsid w:val="00102BAF"/>
    <w:rsid w:val="00111D20"/>
    <w:rsid w:val="00112AFD"/>
    <w:rsid w:val="001168C7"/>
    <w:rsid w:val="001168E3"/>
    <w:rsid w:val="00116ECE"/>
    <w:rsid w:val="00120DA3"/>
    <w:rsid w:val="001214BA"/>
    <w:rsid w:val="00126FD7"/>
    <w:rsid w:val="001276FA"/>
    <w:rsid w:val="00131CE8"/>
    <w:rsid w:val="00131E86"/>
    <w:rsid w:val="00132563"/>
    <w:rsid w:val="001344BF"/>
    <w:rsid w:val="0014133D"/>
    <w:rsid w:val="0014157B"/>
    <w:rsid w:val="0014169E"/>
    <w:rsid w:val="00142275"/>
    <w:rsid w:val="0014363A"/>
    <w:rsid w:val="0014397F"/>
    <w:rsid w:val="00145228"/>
    <w:rsid w:val="0014533E"/>
    <w:rsid w:val="00146880"/>
    <w:rsid w:val="001506D9"/>
    <w:rsid w:val="00155F56"/>
    <w:rsid w:val="00156CA2"/>
    <w:rsid w:val="001570B3"/>
    <w:rsid w:val="00161DBE"/>
    <w:rsid w:val="00162C13"/>
    <w:rsid w:val="00163392"/>
    <w:rsid w:val="00164365"/>
    <w:rsid w:val="00166DC5"/>
    <w:rsid w:val="00167DFA"/>
    <w:rsid w:val="00173CA5"/>
    <w:rsid w:val="0017495D"/>
    <w:rsid w:val="00176AD0"/>
    <w:rsid w:val="00176CF2"/>
    <w:rsid w:val="001802F8"/>
    <w:rsid w:val="001816F8"/>
    <w:rsid w:val="0018363B"/>
    <w:rsid w:val="00183807"/>
    <w:rsid w:val="00184FAE"/>
    <w:rsid w:val="001854F8"/>
    <w:rsid w:val="0018596D"/>
    <w:rsid w:val="00186F94"/>
    <w:rsid w:val="00190FA3"/>
    <w:rsid w:val="00193C05"/>
    <w:rsid w:val="00195D79"/>
    <w:rsid w:val="00196F6A"/>
    <w:rsid w:val="00197DE6"/>
    <w:rsid w:val="001A1C39"/>
    <w:rsid w:val="001A1CB8"/>
    <w:rsid w:val="001A6883"/>
    <w:rsid w:val="001A6D5A"/>
    <w:rsid w:val="001B011D"/>
    <w:rsid w:val="001B1079"/>
    <w:rsid w:val="001B22D2"/>
    <w:rsid w:val="001C0D70"/>
    <w:rsid w:val="001C16D1"/>
    <w:rsid w:val="001C1CDC"/>
    <w:rsid w:val="001C2863"/>
    <w:rsid w:val="001C3C2B"/>
    <w:rsid w:val="001C5C29"/>
    <w:rsid w:val="001C7D6C"/>
    <w:rsid w:val="001D14C1"/>
    <w:rsid w:val="001D1A47"/>
    <w:rsid w:val="001D1D92"/>
    <w:rsid w:val="001D33B6"/>
    <w:rsid w:val="001D35AF"/>
    <w:rsid w:val="001D426D"/>
    <w:rsid w:val="001D6441"/>
    <w:rsid w:val="001D663D"/>
    <w:rsid w:val="001D703F"/>
    <w:rsid w:val="001E1AE2"/>
    <w:rsid w:val="001E43EC"/>
    <w:rsid w:val="001E48FD"/>
    <w:rsid w:val="001E490F"/>
    <w:rsid w:val="001E5770"/>
    <w:rsid w:val="001E6CB9"/>
    <w:rsid w:val="001E6D31"/>
    <w:rsid w:val="001F094D"/>
    <w:rsid w:val="001F5B3A"/>
    <w:rsid w:val="001F5F12"/>
    <w:rsid w:val="001F6B9A"/>
    <w:rsid w:val="00203A1A"/>
    <w:rsid w:val="002072D3"/>
    <w:rsid w:val="00210224"/>
    <w:rsid w:val="002106DA"/>
    <w:rsid w:val="00210928"/>
    <w:rsid w:val="002122A5"/>
    <w:rsid w:val="00216562"/>
    <w:rsid w:val="00220C28"/>
    <w:rsid w:val="00224369"/>
    <w:rsid w:val="002253EC"/>
    <w:rsid w:val="0022691B"/>
    <w:rsid w:val="00227C7D"/>
    <w:rsid w:val="00230059"/>
    <w:rsid w:val="0023148C"/>
    <w:rsid w:val="00232713"/>
    <w:rsid w:val="00233AFB"/>
    <w:rsid w:val="002369B9"/>
    <w:rsid w:val="002377DC"/>
    <w:rsid w:val="00241494"/>
    <w:rsid w:val="00244804"/>
    <w:rsid w:val="00244FB0"/>
    <w:rsid w:val="00246596"/>
    <w:rsid w:val="00255337"/>
    <w:rsid w:val="00256B35"/>
    <w:rsid w:val="00261984"/>
    <w:rsid w:val="00262EAF"/>
    <w:rsid w:val="00263146"/>
    <w:rsid w:val="00263CE8"/>
    <w:rsid w:val="002667E6"/>
    <w:rsid w:val="00266DBA"/>
    <w:rsid w:val="00267433"/>
    <w:rsid w:val="00270C98"/>
    <w:rsid w:val="00272874"/>
    <w:rsid w:val="00273CF5"/>
    <w:rsid w:val="00275C14"/>
    <w:rsid w:val="002765D5"/>
    <w:rsid w:val="00276611"/>
    <w:rsid w:val="00280886"/>
    <w:rsid w:val="00285292"/>
    <w:rsid w:val="002863B3"/>
    <w:rsid w:val="0029016A"/>
    <w:rsid w:val="0029026F"/>
    <w:rsid w:val="002918D0"/>
    <w:rsid w:val="00291B78"/>
    <w:rsid w:val="00295583"/>
    <w:rsid w:val="002A2F8B"/>
    <w:rsid w:val="002A554C"/>
    <w:rsid w:val="002A6146"/>
    <w:rsid w:val="002A6F99"/>
    <w:rsid w:val="002A7253"/>
    <w:rsid w:val="002B157F"/>
    <w:rsid w:val="002B22B0"/>
    <w:rsid w:val="002B2738"/>
    <w:rsid w:val="002B2934"/>
    <w:rsid w:val="002B5C48"/>
    <w:rsid w:val="002B7043"/>
    <w:rsid w:val="002C0A28"/>
    <w:rsid w:val="002C1AE5"/>
    <w:rsid w:val="002C2421"/>
    <w:rsid w:val="002C2831"/>
    <w:rsid w:val="002C2998"/>
    <w:rsid w:val="002C2F66"/>
    <w:rsid w:val="002C3E8D"/>
    <w:rsid w:val="002C48AF"/>
    <w:rsid w:val="002C4D7F"/>
    <w:rsid w:val="002C7020"/>
    <w:rsid w:val="002D240F"/>
    <w:rsid w:val="002D2F32"/>
    <w:rsid w:val="002D3CE5"/>
    <w:rsid w:val="002D57CD"/>
    <w:rsid w:val="002D5888"/>
    <w:rsid w:val="002D5DB8"/>
    <w:rsid w:val="002E0A9A"/>
    <w:rsid w:val="002E11DE"/>
    <w:rsid w:val="002E40A8"/>
    <w:rsid w:val="002E4590"/>
    <w:rsid w:val="002E714F"/>
    <w:rsid w:val="002F0D19"/>
    <w:rsid w:val="002F2EAA"/>
    <w:rsid w:val="002F40C8"/>
    <w:rsid w:val="002F63FD"/>
    <w:rsid w:val="002F69A4"/>
    <w:rsid w:val="002F6C7F"/>
    <w:rsid w:val="00302F8E"/>
    <w:rsid w:val="003069FE"/>
    <w:rsid w:val="00307121"/>
    <w:rsid w:val="003137A2"/>
    <w:rsid w:val="00313AE4"/>
    <w:rsid w:val="00314487"/>
    <w:rsid w:val="0031580B"/>
    <w:rsid w:val="00316F79"/>
    <w:rsid w:val="003174B8"/>
    <w:rsid w:val="00321B13"/>
    <w:rsid w:val="0032451E"/>
    <w:rsid w:val="0032524C"/>
    <w:rsid w:val="003277F8"/>
    <w:rsid w:val="00327BA1"/>
    <w:rsid w:val="00330137"/>
    <w:rsid w:val="003316C1"/>
    <w:rsid w:val="0033221E"/>
    <w:rsid w:val="00334A04"/>
    <w:rsid w:val="003415A1"/>
    <w:rsid w:val="00343081"/>
    <w:rsid w:val="00343532"/>
    <w:rsid w:val="003446AE"/>
    <w:rsid w:val="0034515A"/>
    <w:rsid w:val="0035025A"/>
    <w:rsid w:val="00350BAD"/>
    <w:rsid w:val="003528E4"/>
    <w:rsid w:val="00355A10"/>
    <w:rsid w:val="003568E3"/>
    <w:rsid w:val="00360504"/>
    <w:rsid w:val="00361345"/>
    <w:rsid w:val="00362008"/>
    <w:rsid w:val="003626E3"/>
    <w:rsid w:val="00363D92"/>
    <w:rsid w:val="00365001"/>
    <w:rsid w:val="003661CE"/>
    <w:rsid w:val="00367493"/>
    <w:rsid w:val="00367D81"/>
    <w:rsid w:val="003714A9"/>
    <w:rsid w:val="00372A2C"/>
    <w:rsid w:val="00374828"/>
    <w:rsid w:val="003749AF"/>
    <w:rsid w:val="0037562F"/>
    <w:rsid w:val="00377245"/>
    <w:rsid w:val="0037729C"/>
    <w:rsid w:val="0038067B"/>
    <w:rsid w:val="00380E97"/>
    <w:rsid w:val="003817AA"/>
    <w:rsid w:val="00381873"/>
    <w:rsid w:val="00382008"/>
    <w:rsid w:val="00382FFA"/>
    <w:rsid w:val="00383443"/>
    <w:rsid w:val="0038405C"/>
    <w:rsid w:val="00386ECB"/>
    <w:rsid w:val="003924C6"/>
    <w:rsid w:val="00393301"/>
    <w:rsid w:val="00394206"/>
    <w:rsid w:val="00397326"/>
    <w:rsid w:val="00397FAB"/>
    <w:rsid w:val="003A0067"/>
    <w:rsid w:val="003A15D8"/>
    <w:rsid w:val="003A15DA"/>
    <w:rsid w:val="003A3BA3"/>
    <w:rsid w:val="003A3F09"/>
    <w:rsid w:val="003A41D3"/>
    <w:rsid w:val="003A5E98"/>
    <w:rsid w:val="003A72F8"/>
    <w:rsid w:val="003B2C7A"/>
    <w:rsid w:val="003B3299"/>
    <w:rsid w:val="003B3BEA"/>
    <w:rsid w:val="003B3EE2"/>
    <w:rsid w:val="003B5258"/>
    <w:rsid w:val="003C16C2"/>
    <w:rsid w:val="003C34BB"/>
    <w:rsid w:val="003C7F0C"/>
    <w:rsid w:val="003D1287"/>
    <w:rsid w:val="003D202A"/>
    <w:rsid w:val="003D2743"/>
    <w:rsid w:val="003D6708"/>
    <w:rsid w:val="003D76BC"/>
    <w:rsid w:val="003E07EC"/>
    <w:rsid w:val="003E1BE6"/>
    <w:rsid w:val="003E2274"/>
    <w:rsid w:val="003E2691"/>
    <w:rsid w:val="003E38EC"/>
    <w:rsid w:val="003E4811"/>
    <w:rsid w:val="003E5B50"/>
    <w:rsid w:val="003E6122"/>
    <w:rsid w:val="003E6EC0"/>
    <w:rsid w:val="003F0698"/>
    <w:rsid w:val="003F18EC"/>
    <w:rsid w:val="003F1918"/>
    <w:rsid w:val="003F3903"/>
    <w:rsid w:val="003F3907"/>
    <w:rsid w:val="003F5A29"/>
    <w:rsid w:val="00400E60"/>
    <w:rsid w:val="00403DBC"/>
    <w:rsid w:val="00403F2C"/>
    <w:rsid w:val="00410602"/>
    <w:rsid w:val="0041097B"/>
    <w:rsid w:val="0041325A"/>
    <w:rsid w:val="00414CED"/>
    <w:rsid w:val="00417A29"/>
    <w:rsid w:val="004228D4"/>
    <w:rsid w:val="00423CCE"/>
    <w:rsid w:val="00424005"/>
    <w:rsid w:val="0042507D"/>
    <w:rsid w:val="0043055F"/>
    <w:rsid w:val="004308E4"/>
    <w:rsid w:val="00430E03"/>
    <w:rsid w:val="00432245"/>
    <w:rsid w:val="00433339"/>
    <w:rsid w:val="00436665"/>
    <w:rsid w:val="004378D2"/>
    <w:rsid w:val="00437C87"/>
    <w:rsid w:val="00441471"/>
    <w:rsid w:val="004433A3"/>
    <w:rsid w:val="00446741"/>
    <w:rsid w:val="004508F7"/>
    <w:rsid w:val="004509B0"/>
    <w:rsid w:val="0045427A"/>
    <w:rsid w:val="00454821"/>
    <w:rsid w:val="00455D2C"/>
    <w:rsid w:val="004565C7"/>
    <w:rsid w:val="00457CF8"/>
    <w:rsid w:val="00460604"/>
    <w:rsid w:val="00463FAF"/>
    <w:rsid w:val="00464809"/>
    <w:rsid w:val="00464EB9"/>
    <w:rsid w:val="00465E81"/>
    <w:rsid w:val="00466847"/>
    <w:rsid w:val="00467786"/>
    <w:rsid w:val="004677E9"/>
    <w:rsid w:val="00467BC5"/>
    <w:rsid w:val="00467E5B"/>
    <w:rsid w:val="00470D22"/>
    <w:rsid w:val="00475163"/>
    <w:rsid w:val="00475E10"/>
    <w:rsid w:val="004807DA"/>
    <w:rsid w:val="00481A50"/>
    <w:rsid w:val="00482CD5"/>
    <w:rsid w:val="00486C3D"/>
    <w:rsid w:val="00487E52"/>
    <w:rsid w:val="004907CD"/>
    <w:rsid w:val="004919D9"/>
    <w:rsid w:val="00496065"/>
    <w:rsid w:val="00497102"/>
    <w:rsid w:val="00497A20"/>
    <w:rsid w:val="004A057E"/>
    <w:rsid w:val="004A0B86"/>
    <w:rsid w:val="004A0F4C"/>
    <w:rsid w:val="004A1189"/>
    <w:rsid w:val="004A2FC9"/>
    <w:rsid w:val="004A39DD"/>
    <w:rsid w:val="004A5E94"/>
    <w:rsid w:val="004A664B"/>
    <w:rsid w:val="004B35FC"/>
    <w:rsid w:val="004B4605"/>
    <w:rsid w:val="004B4F26"/>
    <w:rsid w:val="004B5481"/>
    <w:rsid w:val="004C0012"/>
    <w:rsid w:val="004C01FE"/>
    <w:rsid w:val="004C13DA"/>
    <w:rsid w:val="004C3ECE"/>
    <w:rsid w:val="004C6CBE"/>
    <w:rsid w:val="004D34C5"/>
    <w:rsid w:val="004D648F"/>
    <w:rsid w:val="004D7B41"/>
    <w:rsid w:val="004D7FD1"/>
    <w:rsid w:val="004E0DAE"/>
    <w:rsid w:val="004E0E39"/>
    <w:rsid w:val="004E18DD"/>
    <w:rsid w:val="004E5AC9"/>
    <w:rsid w:val="004E6B0C"/>
    <w:rsid w:val="004E7C95"/>
    <w:rsid w:val="004F2925"/>
    <w:rsid w:val="004F3CA0"/>
    <w:rsid w:val="004F6AB0"/>
    <w:rsid w:val="004F6F71"/>
    <w:rsid w:val="004F7A11"/>
    <w:rsid w:val="0050015B"/>
    <w:rsid w:val="00500F38"/>
    <w:rsid w:val="00502B2A"/>
    <w:rsid w:val="00504295"/>
    <w:rsid w:val="0050553B"/>
    <w:rsid w:val="00505B40"/>
    <w:rsid w:val="00507DDF"/>
    <w:rsid w:val="00510DD7"/>
    <w:rsid w:val="00512DCC"/>
    <w:rsid w:val="005132CE"/>
    <w:rsid w:val="00514E36"/>
    <w:rsid w:val="005150CC"/>
    <w:rsid w:val="0051610C"/>
    <w:rsid w:val="00516F44"/>
    <w:rsid w:val="0052090B"/>
    <w:rsid w:val="00521163"/>
    <w:rsid w:val="005212C1"/>
    <w:rsid w:val="00521659"/>
    <w:rsid w:val="00524172"/>
    <w:rsid w:val="005308F9"/>
    <w:rsid w:val="00530A42"/>
    <w:rsid w:val="005319FA"/>
    <w:rsid w:val="005333A0"/>
    <w:rsid w:val="00534182"/>
    <w:rsid w:val="0053482C"/>
    <w:rsid w:val="00534CAB"/>
    <w:rsid w:val="0053729B"/>
    <w:rsid w:val="005400C2"/>
    <w:rsid w:val="005440FF"/>
    <w:rsid w:val="0054418F"/>
    <w:rsid w:val="00553747"/>
    <w:rsid w:val="00553D5F"/>
    <w:rsid w:val="00554F38"/>
    <w:rsid w:val="00556782"/>
    <w:rsid w:val="00561808"/>
    <w:rsid w:val="00565636"/>
    <w:rsid w:val="00566476"/>
    <w:rsid w:val="00567796"/>
    <w:rsid w:val="00567E38"/>
    <w:rsid w:val="00571E2B"/>
    <w:rsid w:val="0057303B"/>
    <w:rsid w:val="00573536"/>
    <w:rsid w:val="0057375F"/>
    <w:rsid w:val="00574767"/>
    <w:rsid w:val="00574B12"/>
    <w:rsid w:val="005802B9"/>
    <w:rsid w:val="00581496"/>
    <w:rsid w:val="005829FD"/>
    <w:rsid w:val="005830E0"/>
    <w:rsid w:val="00584B23"/>
    <w:rsid w:val="0058544B"/>
    <w:rsid w:val="00592ABD"/>
    <w:rsid w:val="005933D0"/>
    <w:rsid w:val="00593D83"/>
    <w:rsid w:val="00596CA0"/>
    <w:rsid w:val="005974F1"/>
    <w:rsid w:val="005A338D"/>
    <w:rsid w:val="005A5287"/>
    <w:rsid w:val="005A5AFD"/>
    <w:rsid w:val="005A5C10"/>
    <w:rsid w:val="005B17F0"/>
    <w:rsid w:val="005B2C18"/>
    <w:rsid w:val="005B2E6E"/>
    <w:rsid w:val="005B3C1D"/>
    <w:rsid w:val="005B49CC"/>
    <w:rsid w:val="005B72F2"/>
    <w:rsid w:val="005B7FB5"/>
    <w:rsid w:val="005C1A78"/>
    <w:rsid w:val="005C2C15"/>
    <w:rsid w:val="005C3303"/>
    <w:rsid w:val="005C4546"/>
    <w:rsid w:val="005C46BA"/>
    <w:rsid w:val="005C575D"/>
    <w:rsid w:val="005C7FF6"/>
    <w:rsid w:val="005D0239"/>
    <w:rsid w:val="005D250A"/>
    <w:rsid w:val="005D2A29"/>
    <w:rsid w:val="005D43C1"/>
    <w:rsid w:val="005D676C"/>
    <w:rsid w:val="005E02F9"/>
    <w:rsid w:val="005E3926"/>
    <w:rsid w:val="005E3B02"/>
    <w:rsid w:val="005E3C8C"/>
    <w:rsid w:val="005E440F"/>
    <w:rsid w:val="005E4BFE"/>
    <w:rsid w:val="005E60F8"/>
    <w:rsid w:val="005F0760"/>
    <w:rsid w:val="005F0FE1"/>
    <w:rsid w:val="005F354A"/>
    <w:rsid w:val="005F4A93"/>
    <w:rsid w:val="005F519A"/>
    <w:rsid w:val="005F7BF4"/>
    <w:rsid w:val="00602E05"/>
    <w:rsid w:val="00604633"/>
    <w:rsid w:val="006047E5"/>
    <w:rsid w:val="00605C40"/>
    <w:rsid w:val="00610E1D"/>
    <w:rsid w:val="0061200B"/>
    <w:rsid w:val="00612C2A"/>
    <w:rsid w:val="00614F98"/>
    <w:rsid w:val="00615245"/>
    <w:rsid w:val="00615256"/>
    <w:rsid w:val="006158DB"/>
    <w:rsid w:val="00620D2E"/>
    <w:rsid w:val="00621884"/>
    <w:rsid w:val="0062721A"/>
    <w:rsid w:val="006277A1"/>
    <w:rsid w:val="00630E82"/>
    <w:rsid w:val="006315ED"/>
    <w:rsid w:val="00631A1D"/>
    <w:rsid w:val="00631D20"/>
    <w:rsid w:val="00631E79"/>
    <w:rsid w:val="006325EF"/>
    <w:rsid w:val="0063288A"/>
    <w:rsid w:val="006345B2"/>
    <w:rsid w:val="00634623"/>
    <w:rsid w:val="0064111D"/>
    <w:rsid w:val="006419CC"/>
    <w:rsid w:val="006434C9"/>
    <w:rsid w:val="006435A3"/>
    <w:rsid w:val="006437B1"/>
    <w:rsid w:val="006449E1"/>
    <w:rsid w:val="00644E91"/>
    <w:rsid w:val="00647A6E"/>
    <w:rsid w:val="006501D6"/>
    <w:rsid w:val="006504A2"/>
    <w:rsid w:val="00650B68"/>
    <w:rsid w:val="00651C91"/>
    <w:rsid w:val="00652D76"/>
    <w:rsid w:val="00655D9F"/>
    <w:rsid w:val="00655E5F"/>
    <w:rsid w:val="006572C9"/>
    <w:rsid w:val="00661467"/>
    <w:rsid w:val="00662C3A"/>
    <w:rsid w:val="00664953"/>
    <w:rsid w:val="00666103"/>
    <w:rsid w:val="00667B86"/>
    <w:rsid w:val="00673DC7"/>
    <w:rsid w:val="00674163"/>
    <w:rsid w:val="00674C1D"/>
    <w:rsid w:val="00675AA3"/>
    <w:rsid w:val="00677DE0"/>
    <w:rsid w:val="0068000A"/>
    <w:rsid w:val="00680D5F"/>
    <w:rsid w:val="00681409"/>
    <w:rsid w:val="00681E34"/>
    <w:rsid w:val="00685571"/>
    <w:rsid w:val="006861CE"/>
    <w:rsid w:val="0068620A"/>
    <w:rsid w:val="006869AD"/>
    <w:rsid w:val="00686AD8"/>
    <w:rsid w:val="00690195"/>
    <w:rsid w:val="00691CF7"/>
    <w:rsid w:val="00692836"/>
    <w:rsid w:val="006954D0"/>
    <w:rsid w:val="006974DA"/>
    <w:rsid w:val="006978E7"/>
    <w:rsid w:val="00697D36"/>
    <w:rsid w:val="006A1D9D"/>
    <w:rsid w:val="006A1DB0"/>
    <w:rsid w:val="006A2525"/>
    <w:rsid w:val="006A3677"/>
    <w:rsid w:val="006A4DF8"/>
    <w:rsid w:val="006A58DA"/>
    <w:rsid w:val="006A5F47"/>
    <w:rsid w:val="006A63B2"/>
    <w:rsid w:val="006B17F4"/>
    <w:rsid w:val="006B1CAB"/>
    <w:rsid w:val="006B1F79"/>
    <w:rsid w:val="006B22BB"/>
    <w:rsid w:val="006B3912"/>
    <w:rsid w:val="006B7221"/>
    <w:rsid w:val="006C020E"/>
    <w:rsid w:val="006C04F7"/>
    <w:rsid w:val="006C0CCE"/>
    <w:rsid w:val="006C2BEB"/>
    <w:rsid w:val="006C333F"/>
    <w:rsid w:val="006D093D"/>
    <w:rsid w:val="006D0B2E"/>
    <w:rsid w:val="006D1597"/>
    <w:rsid w:val="006D17A1"/>
    <w:rsid w:val="006D25CA"/>
    <w:rsid w:val="006D29FB"/>
    <w:rsid w:val="006D35E2"/>
    <w:rsid w:val="006D50A4"/>
    <w:rsid w:val="006D56EC"/>
    <w:rsid w:val="006D7386"/>
    <w:rsid w:val="006E27A0"/>
    <w:rsid w:val="006E2EF8"/>
    <w:rsid w:val="006F284A"/>
    <w:rsid w:val="006F474E"/>
    <w:rsid w:val="006F6906"/>
    <w:rsid w:val="00700193"/>
    <w:rsid w:val="00700FC0"/>
    <w:rsid w:val="00703EF0"/>
    <w:rsid w:val="00703FDA"/>
    <w:rsid w:val="007054BF"/>
    <w:rsid w:val="007109E5"/>
    <w:rsid w:val="007121B3"/>
    <w:rsid w:val="00717762"/>
    <w:rsid w:val="00717839"/>
    <w:rsid w:val="0072320A"/>
    <w:rsid w:val="007240F8"/>
    <w:rsid w:val="00724B8E"/>
    <w:rsid w:val="00725376"/>
    <w:rsid w:val="00725696"/>
    <w:rsid w:val="0072777C"/>
    <w:rsid w:val="00730638"/>
    <w:rsid w:val="00730E4C"/>
    <w:rsid w:val="00731029"/>
    <w:rsid w:val="0073115B"/>
    <w:rsid w:val="00731484"/>
    <w:rsid w:val="007319EA"/>
    <w:rsid w:val="00731BB1"/>
    <w:rsid w:val="00732332"/>
    <w:rsid w:val="0074020C"/>
    <w:rsid w:val="00741C47"/>
    <w:rsid w:val="00744C50"/>
    <w:rsid w:val="00745E40"/>
    <w:rsid w:val="00747874"/>
    <w:rsid w:val="00751712"/>
    <w:rsid w:val="00752114"/>
    <w:rsid w:val="007522A0"/>
    <w:rsid w:val="00752654"/>
    <w:rsid w:val="0075538C"/>
    <w:rsid w:val="00755CF7"/>
    <w:rsid w:val="00756B5D"/>
    <w:rsid w:val="00756D94"/>
    <w:rsid w:val="0076137C"/>
    <w:rsid w:val="00762BE9"/>
    <w:rsid w:val="00767F3A"/>
    <w:rsid w:val="0077162D"/>
    <w:rsid w:val="00771B14"/>
    <w:rsid w:val="00773AC2"/>
    <w:rsid w:val="00774CCB"/>
    <w:rsid w:val="00774EC8"/>
    <w:rsid w:val="00784B03"/>
    <w:rsid w:val="00785411"/>
    <w:rsid w:val="007878EF"/>
    <w:rsid w:val="00790ED1"/>
    <w:rsid w:val="00791AFA"/>
    <w:rsid w:val="00791C33"/>
    <w:rsid w:val="00792E82"/>
    <w:rsid w:val="007932D2"/>
    <w:rsid w:val="00794812"/>
    <w:rsid w:val="0079482C"/>
    <w:rsid w:val="0079592B"/>
    <w:rsid w:val="007A0E3D"/>
    <w:rsid w:val="007A173D"/>
    <w:rsid w:val="007A3BDC"/>
    <w:rsid w:val="007A54E2"/>
    <w:rsid w:val="007A73F2"/>
    <w:rsid w:val="007B1D6A"/>
    <w:rsid w:val="007B3816"/>
    <w:rsid w:val="007B3C01"/>
    <w:rsid w:val="007B40EB"/>
    <w:rsid w:val="007B43F9"/>
    <w:rsid w:val="007B56E8"/>
    <w:rsid w:val="007B642D"/>
    <w:rsid w:val="007B7D82"/>
    <w:rsid w:val="007C0214"/>
    <w:rsid w:val="007C2BC1"/>
    <w:rsid w:val="007C3317"/>
    <w:rsid w:val="007C3BDA"/>
    <w:rsid w:val="007C4AD3"/>
    <w:rsid w:val="007C73F0"/>
    <w:rsid w:val="007D2043"/>
    <w:rsid w:val="007D299D"/>
    <w:rsid w:val="007D3B13"/>
    <w:rsid w:val="007D49C9"/>
    <w:rsid w:val="007D654C"/>
    <w:rsid w:val="007E0B72"/>
    <w:rsid w:val="007E1376"/>
    <w:rsid w:val="007E38A2"/>
    <w:rsid w:val="007E55EF"/>
    <w:rsid w:val="007E61F3"/>
    <w:rsid w:val="007E6D6E"/>
    <w:rsid w:val="007F1CFD"/>
    <w:rsid w:val="007F3F51"/>
    <w:rsid w:val="007F5BF6"/>
    <w:rsid w:val="007F7F14"/>
    <w:rsid w:val="008012E6"/>
    <w:rsid w:val="00801C4A"/>
    <w:rsid w:val="00802E62"/>
    <w:rsid w:val="008068CA"/>
    <w:rsid w:val="008110D4"/>
    <w:rsid w:val="00813592"/>
    <w:rsid w:val="008147FD"/>
    <w:rsid w:val="00821B7A"/>
    <w:rsid w:val="0082287B"/>
    <w:rsid w:val="0082296A"/>
    <w:rsid w:val="0082365F"/>
    <w:rsid w:val="008268DF"/>
    <w:rsid w:val="00830FAA"/>
    <w:rsid w:val="0083111E"/>
    <w:rsid w:val="00831EC0"/>
    <w:rsid w:val="00832E60"/>
    <w:rsid w:val="00833033"/>
    <w:rsid w:val="00834F27"/>
    <w:rsid w:val="00836F52"/>
    <w:rsid w:val="00840158"/>
    <w:rsid w:val="0084288F"/>
    <w:rsid w:val="0084645D"/>
    <w:rsid w:val="00847BF0"/>
    <w:rsid w:val="00847ECE"/>
    <w:rsid w:val="008505CA"/>
    <w:rsid w:val="00850633"/>
    <w:rsid w:val="00851664"/>
    <w:rsid w:val="00852441"/>
    <w:rsid w:val="00853DB4"/>
    <w:rsid w:val="00854AA8"/>
    <w:rsid w:val="00854F88"/>
    <w:rsid w:val="00855542"/>
    <w:rsid w:val="00856EAA"/>
    <w:rsid w:val="00860AF8"/>
    <w:rsid w:val="00860F25"/>
    <w:rsid w:val="00863225"/>
    <w:rsid w:val="00863CC1"/>
    <w:rsid w:val="0086687E"/>
    <w:rsid w:val="0087215D"/>
    <w:rsid w:val="008754C8"/>
    <w:rsid w:val="00876D52"/>
    <w:rsid w:val="0087766A"/>
    <w:rsid w:val="008777D9"/>
    <w:rsid w:val="00880DAD"/>
    <w:rsid w:val="00881524"/>
    <w:rsid w:val="00883F1D"/>
    <w:rsid w:val="008854AF"/>
    <w:rsid w:val="00885716"/>
    <w:rsid w:val="00885953"/>
    <w:rsid w:val="008871BB"/>
    <w:rsid w:val="0089515E"/>
    <w:rsid w:val="008958B0"/>
    <w:rsid w:val="008A0B2E"/>
    <w:rsid w:val="008A0C3B"/>
    <w:rsid w:val="008A29C2"/>
    <w:rsid w:val="008A607C"/>
    <w:rsid w:val="008A668F"/>
    <w:rsid w:val="008A6D07"/>
    <w:rsid w:val="008A7D53"/>
    <w:rsid w:val="008B21C1"/>
    <w:rsid w:val="008B2961"/>
    <w:rsid w:val="008B3D32"/>
    <w:rsid w:val="008B4485"/>
    <w:rsid w:val="008B7778"/>
    <w:rsid w:val="008C0864"/>
    <w:rsid w:val="008C2272"/>
    <w:rsid w:val="008C39FC"/>
    <w:rsid w:val="008C3B4E"/>
    <w:rsid w:val="008C3DCF"/>
    <w:rsid w:val="008C55FC"/>
    <w:rsid w:val="008C5BF4"/>
    <w:rsid w:val="008C5EA8"/>
    <w:rsid w:val="008C73DD"/>
    <w:rsid w:val="008D0BFE"/>
    <w:rsid w:val="008D1573"/>
    <w:rsid w:val="008D44F3"/>
    <w:rsid w:val="008D461B"/>
    <w:rsid w:val="008D4BDF"/>
    <w:rsid w:val="008E22AE"/>
    <w:rsid w:val="008E5219"/>
    <w:rsid w:val="008E6E77"/>
    <w:rsid w:val="008F2762"/>
    <w:rsid w:val="008F50EB"/>
    <w:rsid w:val="008F68FD"/>
    <w:rsid w:val="009000A4"/>
    <w:rsid w:val="00901691"/>
    <w:rsid w:val="00906637"/>
    <w:rsid w:val="009106CA"/>
    <w:rsid w:val="00913274"/>
    <w:rsid w:val="0091420D"/>
    <w:rsid w:val="00914C2B"/>
    <w:rsid w:val="00920B46"/>
    <w:rsid w:val="00920CCC"/>
    <w:rsid w:val="009210FE"/>
    <w:rsid w:val="009215EF"/>
    <w:rsid w:val="00921774"/>
    <w:rsid w:val="00922387"/>
    <w:rsid w:val="00923BE0"/>
    <w:rsid w:val="00924D3A"/>
    <w:rsid w:val="00924E4D"/>
    <w:rsid w:val="00932511"/>
    <w:rsid w:val="00933D03"/>
    <w:rsid w:val="0093584C"/>
    <w:rsid w:val="00935A4D"/>
    <w:rsid w:val="00935E55"/>
    <w:rsid w:val="00936A42"/>
    <w:rsid w:val="00936FEA"/>
    <w:rsid w:val="00937E7B"/>
    <w:rsid w:val="009427F5"/>
    <w:rsid w:val="00942D53"/>
    <w:rsid w:val="00946216"/>
    <w:rsid w:val="00946407"/>
    <w:rsid w:val="00947F2F"/>
    <w:rsid w:val="00952431"/>
    <w:rsid w:val="00952B58"/>
    <w:rsid w:val="0095593F"/>
    <w:rsid w:val="00971404"/>
    <w:rsid w:val="00971C21"/>
    <w:rsid w:val="00976F56"/>
    <w:rsid w:val="0098198E"/>
    <w:rsid w:val="009867E2"/>
    <w:rsid w:val="00991879"/>
    <w:rsid w:val="00994F60"/>
    <w:rsid w:val="00995748"/>
    <w:rsid w:val="00996FC2"/>
    <w:rsid w:val="0099743A"/>
    <w:rsid w:val="009A09FE"/>
    <w:rsid w:val="009A19A6"/>
    <w:rsid w:val="009A4E69"/>
    <w:rsid w:val="009A59DA"/>
    <w:rsid w:val="009A65C3"/>
    <w:rsid w:val="009B07A8"/>
    <w:rsid w:val="009B3833"/>
    <w:rsid w:val="009B5043"/>
    <w:rsid w:val="009B683E"/>
    <w:rsid w:val="009B6D01"/>
    <w:rsid w:val="009C0A33"/>
    <w:rsid w:val="009C114A"/>
    <w:rsid w:val="009C1218"/>
    <w:rsid w:val="009C2AAC"/>
    <w:rsid w:val="009C3749"/>
    <w:rsid w:val="009C4360"/>
    <w:rsid w:val="009C43FC"/>
    <w:rsid w:val="009C4E22"/>
    <w:rsid w:val="009C50D5"/>
    <w:rsid w:val="009C537C"/>
    <w:rsid w:val="009C6010"/>
    <w:rsid w:val="009D2E98"/>
    <w:rsid w:val="009D3FF6"/>
    <w:rsid w:val="009D45E8"/>
    <w:rsid w:val="009D7E39"/>
    <w:rsid w:val="009E0DDD"/>
    <w:rsid w:val="009E30A9"/>
    <w:rsid w:val="009E5416"/>
    <w:rsid w:val="009E5877"/>
    <w:rsid w:val="009F0884"/>
    <w:rsid w:val="009F14AC"/>
    <w:rsid w:val="009F17D4"/>
    <w:rsid w:val="009F34D5"/>
    <w:rsid w:val="009F492E"/>
    <w:rsid w:val="009F588D"/>
    <w:rsid w:val="00A0161D"/>
    <w:rsid w:val="00A019C9"/>
    <w:rsid w:val="00A0200A"/>
    <w:rsid w:val="00A030C3"/>
    <w:rsid w:val="00A0350F"/>
    <w:rsid w:val="00A03DAB"/>
    <w:rsid w:val="00A058E8"/>
    <w:rsid w:val="00A06518"/>
    <w:rsid w:val="00A068A1"/>
    <w:rsid w:val="00A1270A"/>
    <w:rsid w:val="00A17031"/>
    <w:rsid w:val="00A1773A"/>
    <w:rsid w:val="00A1794C"/>
    <w:rsid w:val="00A17F74"/>
    <w:rsid w:val="00A2223D"/>
    <w:rsid w:val="00A23D2A"/>
    <w:rsid w:val="00A23F54"/>
    <w:rsid w:val="00A25042"/>
    <w:rsid w:val="00A26151"/>
    <w:rsid w:val="00A30BD8"/>
    <w:rsid w:val="00A3416E"/>
    <w:rsid w:val="00A34658"/>
    <w:rsid w:val="00A34BA6"/>
    <w:rsid w:val="00A36CF9"/>
    <w:rsid w:val="00A36E65"/>
    <w:rsid w:val="00A4015C"/>
    <w:rsid w:val="00A4119C"/>
    <w:rsid w:val="00A43012"/>
    <w:rsid w:val="00A459F6"/>
    <w:rsid w:val="00A45BBD"/>
    <w:rsid w:val="00A5045A"/>
    <w:rsid w:val="00A512E5"/>
    <w:rsid w:val="00A53316"/>
    <w:rsid w:val="00A60177"/>
    <w:rsid w:val="00A62629"/>
    <w:rsid w:val="00A6589D"/>
    <w:rsid w:val="00A65ACD"/>
    <w:rsid w:val="00A65D44"/>
    <w:rsid w:val="00A709D7"/>
    <w:rsid w:val="00A7244D"/>
    <w:rsid w:val="00A72E9D"/>
    <w:rsid w:val="00A7346E"/>
    <w:rsid w:val="00A748D5"/>
    <w:rsid w:val="00A80034"/>
    <w:rsid w:val="00A81FF1"/>
    <w:rsid w:val="00A83CE2"/>
    <w:rsid w:val="00A87DF9"/>
    <w:rsid w:val="00A907D2"/>
    <w:rsid w:val="00A940DE"/>
    <w:rsid w:val="00AA0771"/>
    <w:rsid w:val="00AA24E2"/>
    <w:rsid w:val="00AA4D08"/>
    <w:rsid w:val="00AA4E64"/>
    <w:rsid w:val="00AB0EA6"/>
    <w:rsid w:val="00AB2A22"/>
    <w:rsid w:val="00AB2AA5"/>
    <w:rsid w:val="00AB2C00"/>
    <w:rsid w:val="00AB4F20"/>
    <w:rsid w:val="00AB5C59"/>
    <w:rsid w:val="00AC1654"/>
    <w:rsid w:val="00AC21E6"/>
    <w:rsid w:val="00AC530D"/>
    <w:rsid w:val="00AC5C18"/>
    <w:rsid w:val="00AC6012"/>
    <w:rsid w:val="00AC6030"/>
    <w:rsid w:val="00AD02EB"/>
    <w:rsid w:val="00AD22D5"/>
    <w:rsid w:val="00AD4494"/>
    <w:rsid w:val="00AE259C"/>
    <w:rsid w:val="00AE2894"/>
    <w:rsid w:val="00AE3CDB"/>
    <w:rsid w:val="00AE43D2"/>
    <w:rsid w:val="00AE4A9F"/>
    <w:rsid w:val="00AE5AD4"/>
    <w:rsid w:val="00AE6334"/>
    <w:rsid w:val="00AF316F"/>
    <w:rsid w:val="00AF5FE5"/>
    <w:rsid w:val="00AF6722"/>
    <w:rsid w:val="00AF701D"/>
    <w:rsid w:val="00AF715F"/>
    <w:rsid w:val="00B012B4"/>
    <w:rsid w:val="00B019A1"/>
    <w:rsid w:val="00B01AC9"/>
    <w:rsid w:val="00B01EC0"/>
    <w:rsid w:val="00B0390D"/>
    <w:rsid w:val="00B05691"/>
    <w:rsid w:val="00B057F8"/>
    <w:rsid w:val="00B07FAF"/>
    <w:rsid w:val="00B1136A"/>
    <w:rsid w:val="00B12642"/>
    <w:rsid w:val="00B12F64"/>
    <w:rsid w:val="00B163E7"/>
    <w:rsid w:val="00B17F63"/>
    <w:rsid w:val="00B23F88"/>
    <w:rsid w:val="00B26362"/>
    <w:rsid w:val="00B3132B"/>
    <w:rsid w:val="00B31B6B"/>
    <w:rsid w:val="00B34DAD"/>
    <w:rsid w:val="00B366BF"/>
    <w:rsid w:val="00B37642"/>
    <w:rsid w:val="00B419A5"/>
    <w:rsid w:val="00B43410"/>
    <w:rsid w:val="00B436CD"/>
    <w:rsid w:val="00B43D0B"/>
    <w:rsid w:val="00B46084"/>
    <w:rsid w:val="00B46E7E"/>
    <w:rsid w:val="00B471C2"/>
    <w:rsid w:val="00B474D1"/>
    <w:rsid w:val="00B47C4C"/>
    <w:rsid w:val="00B50882"/>
    <w:rsid w:val="00B542F3"/>
    <w:rsid w:val="00B60B2E"/>
    <w:rsid w:val="00B6283E"/>
    <w:rsid w:val="00B62BEB"/>
    <w:rsid w:val="00B63B0B"/>
    <w:rsid w:val="00B63B2E"/>
    <w:rsid w:val="00B67320"/>
    <w:rsid w:val="00B776EC"/>
    <w:rsid w:val="00B80905"/>
    <w:rsid w:val="00B846E9"/>
    <w:rsid w:val="00B861CD"/>
    <w:rsid w:val="00B91CFB"/>
    <w:rsid w:val="00B91E1C"/>
    <w:rsid w:val="00BA026C"/>
    <w:rsid w:val="00BA0348"/>
    <w:rsid w:val="00BA04DD"/>
    <w:rsid w:val="00BB0EBC"/>
    <w:rsid w:val="00BB48D2"/>
    <w:rsid w:val="00BB5792"/>
    <w:rsid w:val="00BB679E"/>
    <w:rsid w:val="00BB7D80"/>
    <w:rsid w:val="00BC07F1"/>
    <w:rsid w:val="00BC26CA"/>
    <w:rsid w:val="00BC6CF6"/>
    <w:rsid w:val="00BC75FF"/>
    <w:rsid w:val="00BC7A99"/>
    <w:rsid w:val="00BD05CD"/>
    <w:rsid w:val="00BD1526"/>
    <w:rsid w:val="00BD3A91"/>
    <w:rsid w:val="00BD3CD1"/>
    <w:rsid w:val="00BD52C2"/>
    <w:rsid w:val="00BD7FE0"/>
    <w:rsid w:val="00BE10A3"/>
    <w:rsid w:val="00BE4F55"/>
    <w:rsid w:val="00BE5BF8"/>
    <w:rsid w:val="00BE7988"/>
    <w:rsid w:val="00BF0CBE"/>
    <w:rsid w:val="00BF1A85"/>
    <w:rsid w:val="00BF1DBF"/>
    <w:rsid w:val="00BF2040"/>
    <w:rsid w:val="00BF2AC3"/>
    <w:rsid w:val="00BF329C"/>
    <w:rsid w:val="00BF3EAA"/>
    <w:rsid w:val="00BF48BE"/>
    <w:rsid w:val="00BF56C8"/>
    <w:rsid w:val="00BF783A"/>
    <w:rsid w:val="00C02432"/>
    <w:rsid w:val="00C024D2"/>
    <w:rsid w:val="00C024E6"/>
    <w:rsid w:val="00C05D89"/>
    <w:rsid w:val="00C07684"/>
    <w:rsid w:val="00C07BEB"/>
    <w:rsid w:val="00C11965"/>
    <w:rsid w:val="00C12458"/>
    <w:rsid w:val="00C12C05"/>
    <w:rsid w:val="00C13743"/>
    <w:rsid w:val="00C14CE7"/>
    <w:rsid w:val="00C16658"/>
    <w:rsid w:val="00C17A48"/>
    <w:rsid w:val="00C22ABA"/>
    <w:rsid w:val="00C238D1"/>
    <w:rsid w:val="00C24A9D"/>
    <w:rsid w:val="00C26753"/>
    <w:rsid w:val="00C26C01"/>
    <w:rsid w:val="00C2705E"/>
    <w:rsid w:val="00C27212"/>
    <w:rsid w:val="00C3187A"/>
    <w:rsid w:val="00C34BBE"/>
    <w:rsid w:val="00C40662"/>
    <w:rsid w:val="00C412A1"/>
    <w:rsid w:val="00C42E15"/>
    <w:rsid w:val="00C44DC3"/>
    <w:rsid w:val="00C46C1A"/>
    <w:rsid w:val="00C4732A"/>
    <w:rsid w:val="00C47949"/>
    <w:rsid w:val="00C51050"/>
    <w:rsid w:val="00C51100"/>
    <w:rsid w:val="00C52745"/>
    <w:rsid w:val="00C52E5F"/>
    <w:rsid w:val="00C53A39"/>
    <w:rsid w:val="00C54068"/>
    <w:rsid w:val="00C552D8"/>
    <w:rsid w:val="00C575AB"/>
    <w:rsid w:val="00C6038F"/>
    <w:rsid w:val="00C66EFC"/>
    <w:rsid w:val="00C70431"/>
    <w:rsid w:val="00C71776"/>
    <w:rsid w:val="00C75AAC"/>
    <w:rsid w:val="00C763BB"/>
    <w:rsid w:val="00C766AA"/>
    <w:rsid w:val="00C77A76"/>
    <w:rsid w:val="00C8092A"/>
    <w:rsid w:val="00C82909"/>
    <w:rsid w:val="00C834D3"/>
    <w:rsid w:val="00C840DB"/>
    <w:rsid w:val="00C8503A"/>
    <w:rsid w:val="00C85A56"/>
    <w:rsid w:val="00C906A5"/>
    <w:rsid w:val="00C908C3"/>
    <w:rsid w:val="00C91663"/>
    <w:rsid w:val="00C94AFE"/>
    <w:rsid w:val="00C96BAC"/>
    <w:rsid w:val="00CA1A23"/>
    <w:rsid w:val="00CA2EBC"/>
    <w:rsid w:val="00CA6E83"/>
    <w:rsid w:val="00CA7CB5"/>
    <w:rsid w:val="00CB1B6C"/>
    <w:rsid w:val="00CB34D4"/>
    <w:rsid w:val="00CB5A89"/>
    <w:rsid w:val="00CB76FE"/>
    <w:rsid w:val="00CC1E08"/>
    <w:rsid w:val="00CC2C24"/>
    <w:rsid w:val="00CC33C2"/>
    <w:rsid w:val="00CC4CB4"/>
    <w:rsid w:val="00CC58D2"/>
    <w:rsid w:val="00CC77C1"/>
    <w:rsid w:val="00CD3090"/>
    <w:rsid w:val="00CD3F95"/>
    <w:rsid w:val="00CD4220"/>
    <w:rsid w:val="00CD44E9"/>
    <w:rsid w:val="00CD76D2"/>
    <w:rsid w:val="00CE0ADE"/>
    <w:rsid w:val="00CE0E58"/>
    <w:rsid w:val="00CE1578"/>
    <w:rsid w:val="00CE3F39"/>
    <w:rsid w:val="00CE5104"/>
    <w:rsid w:val="00CE685E"/>
    <w:rsid w:val="00CE6B5D"/>
    <w:rsid w:val="00CE6D47"/>
    <w:rsid w:val="00CF00C7"/>
    <w:rsid w:val="00CF0C41"/>
    <w:rsid w:val="00CF160C"/>
    <w:rsid w:val="00CF22E9"/>
    <w:rsid w:val="00CF46EE"/>
    <w:rsid w:val="00CF5EBE"/>
    <w:rsid w:val="00CF6484"/>
    <w:rsid w:val="00CF728F"/>
    <w:rsid w:val="00CF7404"/>
    <w:rsid w:val="00D014E2"/>
    <w:rsid w:val="00D018AC"/>
    <w:rsid w:val="00D031D8"/>
    <w:rsid w:val="00D032DD"/>
    <w:rsid w:val="00D04254"/>
    <w:rsid w:val="00D04B16"/>
    <w:rsid w:val="00D052AE"/>
    <w:rsid w:val="00D10869"/>
    <w:rsid w:val="00D11108"/>
    <w:rsid w:val="00D16326"/>
    <w:rsid w:val="00D16668"/>
    <w:rsid w:val="00D16846"/>
    <w:rsid w:val="00D210EA"/>
    <w:rsid w:val="00D22BEE"/>
    <w:rsid w:val="00D23D6E"/>
    <w:rsid w:val="00D24E66"/>
    <w:rsid w:val="00D26B3A"/>
    <w:rsid w:val="00D27975"/>
    <w:rsid w:val="00D3153A"/>
    <w:rsid w:val="00D32E15"/>
    <w:rsid w:val="00D33975"/>
    <w:rsid w:val="00D33BA9"/>
    <w:rsid w:val="00D35469"/>
    <w:rsid w:val="00D41128"/>
    <w:rsid w:val="00D412B8"/>
    <w:rsid w:val="00D4170C"/>
    <w:rsid w:val="00D431CC"/>
    <w:rsid w:val="00D44A72"/>
    <w:rsid w:val="00D44CD0"/>
    <w:rsid w:val="00D47385"/>
    <w:rsid w:val="00D51223"/>
    <w:rsid w:val="00D51A66"/>
    <w:rsid w:val="00D51D03"/>
    <w:rsid w:val="00D529BF"/>
    <w:rsid w:val="00D53B89"/>
    <w:rsid w:val="00D54A28"/>
    <w:rsid w:val="00D56713"/>
    <w:rsid w:val="00D57565"/>
    <w:rsid w:val="00D6189D"/>
    <w:rsid w:val="00D63516"/>
    <w:rsid w:val="00D64B57"/>
    <w:rsid w:val="00D64BBE"/>
    <w:rsid w:val="00D652BD"/>
    <w:rsid w:val="00D671FB"/>
    <w:rsid w:val="00D67553"/>
    <w:rsid w:val="00D67898"/>
    <w:rsid w:val="00D67AAC"/>
    <w:rsid w:val="00D704CB"/>
    <w:rsid w:val="00D70C4B"/>
    <w:rsid w:val="00D7173B"/>
    <w:rsid w:val="00D721FD"/>
    <w:rsid w:val="00D72677"/>
    <w:rsid w:val="00D72FE4"/>
    <w:rsid w:val="00D752F2"/>
    <w:rsid w:val="00D76A83"/>
    <w:rsid w:val="00D80DE4"/>
    <w:rsid w:val="00D832DE"/>
    <w:rsid w:val="00D86DA9"/>
    <w:rsid w:val="00D87C01"/>
    <w:rsid w:val="00D87D69"/>
    <w:rsid w:val="00D919B9"/>
    <w:rsid w:val="00D92C9B"/>
    <w:rsid w:val="00D9312B"/>
    <w:rsid w:val="00D9406B"/>
    <w:rsid w:val="00D959F7"/>
    <w:rsid w:val="00D96561"/>
    <w:rsid w:val="00DA3B7A"/>
    <w:rsid w:val="00DA587C"/>
    <w:rsid w:val="00DA58CB"/>
    <w:rsid w:val="00DA6950"/>
    <w:rsid w:val="00DB33B7"/>
    <w:rsid w:val="00DB4354"/>
    <w:rsid w:val="00DB521E"/>
    <w:rsid w:val="00DB5F95"/>
    <w:rsid w:val="00DB7615"/>
    <w:rsid w:val="00DB794E"/>
    <w:rsid w:val="00DC0406"/>
    <w:rsid w:val="00DC1783"/>
    <w:rsid w:val="00DC468C"/>
    <w:rsid w:val="00DC50BC"/>
    <w:rsid w:val="00DC541C"/>
    <w:rsid w:val="00DC55FE"/>
    <w:rsid w:val="00DD0C6B"/>
    <w:rsid w:val="00DD1F31"/>
    <w:rsid w:val="00DD3FC7"/>
    <w:rsid w:val="00DD48B6"/>
    <w:rsid w:val="00DD4AC0"/>
    <w:rsid w:val="00DD55B9"/>
    <w:rsid w:val="00DD5E9D"/>
    <w:rsid w:val="00DD7412"/>
    <w:rsid w:val="00DE26B1"/>
    <w:rsid w:val="00DE4B89"/>
    <w:rsid w:val="00DE72CD"/>
    <w:rsid w:val="00DF2D84"/>
    <w:rsid w:val="00DF586E"/>
    <w:rsid w:val="00DF6298"/>
    <w:rsid w:val="00E00B32"/>
    <w:rsid w:val="00E04591"/>
    <w:rsid w:val="00E04F93"/>
    <w:rsid w:val="00E05E44"/>
    <w:rsid w:val="00E06246"/>
    <w:rsid w:val="00E0670B"/>
    <w:rsid w:val="00E1049A"/>
    <w:rsid w:val="00E105CC"/>
    <w:rsid w:val="00E124D8"/>
    <w:rsid w:val="00E12561"/>
    <w:rsid w:val="00E14372"/>
    <w:rsid w:val="00E14C2E"/>
    <w:rsid w:val="00E178A5"/>
    <w:rsid w:val="00E20B6B"/>
    <w:rsid w:val="00E2239D"/>
    <w:rsid w:val="00E22DFA"/>
    <w:rsid w:val="00E24866"/>
    <w:rsid w:val="00E27A46"/>
    <w:rsid w:val="00E27C9B"/>
    <w:rsid w:val="00E3488A"/>
    <w:rsid w:val="00E35500"/>
    <w:rsid w:val="00E356A7"/>
    <w:rsid w:val="00E3661A"/>
    <w:rsid w:val="00E40592"/>
    <w:rsid w:val="00E40CB7"/>
    <w:rsid w:val="00E420A3"/>
    <w:rsid w:val="00E429DD"/>
    <w:rsid w:val="00E42ED6"/>
    <w:rsid w:val="00E46E1F"/>
    <w:rsid w:val="00E47A7C"/>
    <w:rsid w:val="00E50FBA"/>
    <w:rsid w:val="00E52546"/>
    <w:rsid w:val="00E52FFF"/>
    <w:rsid w:val="00E549C5"/>
    <w:rsid w:val="00E562E0"/>
    <w:rsid w:val="00E569E7"/>
    <w:rsid w:val="00E56ED7"/>
    <w:rsid w:val="00E57E0D"/>
    <w:rsid w:val="00E64A23"/>
    <w:rsid w:val="00E651AF"/>
    <w:rsid w:val="00E65842"/>
    <w:rsid w:val="00E672ED"/>
    <w:rsid w:val="00E674A6"/>
    <w:rsid w:val="00E67E01"/>
    <w:rsid w:val="00E723B5"/>
    <w:rsid w:val="00E72459"/>
    <w:rsid w:val="00E738CE"/>
    <w:rsid w:val="00E77168"/>
    <w:rsid w:val="00E80CF0"/>
    <w:rsid w:val="00E815E1"/>
    <w:rsid w:val="00E81EA2"/>
    <w:rsid w:val="00E84014"/>
    <w:rsid w:val="00E85024"/>
    <w:rsid w:val="00E86100"/>
    <w:rsid w:val="00E87BCB"/>
    <w:rsid w:val="00E87DC8"/>
    <w:rsid w:val="00E87F1D"/>
    <w:rsid w:val="00E94B5B"/>
    <w:rsid w:val="00E966C9"/>
    <w:rsid w:val="00EA1227"/>
    <w:rsid w:val="00EA39BA"/>
    <w:rsid w:val="00EA431B"/>
    <w:rsid w:val="00EA4D6F"/>
    <w:rsid w:val="00EA5940"/>
    <w:rsid w:val="00EB152C"/>
    <w:rsid w:val="00EB26F7"/>
    <w:rsid w:val="00EB28D1"/>
    <w:rsid w:val="00EB2A2E"/>
    <w:rsid w:val="00EB36F1"/>
    <w:rsid w:val="00EB6A62"/>
    <w:rsid w:val="00EB7457"/>
    <w:rsid w:val="00EB779F"/>
    <w:rsid w:val="00EB7A24"/>
    <w:rsid w:val="00EC05D8"/>
    <w:rsid w:val="00EC0EAF"/>
    <w:rsid w:val="00EC344A"/>
    <w:rsid w:val="00EC395C"/>
    <w:rsid w:val="00EC4863"/>
    <w:rsid w:val="00EC5B71"/>
    <w:rsid w:val="00ED34CB"/>
    <w:rsid w:val="00ED42E3"/>
    <w:rsid w:val="00ED4663"/>
    <w:rsid w:val="00ED7223"/>
    <w:rsid w:val="00EE025E"/>
    <w:rsid w:val="00EE19FE"/>
    <w:rsid w:val="00EE25C9"/>
    <w:rsid w:val="00EE2933"/>
    <w:rsid w:val="00EE2986"/>
    <w:rsid w:val="00EE3028"/>
    <w:rsid w:val="00EE3EDC"/>
    <w:rsid w:val="00EE4980"/>
    <w:rsid w:val="00EE49C9"/>
    <w:rsid w:val="00EE4C6A"/>
    <w:rsid w:val="00EE64E9"/>
    <w:rsid w:val="00EE71FF"/>
    <w:rsid w:val="00EF0ACC"/>
    <w:rsid w:val="00EF0B80"/>
    <w:rsid w:val="00EF0C47"/>
    <w:rsid w:val="00EF27DA"/>
    <w:rsid w:val="00EF44DE"/>
    <w:rsid w:val="00EF732F"/>
    <w:rsid w:val="00F003C5"/>
    <w:rsid w:val="00F00780"/>
    <w:rsid w:val="00F01EE4"/>
    <w:rsid w:val="00F02E60"/>
    <w:rsid w:val="00F06557"/>
    <w:rsid w:val="00F07838"/>
    <w:rsid w:val="00F100E6"/>
    <w:rsid w:val="00F1190A"/>
    <w:rsid w:val="00F125CF"/>
    <w:rsid w:val="00F14D42"/>
    <w:rsid w:val="00F16068"/>
    <w:rsid w:val="00F2071A"/>
    <w:rsid w:val="00F21596"/>
    <w:rsid w:val="00F25A2F"/>
    <w:rsid w:val="00F2673E"/>
    <w:rsid w:val="00F26869"/>
    <w:rsid w:val="00F26DB9"/>
    <w:rsid w:val="00F26FA2"/>
    <w:rsid w:val="00F310D5"/>
    <w:rsid w:val="00F32070"/>
    <w:rsid w:val="00F337D0"/>
    <w:rsid w:val="00F347BA"/>
    <w:rsid w:val="00F36142"/>
    <w:rsid w:val="00F371F8"/>
    <w:rsid w:val="00F4456A"/>
    <w:rsid w:val="00F45E67"/>
    <w:rsid w:val="00F46F79"/>
    <w:rsid w:val="00F4792D"/>
    <w:rsid w:val="00F47B0A"/>
    <w:rsid w:val="00F51294"/>
    <w:rsid w:val="00F5343A"/>
    <w:rsid w:val="00F54FEB"/>
    <w:rsid w:val="00F573FA"/>
    <w:rsid w:val="00F621BF"/>
    <w:rsid w:val="00F644D1"/>
    <w:rsid w:val="00F64C15"/>
    <w:rsid w:val="00F65F92"/>
    <w:rsid w:val="00F663B8"/>
    <w:rsid w:val="00F750DF"/>
    <w:rsid w:val="00F800E0"/>
    <w:rsid w:val="00F824E5"/>
    <w:rsid w:val="00F82E18"/>
    <w:rsid w:val="00F836D7"/>
    <w:rsid w:val="00F838E9"/>
    <w:rsid w:val="00F8413C"/>
    <w:rsid w:val="00F84E38"/>
    <w:rsid w:val="00F862E4"/>
    <w:rsid w:val="00F86904"/>
    <w:rsid w:val="00F8706F"/>
    <w:rsid w:val="00F90353"/>
    <w:rsid w:val="00F92221"/>
    <w:rsid w:val="00F94B73"/>
    <w:rsid w:val="00F96F67"/>
    <w:rsid w:val="00FA0F4D"/>
    <w:rsid w:val="00FA0FF8"/>
    <w:rsid w:val="00FA13F7"/>
    <w:rsid w:val="00FA1B0C"/>
    <w:rsid w:val="00FA2B99"/>
    <w:rsid w:val="00FA31FE"/>
    <w:rsid w:val="00FA37CD"/>
    <w:rsid w:val="00FB1704"/>
    <w:rsid w:val="00FB1EDD"/>
    <w:rsid w:val="00FB28E5"/>
    <w:rsid w:val="00FB5231"/>
    <w:rsid w:val="00FB53C5"/>
    <w:rsid w:val="00FB59E2"/>
    <w:rsid w:val="00FB5CF2"/>
    <w:rsid w:val="00FC03A3"/>
    <w:rsid w:val="00FC07CD"/>
    <w:rsid w:val="00FC1452"/>
    <w:rsid w:val="00FC6316"/>
    <w:rsid w:val="00FC6AC4"/>
    <w:rsid w:val="00FC7941"/>
    <w:rsid w:val="00FD10B3"/>
    <w:rsid w:val="00FE130D"/>
    <w:rsid w:val="00FE19A0"/>
    <w:rsid w:val="00FE1FE1"/>
    <w:rsid w:val="00FE22E1"/>
    <w:rsid w:val="00FE3203"/>
    <w:rsid w:val="00FF5809"/>
    <w:rsid w:val="00FF66B8"/>
    <w:rsid w:val="00FF70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1250"/>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C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3F5A29"/>
    <w:pPr>
      <w:ind w:firstLineChars="200" w:firstLine="420"/>
    </w:pPr>
    <w:rPr>
      <w:rFonts w:ascii="Times New Roman" w:eastAsia="宋体" w:hAnsi="Times New Roman" w:cs="Times New Roman"/>
      <w:szCs w:val="21"/>
    </w:rPr>
  </w:style>
  <w:style w:type="paragraph" w:styleId="2">
    <w:name w:val="Body Text Indent 2"/>
    <w:basedOn w:val="a"/>
    <w:link w:val="2Char"/>
    <w:rsid w:val="003F5A29"/>
    <w:pPr>
      <w:spacing w:line="288" w:lineRule="auto"/>
      <w:ind w:firstLine="435"/>
    </w:pPr>
    <w:rPr>
      <w:rFonts w:ascii="Times New Roman" w:eastAsia="宋体" w:hAnsi="Times New Roman" w:cs="Times New Roman"/>
      <w:szCs w:val="21"/>
    </w:rPr>
  </w:style>
  <w:style w:type="character" w:customStyle="1" w:styleId="2Char">
    <w:name w:val="正文文本缩进 2 Char"/>
    <w:basedOn w:val="a0"/>
    <w:link w:val="2"/>
    <w:rsid w:val="003F5A29"/>
    <w:rPr>
      <w:rFonts w:ascii="Times New Roman" w:eastAsia="宋体" w:hAnsi="Times New Roman" w:cs="Times New Roman"/>
      <w:szCs w:val="21"/>
    </w:rPr>
  </w:style>
  <w:style w:type="paragraph" w:styleId="a3">
    <w:name w:val="List Paragraph"/>
    <w:basedOn w:val="a"/>
    <w:uiPriority w:val="34"/>
    <w:qFormat/>
    <w:rsid w:val="00F96F67"/>
    <w:pPr>
      <w:ind w:firstLineChars="200" w:firstLine="420"/>
    </w:pPr>
  </w:style>
  <w:style w:type="paragraph" w:styleId="a4">
    <w:name w:val="header"/>
    <w:basedOn w:val="a"/>
    <w:link w:val="Char"/>
    <w:uiPriority w:val="99"/>
    <w:semiHidden/>
    <w:unhideWhenUsed/>
    <w:rsid w:val="005308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308F9"/>
    <w:rPr>
      <w:sz w:val="18"/>
      <w:szCs w:val="18"/>
    </w:rPr>
  </w:style>
  <w:style w:type="paragraph" w:styleId="a5">
    <w:name w:val="footer"/>
    <w:basedOn w:val="a"/>
    <w:link w:val="Char0"/>
    <w:uiPriority w:val="99"/>
    <w:semiHidden/>
    <w:unhideWhenUsed/>
    <w:rsid w:val="005308F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5308F9"/>
    <w:rPr>
      <w:sz w:val="18"/>
      <w:szCs w:val="18"/>
    </w:rPr>
  </w:style>
  <w:style w:type="paragraph" w:styleId="a6">
    <w:name w:val="Balloon Text"/>
    <w:basedOn w:val="a"/>
    <w:link w:val="Char1"/>
    <w:uiPriority w:val="99"/>
    <w:semiHidden/>
    <w:unhideWhenUsed/>
    <w:rsid w:val="00102BAF"/>
    <w:rPr>
      <w:sz w:val="18"/>
      <w:szCs w:val="18"/>
    </w:rPr>
  </w:style>
  <w:style w:type="character" w:customStyle="1" w:styleId="Char1">
    <w:name w:val="批注框文本 Char"/>
    <w:basedOn w:val="a0"/>
    <w:link w:val="a6"/>
    <w:uiPriority w:val="99"/>
    <w:semiHidden/>
    <w:rsid w:val="00102BAF"/>
    <w:rPr>
      <w:sz w:val="18"/>
      <w:szCs w:val="18"/>
    </w:rPr>
  </w:style>
  <w:style w:type="paragraph" w:styleId="a7">
    <w:name w:val="Date"/>
    <w:basedOn w:val="a"/>
    <w:next w:val="a"/>
    <w:link w:val="Char2"/>
    <w:uiPriority w:val="99"/>
    <w:semiHidden/>
    <w:unhideWhenUsed/>
    <w:rsid w:val="00F573FA"/>
    <w:pPr>
      <w:ind w:leftChars="2500" w:left="100"/>
    </w:pPr>
  </w:style>
  <w:style w:type="character" w:customStyle="1" w:styleId="Char2">
    <w:name w:val="日期 Char"/>
    <w:basedOn w:val="a0"/>
    <w:link w:val="a7"/>
    <w:uiPriority w:val="99"/>
    <w:semiHidden/>
    <w:rsid w:val="00F573FA"/>
  </w:style>
  <w:style w:type="paragraph" w:customStyle="1" w:styleId="a8">
    <w:name w:val="附录标识"/>
    <w:basedOn w:val="a"/>
    <w:next w:val="a"/>
    <w:qFormat/>
    <w:rsid w:val="00EE64E9"/>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character" w:styleId="a9">
    <w:name w:val="Hyperlink"/>
    <w:basedOn w:val="a0"/>
    <w:uiPriority w:val="99"/>
    <w:unhideWhenUsed/>
    <w:rsid w:val="003B5258"/>
    <w:rPr>
      <w:color w:val="0000FF" w:themeColor="hyperlink"/>
      <w:u w:val="single"/>
    </w:rPr>
  </w:style>
  <w:style w:type="paragraph" w:customStyle="1" w:styleId="Default">
    <w:name w:val="Default"/>
    <w:rsid w:val="004508F7"/>
    <w:pPr>
      <w:widowControl w:val="0"/>
      <w:autoSpaceDE w:val="0"/>
      <w:autoSpaceDN w:val="0"/>
      <w:adjustRightInd w:val="0"/>
    </w:pPr>
    <w:rPr>
      <w:rFonts w:ascii="宋体" w:eastAsia="宋体" w:cs="宋体"/>
      <w:color w:val="000000"/>
      <w:kern w:val="0"/>
      <w:sz w:val="24"/>
      <w:szCs w:val="24"/>
    </w:rPr>
  </w:style>
  <w:style w:type="table" w:styleId="aa">
    <w:name w:val="Table Grid"/>
    <w:basedOn w:val="a1"/>
    <w:uiPriority w:val="59"/>
    <w:rsid w:val="005C45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665</TotalTime>
  <Pages>11</Pages>
  <Words>895</Words>
  <Characters>5102</Characters>
  <Application>Microsoft Office Word</Application>
  <DocSecurity>0</DocSecurity>
  <Lines>42</Lines>
  <Paragraphs>11</Paragraphs>
  <ScaleCrop>false</ScaleCrop>
  <Company/>
  <LinksUpToDate>false</LinksUpToDate>
  <CharactersWithSpaces>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141</cp:revision>
  <cp:lastPrinted>2020-11-10T03:17:00Z</cp:lastPrinted>
  <dcterms:created xsi:type="dcterms:W3CDTF">2020-11-07T16:09:00Z</dcterms:created>
  <dcterms:modified xsi:type="dcterms:W3CDTF">2021-09-29T02:13:00Z</dcterms:modified>
</cp:coreProperties>
</file>