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2FC" w:rsidRDefault="004A42FC" w:rsidP="00B4517E">
      <w:pPr>
        <w:pStyle w:val="1"/>
        <w:spacing w:beforeLines="50" w:afterLines="50" w:line="400" w:lineRule="atLeast"/>
        <w:ind w:firstLineChars="0" w:firstLine="0"/>
        <w:contextualSpacing/>
        <w:rPr>
          <w:rFonts w:ascii="宋体" w:cs="宋体"/>
          <w:sz w:val="28"/>
          <w:szCs w:val="28"/>
        </w:rPr>
      </w:pPr>
    </w:p>
    <w:p w:rsidR="004A42FC" w:rsidRPr="00230059" w:rsidRDefault="004A42FC" w:rsidP="00B4517E">
      <w:pPr>
        <w:pStyle w:val="1"/>
        <w:spacing w:beforeLines="50" w:afterLines="50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sz w:val="44"/>
          <w:szCs w:val="44"/>
        </w:rPr>
      </w:pPr>
    </w:p>
    <w:p w:rsidR="004A42FC" w:rsidRPr="006D093D" w:rsidRDefault="004A42FC" w:rsidP="00B4517E">
      <w:pPr>
        <w:pStyle w:val="1"/>
        <w:spacing w:beforeLines="50" w:afterLines="50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sz w:val="48"/>
          <w:szCs w:val="48"/>
        </w:rPr>
      </w:pPr>
      <w:r w:rsidRPr="006D093D">
        <w:rPr>
          <w:rFonts w:ascii="黑体" w:eastAsia="黑体" w:hAnsi="黑体" w:cs="宋体" w:hint="eastAsia"/>
          <w:sz w:val="48"/>
          <w:szCs w:val="48"/>
        </w:rPr>
        <w:t>绿色食品生产操作规程</w:t>
      </w:r>
    </w:p>
    <w:p w:rsidR="004A42FC" w:rsidRDefault="004A42FC" w:rsidP="00B4517E">
      <w:pPr>
        <w:pStyle w:val="1"/>
        <w:spacing w:beforeLines="50" w:afterLines="50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 w:rsidRPr="00173CA5">
        <w:rPr>
          <w:rFonts w:ascii="黑体" w:eastAsia="黑体" w:hAnsi="黑体" w:cs="宋体"/>
          <w:sz w:val="28"/>
          <w:szCs w:val="28"/>
        </w:rPr>
        <w:t>LB/T</w:t>
      </w:r>
      <w:r>
        <w:rPr>
          <w:rFonts w:ascii="黑体" w:eastAsia="黑体" w:hAnsi="黑体" w:cs="宋体"/>
          <w:sz w:val="28"/>
          <w:szCs w:val="28"/>
        </w:rPr>
        <w:t xml:space="preserve"> </w:t>
      </w:r>
      <w:r w:rsidR="00EA31D4">
        <w:rPr>
          <w:rFonts w:ascii="黑体" w:eastAsia="黑体" w:hAnsi="黑体" w:cs="宋体" w:hint="eastAsia"/>
          <w:sz w:val="28"/>
          <w:szCs w:val="28"/>
        </w:rPr>
        <w:t>095</w:t>
      </w:r>
      <w:r w:rsidRPr="00173CA5">
        <w:rPr>
          <w:rFonts w:ascii="黑体" w:eastAsia="黑体" w:hAnsi="黑体" w:cs="宋体"/>
          <w:sz w:val="28"/>
          <w:szCs w:val="28"/>
        </w:rPr>
        <w:t>-20</w:t>
      </w:r>
      <w:r w:rsidR="0041103C">
        <w:rPr>
          <w:rFonts w:ascii="黑体" w:eastAsia="黑体" w:hAnsi="黑体" w:cs="宋体" w:hint="eastAsia"/>
          <w:sz w:val="28"/>
          <w:szCs w:val="28"/>
        </w:rPr>
        <w:t>20</w:t>
      </w:r>
    </w:p>
    <w:p w:rsidR="004A42FC" w:rsidRDefault="00537E35" w:rsidP="00B4517E">
      <w:pPr>
        <w:pStyle w:val="1"/>
        <w:spacing w:beforeLines="50" w:afterLines="50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 w:rsidRPr="00537E35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2.6pt;margin-top:6pt;width:407.4pt;height:0;z-index:2" o:connectortype="straight"/>
        </w:pict>
      </w:r>
    </w:p>
    <w:p w:rsidR="004A42FC" w:rsidRDefault="004A42FC" w:rsidP="00B4517E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A42FC" w:rsidRDefault="004A42FC" w:rsidP="00B4517E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A42FC" w:rsidRDefault="004A42FC" w:rsidP="00B4517E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A42FC" w:rsidRPr="006642B5" w:rsidRDefault="004A42FC" w:rsidP="00B4517E">
      <w:pPr>
        <w:pStyle w:val="1"/>
        <w:spacing w:beforeLines="50" w:afterLines="50" w:line="360" w:lineRule="auto"/>
        <w:ind w:firstLineChars="0" w:firstLine="0"/>
        <w:contextualSpacing/>
        <w:jc w:val="center"/>
        <w:rPr>
          <w:rFonts w:ascii="黑体" w:eastAsia="黑体" w:hAnsi="黑体" w:cs="宋体"/>
          <w:sz w:val="48"/>
          <w:szCs w:val="48"/>
        </w:rPr>
      </w:pPr>
    </w:p>
    <w:p w:rsidR="004A42FC" w:rsidRPr="00752654" w:rsidRDefault="004A42FC" w:rsidP="00B4517E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18"/>
          <w:szCs w:val="18"/>
        </w:rPr>
      </w:pPr>
    </w:p>
    <w:p w:rsidR="004A42FC" w:rsidRDefault="004A42FC" w:rsidP="00B4517E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/>
          <w:sz w:val="48"/>
          <w:szCs w:val="48"/>
        </w:rPr>
      </w:pPr>
      <w:r w:rsidRPr="00455D2C">
        <w:rPr>
          <w:rFonts w:ascii="黑体" w:eastAsia="黑体" w:hAnsi="黑体" w:hint="eastAsia"/>
          <w:sz w:val="48"/>
          <w:szCs w:val="48"/>
        </w:rPr>
        <w:t>绿色食品</w:t>
      </w:r>
      <w:proofErr w:type="gramStart"/>
      <w:r>
        <w:rPr>
          <w:rFonts w:ascii="黑体" w:eastAsia="黑体" w:hAnsi="黑体" w:hint="eastAsia"/>
          <w:sz w:val="48"/>
          <w:szCs w:val="48"/>
        </w:rPr>
        <w:t>中短粒型</w:t>
      </w:r>
      <w:proofErr w:type="gramEnd"/>
      <w:r>
        <w:rPr>
          <w:rFonts w:ascii="黑体" w:eastAsia="黑体" w:hAnsi="黑体" w:hint="eastAsia"/>
          <w:sz w:val="48"/>
          <w:szCs w:val="48"/>
        </w:rPr>
        <w:t>大米</w:t>
      </w:r>
    </w:p>
    <w:p w:rsidR="004A42FC" w:rsidRPr="00455D2C" w:rsidRDefault="004A42FC" w:rsidP="00B4517E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48"/>
          <w:szCs w:val="48"/>
        </w:rPr>
      </w:pPr>
      <w:r w:rsidRPr="00455D2C">
        <w:rPr>
          <w:rFonts w:ascii="黑体" w:eastAsia="黑体" w:hAnsi="黑体" w:hint="eastAsia"/>
          <w:sz w:val="48"/>
          <w:szCs w:val="48"/>
        </w:rPr>
        <w:t>生产操作规程</w:t>
      </w:r>
    </w:p>
    <w:p w:rsidR="004A42FC" w:rsidRPr="00A17F74" w:rsidRDefault="004A42FC" w:rsidP="00B4517E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A42FC" w:rsidRPr="00CD47E1" w:rsidRDefault="004A42FC" w:rsidP="00B4517E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A42FC" w:rsidRPr="00EA31D4" w:rsidRDefault="004A42FC" w:rsidP="00B4517E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A42FC" w:rsidRDefault="004A42FC" w:rsidP="00B4517E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A42FC" w:rsidRDefault="004A42FC" w:rsidP="00B4517E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A42FC" w:rsidRDefault="004A42FC" w:rsidP="00B4517E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A42FC" w:rsidRDefault="004A42FC" w:rsidP="00B4517E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A42FC" w:rsidRPr="00A17F74" w:rsidRDefault="004A42FC" w:rsidP="00B4517E">
      <w:pPr>
        <w:pStyle w:val="1"/>
        <w:spacing w:beforeLines="50" w:afterLines="50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8"/>
          <w:szCs w:val="28"/>
        </w:rPr>
      </w:pPr>
      <w:r w:rsidRPr="00A17F74">
        <w:rPr>
          <w:rFonts w:ascii="黑体" w:eastAsia="黑体" w:hAnsi="黑体" w:cs="宋体"/>
          <w:sz w:val="28"/>
          <w:szCs w:val="28"/>
        </w:rPr>
        <w:t>20</w:t>
      </w:r>
      <w:r w:rsidR="0041103C">
        <w:rPr>
          <w:rFonts w:ascii="黑体" w:eastAsia="黑体" w:hAnsi="黑体" w:cs="宋体" w:hint="eastAsia"/>
          <w:sz w:val="28"/>
          <w:szCs w:val="28"/>
        </w:rPr>
        <w:t>20</w:t>
      </w:r>
      <w:r w:rsidRPr="00A17F74">
        <w:rPr>
          <w:rFonts w:ascii="黑体" w:eastAsia="黑体" w:hAnsi="黑体" w:cs="宋体"/>
          <w:sz w:val="28"/>
          <w:szCs w:val="28"/>
        </w:rPr>
        <w:t>-</w:t>
      </w:r>
      <w:r w:rsidR="0041103C">
        <w:rPr>
          <w:rFonts w:ascii="黑体" w:eastAsia="黑体" w:hAnsi="黑体" w:cs="宋体" w:hint="eastAsia"/>
          <w:sz w:val="28"/>
          <w:szCs w:val="28"/>
        </w:rPr>
        <w:t>08</w:t>
      </w:r>
      <w:r w:rsidRPr="00A17F74">
        <w:rPr>
          <w:rFonts w:ascii="黑体" w:eastAsia="黑体" w:hAnsi="黑体" w:cs="宋体"/>
          <w:sz w:val="28"/>
          <w:szCs w:val="28"/>
        </w:rPr>
        <w:t>-</w:t>
      </w:r>
      <w:r w:rsidR="00B4517E">
        <w:rPr>
          <w:rFonts w:ascii="黑体" w:eastAsia="黑体" w:hAnsi="黑体" w:cs="宋体" w:hint="eastAsia"/>
          <w:sz w:val="28"/>
          <w:szCs w:val="28"/>
        </w:rPr>
        <w:t>20</w:t>
      </w:r>
      <w:r w:rsidRPr="00A17F74">
        <w:rPr>
          <w:rFonts w:ascii="黑体" w:eastAsia="黑体" w:hAnsi="黑体" w:cs="宋体" w:hint="eastAsia"/>
          <w:sz w:val="28"/>
          <w:szCs w:val="28"/>
        </w:rPr>
        <w:t>发布</w:t>
      </w:r>
      <w:r w:rsidRPr="00A17F74">
        <w:rPr>
          <w:rFonts w:ascii="黑体" w:eastAsia="黑体" w:hAnsi="黑体" w:cs="宋体"/>
          <w:sz w:val="28"/>
          <w:szCs w:val="28"/>
        </w:rPr>
        <w:t xml:space="preserve">           </w:t>
      </w:r>
      <w:r w:rsidR="00B4517E">
        <w:rPr>
          <w:rFonts w:ascii="黑体" w:eastAsia="黑体" w:hAnsi="黑体" w:cs="宋体" w:hint="eastAsia"/>
          <w:sz w:val="28"/>
          <w:szCs w:val="28"/>
        </w:rPr>
        <w:t xml:space="preserve">         </w:t>
      </w:r>
      <w:r w:rsidRPr="00A17F74">
        <w:rPr>
          <w:rFonts w:ascii="黑体" w:eastAsia="黑体" w:hAnsi="黑体" w:cs="宋体"/>
          <w:sz w:val="28"/>
          <w:szCs w:val="28"/>
        </w:rPr>
        <w:t xml:space="preserve">   20</w:t>
      </w:r>
      <w:r w:rsidR="0041103C">
        <w:rPr>
          <w:rFonts w:ascii="黑体" w:eastAsia="黑体" w:hAnsi="黑体" w:cs="宋体" w:hint="eastAsia"/>
          <w:sz w:val="28"/>
          <w:szCs w:val="28"/>
        </w:rPr>
        <w:t>20</w:t>
      </w:r>
      <w:r w:rsidRPr="00A17F74">
        <w:rPr>
          <w:rFonts w:ascii="黑体" w:eastAsia="黑体" w:hAnsi="黑体" w:cs="宋体"/>
          <w:sz w:val="28"/>
          <w:szCs w:val="28"/>
        </w:rPr>
        <w:t>-</w:t>
      </w:r>
      <w:r w:rsidR="0041103C">
        <w:rPr>
          <w:rFonts w:ascii="黑体" w:eastAsia="黑体" w:hAnsi="黑体" w:cs="宋体" w:hint="eastAsia"/>
          <w:sz w:val="28"/>
          <w:szCs w:val="28"/>
        </w:rPr>
        <w:t>11</w:t>
      </w:r>
      <w:r w:rsidRPr="00A17F74">
        <w:rPr>
          <w:rFonts w:ascii="黑体" w:eastAsia="黑体" w:hAnsi="黑体" w:cs="宋体"/>
          <w:sz w:val="28"/>
          <w:szCs w:val="28"/>
        </w:rPr>
        <w:t>-</w:t>
      </w:r>
      <w:r w:rsidR="0041103C">
        <w:rPr>
          <w:rFonts w:ascii="黑体" w:eastAsia="黑体" w:hAnsi="黑体" w:cs="宋体" w:hint="eastAsia"/>
          <w:sz w:val="28"/>
          <w:szCs w:val="28"/>
        </w:rPr>
        <w:t>01</w:t>
      </w:r>
      <w:r w:rsidRPr="00A17F74">
        <w:rPr>
          <w:rFonts w:ascii="黑体" w:eastAsia="黑体" w:hAnsi="黑体" w:cs="宋体" w:hint="eastAsia"/>
          <w:sz w:val="28"/>
          <w:szCs w:val="28"/>
        </w:rPr>
        <w:t>实施</w:t>
      </w:r>
    </w:p>
    <w:p w:rsidR="004A42FC" w:rsidRPr="008854AF" w:rsidRDefault="00537E35" w:rsidP="00B4517E">
      <w:pPr>
        <w:pStyle w:val="1"/>
        <w:spacing w:beforeLines="50" w:afterLines="50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4"/>
          <w:szCs w:val="24"/>
        </w:rPr>
      </w:pPr>
      <w:r w:rsidRPr="00537E35">
        <w:rPr>
          <w:noProof/>
        </w:rPr>
        <w:pict>
          <v:shape id="_x0000_s1027" type="#_x0000_t32" style="position:absolute;left:0;text-align:left;margin-left:16.2pt;margin-top:9pt;width:382.2pt;height:1.2pt;z-index:1" o:connectortype="straight"/>
        </w:pict>
      </w:r>
    </w:p>
    <w:p w:rsidR="004A42FC" w:rsidRDefault="004A42FC" w:rsidP="00B4517E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  <w:r w:rsidRPr="00AA29F3">
        <w:rPr>
          <w:rFonts w:ascii="华文中宋" w:eastAsia="华文中宋" w:hAnsi="华文中宋" w:cs="宋体" w:hint="eastAsia"/>
          <w:spacing w:val="71"/>
          <w:kern w:val="0"/>
          <w:sz w:val="32"/>
          <w:szCs w:val="32"/>
          <w:fitText w:val="4480" w:id="1824690176"/>
        </w:rPr>
        <w:t>中国绿色食品发展中</w:t>
      </w:r>
      <w:r w:rsidRPr="00AA29F3">
        <w:rPr>
          <w:rFonts w:ascii="华文中宋" w:eastAsia="华文中宋" w:hAnsi="华文中宋" w:cs="宋体" w:hint="eastAsia"/>
          <w:spacing w:val="1"/>
          <w:kern w:val="0"/>
          <w:sz w:val="32"/>
          <w:szCs w:val="32"/>
          <w:fitText w:val="4480" w:id="1824690176"/>
        </w:rPr>
        <w:t>心</w:t>
      </w:r>
      <w:r>
        <w:rPr>
          <w:rFonts w:ascii="华文中宋" w:eastAsia="华文中宋" w:hAnsi="华文中宋" w:cs="宋体"/>
          <w:kern w:val="0"/>
          <w:sz w:val="32"/>
          <w:szCs w:val="32"/>
        </w:rPr>
        <w:t xml:space="preserve">  </w:t>
      </w:r>
      <w:r w:rsidRPr="00752654">
        <w:rPr>
          <w:rFonts w:ascii="黑体" w:eastAsia="黑体" w:hAnsi="黑体" w:cs="宋体" w:hint="eastAsia"/>
          <w:sz w:val="28"/>
          <w:szCs w:val="28"/>
        </w:rPr>
        <w:t>发</w:t>
      </w:r>
      <w:r>
        <w:rPr>
          <w:rFonts w:ascii="黑体" w:eastAsia="黑体" w:hAnsi="黑体" w:cs="宋体"/>
          <w:sz w:val="28"/>
          <w:szCs w:val="28"/>
        </w:rPr>
        <w:t xml:space="preserve"> </w:t>
      </w:r>
      <w:r w:rsidRPr="00752654">
        <w:rPr>
          <w:rFonts w:ascii="黑体" w:eastAsia="黑体" w:hAnsi="黑体" w:cs="宋体" w:hint="eastAsia"/>
          <w:sz w:val="28"/>
          <w:szCs w:val="28"/>
        </w:rPr>
        <w:t>布</w:t>
      </w:r>
    </w:p>
    <w:p w:rsidR="004A42FC" w:rsidRPr="00B4517E" w:rsidRDefault="004A42FC" w:rsidP="00B4517E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</w:p>
    <w:p w:rsidR="004A42FC" w:rsidRPr="007A0163" w:rsidRDefault="004A42FC" w:rsidP="00B4517E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</w:p>
    <w:p w:rsidR="004A42FC" w:rsidRDefault="004A42FC" w:rsidP="00B4517E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>前</w:t>
      </w:r>
      <w:r>
        <w:rPr>
          <w:rFonts w:ascii="黑体" w:eastAsia="黑体" w:hAnsi="黑体" w:cs="宋体"/>
          <w:sz w:val="32"/>
          <w:szCs w:val="32"/>
        </w:rPr>
        <w:t xml:space="preserve">  </w:t>
      </w:r>
      <w:r>
        <w:rPr>
          <w:rFonts w:ascii="黑体" w:eastAsia="黑体" w:hAnsi="黑体" w:cs="宋体" w:hint="eastAsia"/>
          <w:sz w:val="32"/>
          <w:szCs w:val="32"/>
        </w:rPr>
        <w:t>言</w:t>
      </w:r>
    </w:p>
    <w:p w:rsidR="004A42FC" w:rsidRDefault="004A42FC" w:rsidP="00B4517E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A42FC" w:rsidRDefault="004A42FC" w:rsidP="00B4517E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A42FC" w:rsidRPr="0014157B" w:rsidRDefault="004A42FC" w:rsidP="00B4517E">
      <w:pPr>
        <w:pStyle w:val="1"/>
        <w:spacing w:beforeLines="50" w:afterLines="50" w:line="400" w:lineRule="atLeast"/>
        <w:contextualSpacing/>
        <w:jc w:val="left"/>
        <w:rPr>
          <w:rFonts w:ascii="宋体" w:cs="宋体"/>
        </w:rPr>
      </w:pPr>
      <w:r w:rsidRPr="0014157B">
        <w:rPr>
          <w:rFonts w:ascii="宋体" w:hAnsi="宋体" w:cs="宋体" w:hint="eastAsia"/>
        </w:rPr>
        <w:t>本规程由中国绿色食品发展中心提出并归口。</w:t>
      </w:r>
    </w:p>
    <w:p w:rsidR="004A42FC" w:rsidRPr="0014157B" w:rsidRDefault="004A42FC" w:rsidP="00B4517E">
      <w:pPr>
        <w:pStyle w:val="1"/>
        <w:spacing w:beforeLines="50" w:afterLines="50" w:line="400" w:lineRule="atLeast"/>
        <w:contextualSpacing/>
        <w:jc w:val="left"/>
        <w:rPr>
          <w:rFonts w:ascii="宋体" w:cs="宋体"/>
        </w:rPr>
      </w:pPr>
      <w:r w:rsidRPr="0014157B">
        <w:rPr>
          <w:rFonts w:ascii="宋体" w:hAnsi="宋体" w:cs="宋体" w:hint="eastAsia"/>
        </w:rPr>
        <w:t>本规程起草单位：</w:t>
      </w:r>
      <w:r w:rsidRPr="0000310C">
        <w:rPr>
          <w:rFonts w:ascii="宋体" w:hAnsi="宋体" w:cs="宋体" w:hint="eastAsia"/>
          <w:color w:val="000000"/>
        </w:rPr>
        <w:t>黑龙江省绿色食品发展中心、</w:t>
      </w:r>
      <w:r>
        <w:rPr>
          <w:rFonts w:ascii="宋体" w:hAnsi="宋体" w:cs="宋体" w:hint="eastAsia"/>
          <w:color w:val="000000"/>
        </w:rPr>
        <w:t>中国绿色食品发展中心、</w:t>
      </w:r>
      <w:r>
        <w:rPr>
          <w:rFonts w:hint="eastAsia"/>
        </w:rPr>
        <w:t>黑龙江省农业科学</w:t>
      </w:r>
      <w:proofErr w:type="gramStart"/>
      <w:r>
        <w:rPr>
          <w:rFonts w:hint="eastAsia"/>
        </w:rPr>
        <w:t>院食品</w:t>
      </w:r>
      <w:proofErr w:type="gramEnd"/>
      <w:r>
        <w:rPr>
          <w:rFonts w:hint="eastAsia"/>
        </w:rPr>
        <w:t>加工研究所、</w:t>
      </w:r>
      <w:r w:rsidRPr="0000310C">
        <w:rPr>
          <w:rFonts w:ascii="宋体" w:hAnsi="宋体" w:hint="eastAsia"/>
          <w:color w:val="000000"/>
        </w:rPr>
        <w:t>辽宁省绿色食品发展中心、吉林省绿色食品办公室、内蒙古自治区绿色</w:t>
      </w:r>
      <w:r w:rsidRPr="00C41295">
        <w:rPr>
          <w:rFonts w:ascii="宋体" w:hAnsi="宋体" w:hint="eastAsia"/>
        </w:rPr>
        <w:t>食品发展中心</w:t>
      </w:r>
      <w:r w:rsidRPr="0025244D">
        <w:rPr>
          <w:rFonts w:ascii="宋体" w:hAnsi="宋体" w:cs="宋体" w:hint="eastAsia"/>
        </w:rPr>
        <w:t>、五常市葵花阳光米业有限公司。</w:t>
      </w:r>
    </w:p>
    <w:p w:rsidR="004A42FC" w:rsidRPr="0014157B" w:rsidRDefault="004A42FC" w:rsidP="00B4517E">
      <w:pPr>
        <w:pStyle w:val="1"/>
        <w:spacing w:beforeLines="50" w:afterLines="50" w:line="400" w:lineRule="atLeast"/>
        <w:contextualSpacing/>
        <w:jc w:val="left"/>
        <w:rPr>
          <w:rFonts w:ascii="宋体" w:cs="宋体"/>
        </w:rPr>
      </w:pPr>
      <w:r w:rsidRPr="0014157B">
        <w:rPr>
          <w:rFonts w:ascii="宋体" w:hAnsi="宋体" w:cs="宋体" w:hint="eastAsia"/>
        </w:rPr>
        <w:t>本规程主要起草人：</w:t>
      </w:r>
      <w:r w:rsidRPr="0025244D">
        <w:rPr>
          <w:rFonts w:ascii="宋体" w:hAnsi="宋体" w:cs="宋体" w:hint="eastAsia"/>
        </w:rPr>
        <w:t>刘培源、</w:t>
      </w:r>
      <w:r w:rsidRPr="00B823B6">
        <w:rPr>
          <w:rFonts w:hint="eastAsia"/>
        </w:rPr>
        <w:t>卢淑雯</w:t>
      </w:r>
      <w:r>
        <w:rPr>
          <w:rFonts w:hint="eastAsia"/>
        </w:rPr>
        <w:t>、</w:t>
      </w:r>
      <w:r w:rsidRPr="0025244D">
        <w:rPr>
          <w:rFonts w:ascii="宋体" w:hAnsi="宋体" w:cs="宋体" w:hint="eastAsia"/>
        </w:rPr>
        <w:t>米强、</w:t>
      </w:r>
      <w:r w:rsidR="007D319D">
        <w:rPr>
          <w:rFonts w:ascii="宋体" w:hAnsi="宋体" w:cs="宋体" w:hint="eastAsia"/>
        </w:rPr>
        <w:t>唐伟、</w:t>
      </w:r>
      <w:r w:rsidRPr="0025244D">
        <w:rPr>
          <w:rFonts w:ascii="宋体" w:hAnsi="宋体" w:cs="宋体" w:hint="eastAsia"/>
        </w:rPr>
        <w:t>王勇男、韩明钊、卓超、陈曦、刘胜利、姚国秀</w:t>
      </w:r>
      <w:r>
        <w:rPr>
          <w:rFonts w:ascii="宋体" w:hAnsi="宋体" w:cs="宋体" w:hint="eastAsia"/>
        </w:rPr>
        <w:t>、</w:t>
      </w:r>
      <w:r>
        <w:rPr>
          <w:rFonts w:hint="eastAsia"/>
        </w:rPr>
        <w:t>任传英</w:t>
      </w:r>
      <w:r>
        <w:rPr>
          <w:rFonts w:ascii="宋体" w:hAnsi="宋体" w:cs="宋体" w:hint="eastAsia"/>
        </w:rPr>
        <w:t>、</w:t>
      </w:r>
      <w:r w:rsidRPr="0025244D">
        <w:rPr>
          <w:rFonts w:ascii="宋体" w:hAnsi="宋体" w:cs="宋体" w:hint="eastAsia"/>
        </w:rPr>
        <w:t>叶博、李岩、孙丽荣、隋竹文</w:t>
      </w:r>
      <w:r>
        <w:rPr>
          <w:rFonts w:ascii="宋体" w:hAnsi="宋体" w:cs="宋体" w:hint="eastAsia"/>
        </w:rPr>
        <w:t>、</w:t>
      </w:r>
      <w:r w:rsidRPr="0025244D">
        <w:rPr>
          <w:rFonts w:ascii="宋体" w:hAnsi="宋体" w:cs="宋体" w:hint="eastAsia"/>
        </w:rPr>
        <w:t>张金凤</w:t>
      </w:r>
      <w:r>
        <w:rPr>
          <w:rFonts w:ascii="宋体" w:hAnsi="宋体" w:cs="宋体" w:hint="eastAsia"/>
        </w:rPr>
        <w:t>、</w:t>
      </w:r>
      <w:r w:rsidRPr="0025244D">
        <w:rPr>
          <w:rFonts w:ascii="宋体" w:hAnsi="宋体" w:cs="宋体" w:hint="eastAsia"/>
        </w:rPr>
        <w:t>包立高</w:t>
      </w:r>
      <w:r w:rsidRPr="0014157B">
        <w:rPr>
          <w:rFonts w:ascii="宋体" w:hAnsi="宋体" w:cs="宋体" w:hint="eastAsia"/>
        </w:rPr>
        <w:t>。</w:t>
      </w:r>
    </w:p>
    <w:p w:rsidR="004A42FC" w:rsidRDefault="004A42FC" w:rsidP="00B4517E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4A42FC" w:rsidRPr="00E27C9B" w:rsidRDefault="004A42FC" w:rsidP="00B4517E">
      <w:pPr>
        <w:pStyle w:val="1"/>
        <w:spacing w:beforeLines="50" w:afterLines="50" w:line="400" w:lineRule="atLeast"/>
        <w:ind w:left="357" w:firstLineChars="0" w:firstLine="0"/>
        <w:contextualSpacing/>
        <w:rPr>
          <w:rFonts w:ascii="宋体" w:cs="宋体"/>
          <w:sz w:val="28"/>
          <w:szCs w:val="28"/>
        </w:rPr>
      </w:pPr>
    </w:p>
    <w:p w:rsidR="004A42FC" w:rsidRDefault="004A42FC" w:rsidP="00B4517E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4A42FC" w:rsidRPr="00196F6A" w:rsidRDefault="004A42FC" w:rsidP="00B4517E">
      <w:pPr>
        <w:pStyle w:val="1"/>
        <w:spacing w:beforeLines="50" w:afterLines="50" w:line="400" w:lineRule="atLeast"/>
        <w:contextualSpacing/>
        <w:jc w:val="left"/>
        <w:rPr>
          <w:rFonts w:ascii="宋体" w:cs="宋体"/>
          <w:color w:val="FF0000"/>
        </w:rPr>
      </w:pPr>
    </w:p>
    <w:p w:rsidR="004A42FC" w:rsidRDefault="004A42FC" w:rsidP="00B4517E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4A42FC" w:rsidRDefault="004A42FC" w:rsidP="00B4517E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4A42FC" w:rsidRDefault="004A42FC" w:rsidP="00B4517E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4A42FC" w:rsidRDefault="004A42FC" w:rsidP="00B4517E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4A42FC" w:rsidRDefault="004A42FC" w:rsidP="00B4517E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4A42FC" w:rsidRDefault="004A42FC" w:rsidP="00B4517E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4A42FC" w:rsidRDefault="004A42FC" w:rsidP="00B4517E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4A42FC" w:rsidRDefault="004A42FC" w:rsidP="00B4517E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4A42FC" w:rsidRDefault="004A42FC" w:rsidP="00B4517E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4A42FC" w:rsidRPr="005831B7" w:rsidRDefault="004A42FC" w:rsidP="00B4517E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4A42FC" w:rsidRPr="00CD47E1" w:rsidRDefault="004A42FC" w:rsidP="00B4517E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/>
          <w:sz w:val="32"/>
          <w:szCs w:val="32"/>
        </w:rPr>
      </w:pPr>
      <w:r w:rsidRPr="00155F56">
        <w:rPr>
          <w:rFonts w:ascii="黑体" w:eastAsia="黑体" w:hAnsi="黑体" w:hint="eastAsia"/>
          <w:sz w:val="32"/>
          <w:szCs w:val="32"/>
        </w:rPr>
        <w:t>绿色食品</w:t>
      </w:r>
      <w:r>
        <w:rPr>
          <w:rFonts w:ascii="黑体" w:eastAsia="黑体" w:hAnsi="黑体"/>
          <w:sz w:val="32"/>
          <w:szCs w:val="32"/>
        </w:rPr>
        <w:t xml:space="preserve"> </w:t>
      </w:r>
      <w:proofErr w:type="gramStart"/>
      <w:r w:rsidRPr="00272778">
        <w:rPr>
          <w:rFonts w:ascii="黑体" w:eastAsia="黑体" w:hAnsi="黑体" w:hint="eastAsia"/>
          <w:sz w:val="32"/>
          <w:szCs w:val="32"/>
        </w:rPr>
        <w:t>中短粒型</w:t>
      </w:r>
      <w:proofErr w:type="gramEnd"/>
      <w:r w:rsidRPr="00272778">
        <w:rPr>
          <w:rFonts w:ascii="黑体" w:eastAsia="黑体" w:hAnsi="黑体" w:hint="eastAsia"/>
          <w:sz w:val="32"/>
          <w:szCs w:val="32"/>
        </w:rPr>
        <w:t>大米生产</w:t>
      </w:r>
      <w:r w:rsidRPr="00155F56">
        <w:rPr>
          <w:rFonts w:ascii="黑体" w:eastAsia="黑体" w:hAnsi="黑体" w:hint="eastAsia"/>
          <w:sz w:val="32"/>
          <w:szCs w:val="32"/>
        </w:rPr>
        <w:t>操作规程</w:t>
      </w:r>
    </w:p>
    <w:p w:rsidR="004A42FC" w:rsidRPr="00D20DBE" w:rsidRDefault="004A42FC" w:rsidP="00B4517E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D20DBE">
        <w:rPr>
          <w:rFonts w:ascii="黑体" w:eastAsia="黑体" w:hAnsi="黑体" w:cs="黑体"/>
        </w:rPr>
        <w:t xml:space="preserve">1 </w:t>
      </w:r>
      <w:r w:rsidRPr="00D20DBE">
        <w:rPr>
          <w:rFonts w:ascii="黑体" w:eastAsia="黑体" w:hAnsi="黑体" w:cs="黑体" w:hint="eastAsia"/>
        </w:rPr>
        <w:t>范围</w:t>
      </w:r>
    </w:p>
    <w:p w:rsidR="004A42FC" w:rsidRPr="00652373" w:rsidRDefault="004A42FC" w:rsidP="006642B5">
      <w:pPr>
        <w:pStyle w:val="af1"/>
        <w:ind w:firstLine="420"/>
        <w:rPr>
          <w:rFonts w:hAnsi="宋体" w:cs="Arial"/>
          <w:sz w:val="21"/>
          <w:szCs w:val="21"/>
        </w:rPr>
      </w:pPr>
      <w:r w:rsidRPr="00D20DBE">
        <w:rPr>
          <w:rFonts w:hAnsi="宋体" w:cs="宋体" w:hint="eastAsia"/>
          <w:sz w:val="21"/>
          <w:szCs w:val="21"/>
        </w:rPr>
        <w:t>本规程规定了绿色食品中短粒型大米生产的加工企业基本要求、</w:t>
      </w:r>
      <w:r w:rsidRPr="00D20DBE">
        <w:rPr>
          <w:rFonts w:hAnsi="宋体" w:cs="Arial" w:hint="eastAsia"/>
          <w:sz w:val="21"/>
          <w:szCs w:val="21"/>
        </w:rPr>
        <w:t>原料要求、生产工艺及操作方法</w:t>
      </w:r>
      <w:r w:rsidRPr="00652373">
        <w:rPr>
          <w:rFonts w:hAnsi="宋体" w:cs="Arial" w:hint="eastAsia"/>
          <w:sz w:val="21"/>
          <w:szCs w:val="21"/>
        </w:rPr>
        <w:t>、生产废弃物处理、产品质检、包装和标识、运输和贮存、平行生产及生产档案管理。</w:t>
      </w:r>
    </w:p>
    <w:p w:rsidR="004A42FC" w:rsidRDefault="004A42FC" w:rsidP="006642B5">
      <w:pPr>
        <w:pStyle w:val="1"/>
        <w:spacing w:line="400" w:lineRule="atLeast"/>
        <w:contextualSpacing/>
        <w:rPr>
          <w:rFonts w:ascii="宋体" w:cs="宋体"/>
        </w:rPr>
      </w:pPr>
      <w:r w:rsidRPr="00652373">
        <w:rPr>
          <w:rFonts w:ascii="宋体" w:hAnsi="宋体" w:cs="宋体" w:hint="eastAsia"/>
        </w:rPr>
        <w:t>本规程适用于绿色食品</w:t>
      </w:r>
      <w:proofErr w:type="gramStart"/>
      <w:r w:rsidRPr="00652373">
        <w:rPr>
          <w:rFonts w:ascii="宋体" w:hAnsi="宋体" w:cs="宋体" w:hint="eastAsia"/>
        </w:rPr>
        <w:t>中短粒型</w:t>
      </w:r>
      <w:proofErr w:type="gramEnd"/>
      <w:r w:rsidRPr="00652373">
        <w:rPr>
          <w:rFonts w:ascii="宋体" w:hAnsi="宋体" w:cs="宋体" w:hint="eastAsia"/>
        </w:rPr>
        <w:t>大米的生产。</w:t>
      </w:r>
    </w:p>
    <w:p w:rsidR="004A42FC" w:rsidRPr="00D20DBE" w:rsidRDefault="004A42FC" w:rsidP="00B4517E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>2</w:t>
      </w:r>
      <w:r w:rsidRPr="00D20DBE">
        <w:rPr>
          <w:rFonts w:ascii="黑体" w:eastAsia="黑体" w:hAnsi="黑体" w:cs="黑体"/>
        </w:rPr>
        <w:t xml:space="preserve"> </w:t>
      </w:r>
      <w:r w:rsidRPr="00652373">
        <w:rPr>
          <w:rFonts w:ascii="黑体" w:eastAsia="黑体" w:hAnsi="黑体" w:cs="黑体" w:hint="eastAsia"/>
        </w:rPr>
        <w:t>规范性引用文件</w:t>
      </w:r>
    </w:p>
    <w:p w:rsidR="004A42FC" w:rsidRPr="00DF36D8" w:rsidRDefault="004A42FC" w:rsidP="006642B5">
      <w:pPr>
        <w:pStyle w:val="af1"/>
        <w:ind w:firstLine="420"/>
        <w:rPr>
          <w:rFonts w:hAnsi="宋体" w:cs="Arial"/>
          <w:sz w:val="21"/>
          <w:szCs w:val="21"/>
        </w:rPr>
      </w:pPr>
      <w:r w:rsidRPr="00DF36D8">
        <w:rPr>
          <w:rFonts w:ascii="Calibri" w:hAnsi="Calibri" w:hint="eastAsia"/>
          <w:kern w:val="0"/>
          <w:sz w:val="21"/>
          <w:szCs w:val="21"/>
        </w:rPr>
        <w:t>下列文件对于本文件的应用是必不可少的。凡是注日期的引用文件，仅注日期的版本适用于本文件。凡是不注日期的引用文件，其最新版本（包括所有的修改单）适用于本文件</w:t>
      </w:r>
      <w:r>
        <w:rPr>
          <w:rFonts w:ascii="Calibri" w:hAnsi="Calibri" w:hint="eastAsia"/>
          <w:kern w:val="0"/>
          <w:sz w:val="21"/>
          <w:szCs w:val="21"/>
        </w:rPr>
        <w:t>。</w:t>
      </w:r>
    </w:p>
    <w:p w:rsidR="004A42FC" w:rsidRPr="00C57F85" w:rsidRDefault="004A42FC" w:rsidP="006642B5">
      <w:pPr>
        <w:pStyle w:val="af1"/>
        <w:ind w:firstLine="420"/>
        <w:rPr>
          <w:rFonts w:ascii="Times New Roman" w:hAnsi="宋体"/>
          <w:sz w:val="21"/>
          <w:szCs w:val="21"/>
        </w:rPr>
      </w:pPr>
      <w:bookmarkStart w:id="0" w:name="_Hlk520983659"/>
      <w:bookmarkStart w:id="1" w:name="_Hlk520983464"/>
      <w:r w:rsidRPr="00C57F85">
        <w:rPr>
          <w:rFonts w:ascii="Times New Roman"/>
          <w:sz w:val="21"/>
          <w:szCs w:val="21"/>
        </w:rPr>
        <w:t xml:space="preserve">GB 7718  </w:t>
      </w:r>
      <w:r w:rsidRPr="009E18BF">
        <w:rPr>
          <w:rFonts w:ascii="Times New Roman" w:hAnsi="宋体" w:hint="eastAsia"/>
          <w:sz w:val="21"/>
          <w:szCs w:val="21"/>
        </w:rPr>
        <w:t>食品安全国家标准</w:t>
      </w:r>
      <w:r w:rsidRPr="009E18BF">
        <w:rPr>
          <w:rFonts w:ascii="Times New Roman" w:hAnsi="宋体"/>
          <w:sz w:val="21"/>
          <w:szCs w:val="21"/>
        </w:rPr>
        <w:t xml:space="preserve"> </w:t>
      </w:r>
      <w:r w:rsidRPr="009E18BF">
        <w:rPr>
          <w:rFonts w:ascii="Times New Roman" w:hAnsi="宋体" w:hint="eastAsia"/>
          <w:sz w:val="21"/>
          <w:szCs w:val="21"/>
        </w:rPr>
        <w:t>预包装食品标签通则</w:t>
      </w:r>
    </w:p>
    <w:p w:rsidR="004A42FC" w:rsidRPr="00C57F85" w:rsidRDefault="004A42FC" w:rsidP="006642B5">
      <w:pPr>
        <w:pStyle w:val="af1"/>
        <w:ind w:firstLine="420"/>
        <w:rPr>
          <w:rFonts w:ascii="Times New Roman"/>
          <w:sz w:val="21"/>
          <w:szCs w:val="21"/>
        </w:rPr>
      </w:pPr>
      <w:r w:rsidRPr="00C57F85">
        <w:rPr>
          <w:rFonts w:ascii="Times New Roman"/>
          <w:sz w:val="21"/>
          <w:szCs w:val="21"/>
        </w:rPr>
        <w:t xml:space="preserve">GB 14881  </w:t>
      </w:r>
      <w:r w:rsidRPr="00C57F85">
        <w:rPr>
          <w:rFonts w:ascii="Times New Roman" w:hint="eastAsia"/>
          <w:sz w:val="21"/>
          <w:szCs w:val="21"/>
        </w:rPr>
        <w:t>食品安全国家标准</w:t>
      </w:r>
      <w:r w:rsidRPr="00C57F85">
        <w:rPr>
          <w:rFonts w:ascii="Times New Roman"/>
          <w:sz w:val="21"/>
          <w:szCs w:val="21"/>
        </w:rPr>
        <w:t xml:space="preserve"> </w:t>
      </w:r>
      <w:r w:rsidRPr="00C57F85">
        <w:rPr>
          <w:rFonts w:ascii="Times New Roman" w:hint="eastAsia"/>
          <w:sz w:val="21"/>
          <w:szCs w:val="21"/>
        </w:rPr>
        <w:t>食品生产通用卫生规范</w:t>
      </w:r>
    </w:p>
    <w:p w:rsidR="004A42FC" w:rsidRDefault="004A42FC" w:rsidP="006642B5">
      <w:pPr>
        <w:pStyle w:val="af1"/>
        <w:ind w:firstLine="420"/>
        <w:rPr>
          <w:rFonts w:ascii="Times New Roman"/>
          <w:sz w:val="21"/>
          <w:szCs w:val="21"/>
        </w:rPr>
      </w:pPr>
      <w:r>
        <w:rPr>
          <w:rFonts w:ascii="Times New Roman"/>
          <w:sz w:val="21"/>
          <w:szCs w:val="21"/>
        </w:rPr>
        <w:t xml:space="preserve">GB/T 26630  </w:t>
      </w:r>
      <w:r>
        <w:rPr>
          <w:rFonts w:ascii="Times New Roman" w:hint="eastAsia"/>
          <w:sz w:val="21"/>
          <w:szCs w:val="21"/>
        </w:rPr>
        <w:t>大米加工企业良好操作规范</w:t>
      </w:r>
    </w:p>
    <w:p w:rsidR="007B774C" w:rsidRPr="007B774C" w:rsidRDefault="007B774C" w:rsidP="006642B5">
      <w:pPr>
        <w:pStyle w:val="af1"/>
        <w:ind w:firstLine="420"/>
        <w:rPr>
          <w:rFonts w:ascii="Times New Roman"/>
          <w:sz w:val="21"/>
          <w:szCs w:val="21"/>
        </w:rPr>
      </w:pPr>
      <w:r w:rsidRPr="00C57F85">
        <w:rPr>
          <w:rFonts w:ascii="Times New Roman"/>
          <w:sz w:val="21"/>
          <w:szCs w:val="21"/>
        </w:rPr>
        <w:t xml:space="preserve">GB 28050  </w:t>
      </w:r>
      <w:r w:rsidRPr="00C57F85">
        <w:rPr>
          <w:rFonts w:ascii="Times New Roman" w:hAnsi="宋体" w:hint="eastAsia"/>
          <w:sz w:val="21"/>
          <w:szCs w:val="21"/>
        </w:rPr>
        <w:t>食品安全国家标准</w:t>
      </w:r>
      <w:r w:rsidRPr="00C57F85">
        <w:rPr>
          <w:rFonts w:ascii="Times New Roman"/>
          <w:sz w:val="21"/>
          <w:szCs w:val="21"/>
        </w:rPr>
        <w:t xml:space="preserve">  </w:t>
      </w:r>
      <w:r w:rsidRPr="00C57F85">
        <w:rPr>
          <w:rFonts w:ascii="Times New Roman" w:hAnsi="宋体" w:hint="eastAsia"/>
          <w:sz w:val="21"/>
          <w:szCs w:val="21"/>
        </w:rPr>
        <w:t>预包装食品营养标签通则</w:t>
      </w:r>
    </w:p>
    <w:p w:rsidR="004A42FC" w:rsidRPr="00C57F85" w:rsidRDefault="004A42FC" w:rsidP="006642B5">
      <w:pPr>
        <w:pStyle w:val="af1"/>
        <w:ind w:firstLine="420"/>
        <w:rPr>
          <w:rFonts w:ascii="Times New Roman"/>
          <w:sz w:val="21"/>
          <w:szCs w:val="21"/>
        </w:rPr>
      </w:pPr>
      <w:bookmarkStart w:id="2" w:name="_Hlk520386320"/>
      <w:r w:rsidRPr="00C57F85">
        <w:rPr>
          <w:rFonts w:ascii="Times New Roman"/>
          <w:sz w:val="21"/>
          <w:szCs w:val="21"/>
        </w:rPr>
        <w:t xml:space="preserve">NY/T 391  </w:t>
      </w:r>
      <w:r w:rsidRPr="00C57F85">
        <w:rPr>
          <w:rFonts w:ascii="Times New Roman" w:hint="eastAsia"/>
          <w:sz w:val="21"/>
          <w:szCs w:val="21"/>
        </w:rPr>
        <w:t>绿色食品</w:t>
      </w:r>
      <w:r w:rsidRPr="00C57F85">
        <w:rPr>
          <w:rFonts w:ascii="Times New Roman"/>
          <w:sz w:val="21"/>
          <w:szCs w:val="21"/>
        </w:rPr>
        <w:t xml:space="preserve">  </w:t>
      </w:r>
      <w:r w:rsidRPr="00C57F85">
        <w:rPr>
          <w:rFonts w:ascii="Times New Roman" w:hint="eastAsia"/>
          <w:sz w:val="21"/>
          <w:szCs w:val="21"/>
        </w:rPr>
        <w:t>产地环境质量</w:t>
      </w:r>
    </w:p>
    <w:p w:rsidR="004A42FC" w:rsidRPr="00C57F85" w:rsidRDefault="004A42FC" w:rsidP="006642B5">
      <w:pPr>
        <w:pStyle w:val="af1"/>
        <w:ind w:firstLine="420"/>
        <w:rPr>
          <w:rFonts w:ascii="Times New Roman"/>
          <w:sz w:val="21"/>
          <w:szCs w:val="21"/>
        </w:rPr>
      </w:pPr>
      <w:bookmarkStart w:id="3" w:name="_Hlk520982392"/>
      <w:bookmarkEnd w:id="0"/>
      <w:r w:rsidRPr="00C57F85">
        <w:rPr>
          <w:rFonts w:ascii="Times New Roman"/>
          <w:sz w:val="21"/>
          <w:szCs w:val="21"/>
        </w:rPr>
        <w:t xml:space="preserve">NY/T 419  </w:t>
      </w:r>
      <w:r w:rsidRPr="00C57F85">
        <w:rPr>
          <w:rFonts w:ascii="Times New Roman" w:hint="eastAsia"/>
          <w:sz w:val="21"/>
          <w:szCs w:val="21"/>
        </w:rPr>
        <w:t>绿色食品</w:t>
      </w:r>
      <w:r w:rsidRPr="00C57F85">
        <w:rPr>
          <w:rFonts w:ascii="Times New Roman"/>
          <w:sz w:val="21"/>
          <w:szCs w:val="21"/>
        </w:rPr>
        <w:t xml:space="preserve">  </w:t>
      </w:r>
      <w:r w:rsidRPr="00C57F85">
        <w:rPr>
          <w:rFonts w:ascii="Times New Roman" w:hint="eastAsia"/>
          <w:sz w:val="21"/>
          <w:szCs w:val="21"/>
        </w:rPr>
        <w:t>稻米</w:t>
      </w:r>
    </w:p>
    <w:p w:rsidR="004A42FC" w:rsidRPr="00C57F85" w:rsidRDefault="004A42FC" w:rsidP="006642B5">
      <w:pPr>
        <w:pStyle w:val="af1"/>
        <w:ind w:firstLine="420"/>
        <w:rPr>
          <w:rFonts w:ascii="Times New Roman"/>
          <w:sz w:val="21"/>
          <w:szCs w:val="21"/>
        </w:rPr>
      </w:pPr>
      <w:r w:rsidRPr="00C57F85">
        <w:rPr>
          <w:rFonts w:ascii="Times New Roman"/>
          <w:sz w:val="21"/>
          <w:szCs w:val="21"/>
        </w:rPr>
        <w:t>NY/T 65</w:t>
      </w:r>
      <w:bookmarkEnd w:id="3"/>
      <w:r w:rsidRPr="00C57F85">
        <w:rPr>
          <w:rFonts w:ascii="Times New Roman"/>
          <w:sz w:val="21"/>
          <w:szCs w:val="21"/>
        </w:rPr>
        <w:t xml:space="preserve">8  </w:t>
      </w:r>
      <w:r w:rsidRPr="00C57F85">
        <w:rPr>
          <w:rFonts w:ascii="Times New Roman" w:hint="eastAsia"/>
          <w:sz w:val="21"/>
          <w:szCs w:val="21"/>
        </w:rPr>
        <w:t>绿色食品</w:t>
      </w:r>
      <w:r w:rsidRPr="00C57F85">
        <w:rPr>
          <w:rFonts w:ascii="Times New Roman"/>
          <w:sz w:val="21"/>
          <w:szCs w:val="21"/>
        </w:rPr>
        <w:t xml:space="preserve">  </w:t>
      </w:r>
      <w:r w:rsidRPr="00C57F85">
        <w:rPr>
          <w:rFonts w:ascii="Times New Roman" w:hint="eastAsia"/>
          <w:sz w:val="21"/>
          <w:szCs w:val="21"/>
        </w:rPr>
        <w:t>包装通用准则</w:t>
      </w:r>
    </w:p>
    <w:p w:rsidR="004A42FC" w:rsidRPr="00C57F85" w:rsidRDefault="004A42FC" w:rsidP="006642B5">
      <w:pPr>
        <w:pStyle w:val="af1"/>
        <w:ind w:firstLine="420"/>
        <w:rPr>
          <w:rFonts w:ascii="Times New Roman"/>
          <w:sz w:val="21"/>
          <w:szCs w:val="21"/>
        </w:rPr>
      </w:pPr>
      <w:r w:rsidRPr="00C57F85">
        <w:rPr>
          <w:rFonts w:ascii="Times New Roman"/>
          <w:sz w:val="21"/>
          <w:szCs w:val="21"/>
        </w:rPr>
        <w:t xml:space="preserve">NY/T 1055  </w:t>
      </w:r>
      <w:r w:rsidRPr="00C57F85">
        <w:rPr>
          <w:rFonts w:ascii="Times New Roman" w:hint="eastAsia"/>
          <w:sz w:val="21"/>
          <w:szCs w:val="21"/>
        </w:rPr>
        <w:t>绿色食品</w:t>
      </w:r>
      <w:r w:rsidRPr="00C57F85">
        <w:rPr>
          <w:rFonts w:ascii="Times New Roman"/>
          <w:sz w:val="21"/>
          <w:szCs w:val="21"/>
        </w:rPr>
        <w:t xml:space="preserve">  </w:t>
      </w:r>
      <w:r w:rsidRPr="00C57F85">
        <w:rPr>
          <w:rFonts w:ascii="Times New Roman" w:hint="eastAsia"/>
          <w:sz w:val="21"/>
          <w:szCs w:val="21"/>
        </w:rPr>
        <w:t>产品检验规则</w:t>
      </w:r>
    </w:p>
    <w:p w:rsidR="004A42FC" w:rsidRPr="00B50A69" w:rsidRDefault="004A42FC" w:rsidP="006642B5">
      <w:pPr>
        <w:pStyle w:val="af1"/>
        <w:ind w:firstLine="420"/>
        <w:rPr>
          <w:rFonts w:ascii="Times New Roman"/>
          <w:sz w:val="21"/>
          <w:szCs w:val="21"/>
        </w:rPr>
      </w:pPr>
      <w:r w:rsidRPr="00C57F85">
        <w:rPr>
          <w:rFonts w:ascii="Times New Roman"/>
          <w:sz w:val="21"/>
          <w:szCs w:val="21"/>
        </w:rPr>
        <w:t xml:space="preserve">NY/T 1056  </w:t>
      </w:r>
      <w:r w:rsidRPr="00C57F85">
        <w:rPr>
          <w:rFonts w:ascii="Times New Roman" w:hint="eastAsia"/>
          <w:sz w:val="21"/>
          <w:szCs w:val="21"/>
        </w:rPr>
        <w:t>绿色食品</w:t>
      </w:r>
      <w:r w:rsidRPr="00C57F85">
        <w:rPr>
          <w:rFonts w:ascii="Times New Roman"/>
          <w:sz w:val="21"/>
          <w:szCs w:val="21"/>
        </w:rPr>
        <w:t xml:space="preserve">  </w:t>
      </w:r>
      <w:r w:rsidRPr="00C57F85">
        <w:rPr>
          <w:rFonts w:ascii="Times New Roman" w:hint="eastAsia"/>
          <w:sz w:val="21"/>
          <w:szCs w:val="21"/>
        </w:rPr>
        <w:t>贮藏运输准则</w:t>
      </w:r>
    </w:p>
    <w:p w:rsidR="004A42FC" w:rsidRPr="00C57F85" w:rsidRDefault="004A42FC" w:rsidP="006642B5">
      <w:pPr>
        <w:pStyle w:val="af1"/>
        <w:ind w:firstLine="420"/>
        <w:rPr>
          <w:rFonts w:ascii="Times New Roman"/>
          <w:sz w:val="21"/>
          <w:szCs w:val="21"/>
        </w:rPr>
      </w:pPr>
      <w:r w:rsidRPr="00C57F85">
        <w:rPr>
          <w:rFonts w:ascii="Times New Roman"/>
          <w:sz w:val="21"/>
          <w:szCs w:val="21"/>
        </w:rPr>
        <w:t xml:space="preserve">LS/T 6116  </w:t>
      </w:r>
      <w:r w:rsidRPr="00C57F85">
        <w:rPr>
          <w:rFonts w:ascii="Times New Roman" w:hint="eastAsia"/>
          <w:sz w:val="21"/>
          <w:szCs w:val="21"/>
        </w:rPr>
        <w:t>大米粒型分类判定</w:t>
      </w:r>
    </w:p>
    <w:bookmarkEnd w:id="2"/>
    <w:p w:rsidR="004A42FC" w:rsidRPr="00D20DBE" w:rsidRDefault="004A42FC" w:rsidP="00C4317D">
      <w:pPr>
        <w:pStyle w:val="a0"/>
        <w:numPr>
          <w:ilvl w:val="0"/>
          <w:numId w:val="0"/>
        </w:numPr>
        <w:spacing w:before="156" w:after="156"/>
        <w:rPr>
          <w:szCs w:val="21"/>
        </w:rPr>
      </w:pPr>
      <w:r w:rsidRPr="00D20DBE">
        <w:rPr>
          <w:szCs w:val="21"/>
        </w:rPr>
        <w:t xml:space="preserve">3 </w:t>
      </w:r>
      <w:r w:rsidRPr="00D20DBE">
        <w:rPr>
          <w:rFonts w:hint="eastAsia"/>
          <w:szCs w:val="21"/>
        </w:rPr>
        <w:t>术语和定义</w:t>
      </w:r>
    </w:p>
    <w:p w:rsidR="004A42FC" w:rsidRPr="00B3174E" w:rsidRDefault="004A42FC" w:rsidP="006642B5">
      <w:pPr>
        <w:ind w:firstLineChars="200" w:firstLine="420"/>
        <w:rPr>
          <w:rFonts w:ascii="宋体" w:cs="宋体"/>
          <w:szCs w:val="21"/>
        </w:rPr>
      </w:pPr>
      <w:r w:rsidRPr="00B3174E">
        <w:rPr>
          <w:rFonts w:ascii="宋体" w:hAnsi="宋体" w:cs="宋体" w:hint="eastAsia"/>
          <w:szCs w:val="21"/>
        </w:rPr>
        <w:t>下列术语和定义适合于本标准。</w:t>
      </w:r>
    </w:p>
    <w:p w:rsidR="004A42FC" w:rsidRPr="00B3174E" w:rsidRDefault="004A42FC" w:rsidP="006642B5">
      <w:pPr>
        <w:ind w:firstLineChars="200" w:firstLine="420"/>
        <w:rPr>
          <w:rFonts w:ascii="黑体" w:eastAsia="黑体" w:hAnsi="黑体" w:cs="宋体"/>
          <w:szCs w:val="21"/>
        </w:rPr>
      </w:pPr>
      <w:proofErr w:type="gramStart"/>
      <w:r w:rsidRPr="00B3174E">
        <w:rPr>
          <w:rFonts w:ascii="黑体" w:eastAsia="黑体" w:hAnsi="黑体" w:cs="宋体" w:hint="eastAsia"/>
          <w:szCs w:val="21"/>
        </w:rPr>
        <w:t>中短粒型</w:t>
      </w:r>
      <w:proofErr w:type="gramEnd"/>
      <w:r w:rsidRPr="00B3174E">
        <w:rPr>
          <w:rFonts w:ascii="黑体" w:eastAsia="黑体" w:hAnsi="黑体" w:cs="宋体" w:hint="eastAsia"/>
          <w:szCs w:val="21"/>
        </w:rPr>
        <w:t>大米</w:t>
      </w:r>
      <w:r w:rsidRPr="00B3174E">
        <w:rPr>
          <w:rFonts w:ascii="黑体" w:eastAsia="黑体" w:hAnsi="黑体" w:cs="宋体"/>
          <w:szCs w:val="21"/>
        </w:rPr>
        <w:t xml:space="preserve">  medium to short grain rice</w:t>
      </w:r>
    </w:p>
    <w:p w:rsidR="004A42FC" w:rsidRPr="00B3174E" w:rsidRDefault="004A42FC" w:rsidP="006642B5">
      <w:pPr>
        <w:ind w:firstLineChars="200" w:firstLine="420"/>
        <w:rPr>
          <w:rFonts w:ascii="宋体" w:cs="宋体"/>
          <w:szCs w:val="21"/>
        </w:rPr>
      </w:pPr>
      <w:proofErr w:type="gramStart"/>
      <w:r w:rsidRPr="00B3174E">
        <w:rPr>
          <w:rFonts w:ascii="宋体" w:hAnsi="宋体" w:cs="宋体" w:hint="eastAsia"/>
          <w:szCs w:val="21"/>
        </w:rPr>
        <w:t>指粒长</w:t>
      </w:r>
      <w:proofErr w:type="gramEnd"/>
      <w:r w:rsidRPr="00B3174E">
        <w:rPr>
          <w:rFonts w:ascii="宋体" w:hAnsi="宋体" w:cs="宋体" w:hint="eastAsia"/>
          <w:szCs w:val="21"/>
        </w:rPr>
        <w:t>≤</w:t>
      </w:r>
      <w:r w:rsidRPr="00B3174E">
        <w:rPr>
          <w:rFonts w:ascii="宋体" w:hAnsi="宋体" w:cs="宋体"/>
          <w:szCs w:val="21"/>
        </w:rPr>
        <w:t>6mm</w:t>
      </w:r>
      <w:r w:rsidRPr="00B3174E">
        <w:rPr>
          <w:rFonts w:ascii="宋体" w:hAnsi="宋体" w:cs="宋体" w:hint="eastAsia"/>
          <w:szCs w:val="21"/>
        </w:rPr>
        <w:t>，长宽比＜</w:t>
      </w:r>
      <w:r w:rsidRPr="00B3174E">
        <w:rPr>
          <w:rFonts w:ascii="宋体" w:hAnsi="宋体" w:cs="宋体"/>
          <w:szCs w:val="21"/>
        </w:rPr>
        <w:t>2.0</w:t>
      </w:r>
      <w:r w:rsidRPr="00B3174E">
        <w:rPr>
          <w:rFonts w:ascii="宋体" w:hAnsi="宋体" w:cs="宋体" w:hint="eastAsia"/>
          <w:szCs w:val="21"/>
        </w:rPr>
        <w:t>的大米。按照</w:t>
      </w:r>
      <w:r w:rsidRPr="00B3174E">
        <w:rPr>
          <w:rFonts w:ascii="宋体" w:hAnsi="宋体" w:cs="宋体"/>
          <w:szCs w:val="21"/>
        </w:rPr>
        <w:t>LS/T 6116</w:t>
      </w:r>
      <w:r w:rsidRPr="00B3174E">
        <w:rPr>
          <w:rFonts w:ascii="宋体" w:hAnsi="宋体" w:cs="宋体" w:hint="eastAsia"/>
          <w:szCs w:val="21"/>
        </w:rPr>
        <w:t>的要求确定。</w:t>
      </w:r>
    </w:p>
    <w:p w:rsidR="004A42FC" w:rsidRPr="00D20DBE" w:rsidRDefault="004A42FC" w:rsidP="00612C63">
      <w:pPr>
        <w:pStyle w:val="a0"/>
        <w:numPr>
          <w:ilvl w:val="0"/>
          <w:numId w:val="0"/>
        </w:numPr>
        <w:spacing w:before="156" w:after="156"/>
        <w:rPr>
          <w:szCs w:val="21"/>
        </w:rPr>
      </w:pPr>
      <w:r w:rsidRPr="00D20DBE">
        <w:rPr>
          <w:szCs w:val="21"/>
        </w:rPr>
        <w:t xml:space="preserve">4 </w:t>
      </w:r>
      <w:r w:rsidRPr="00D20DBE">
        <w:rPr>
          <w:rFonts w:hint="eastAsia"/>
          <w:szCs w:val="21"/>
        </w:rPr>
        <w:t>加工企业基本要求</w:t>
      </w:r>
    </w:p>
    <w:p w:rsidR="004A42FC" w:rsidRPr="00D20DBE" w:rsidRDefault="004A42FC" w:rsidP="00B4517E">
      <w:pPr>
        <w:spacing w:beforeLines="50" w:afterLines="50"/>
        <w:rPr>
          <w:rFonts w:ascii="Times New Roman" w:hAnsi="Times New Roman"/>
          <w:noProof/>
          <w:kern w:val="0"/>
          <w:szCs w:val="21"/>
        </w:rPr>
      </w:pPr>
      <w:r w:rsidRPr="00D20DBE">
        <w:rPr>
          <w:rFonts w:ascii="黑体" w:eastAsia="黑体"/>
          <w:kern w:val="0"/>
          <w:szCs w:val="21"/>
        </w:rPr>
        <w:t xml:space="preserve">   </w:t>
      </w:r>
      <w:r w:rsidRPr="00D20DBE">
        <w:rPr>
          <w:rFonts w:ascii="Times New Roman" w:hAnsi="Times New Roman"/>
          <w:noProof/>
          <w:kern w:val="0"/>
          <w:szCs w:val="21"/>
        </w:rPr>
        <w:t xml:space="preserve"> </w:t>
      </w:r>
      <w:r w:rsidRPr="00D20DBE">
        <w:rPr>
          <w:rFonts w:hint="eastAsia"/>
          <w:noProof/>
          <w:kern w:val="0"/>
          <w:szCs w:val="21"/>
        </w:rPr>
        <w:t>加工企业应建在交通方便、水源充足，远离粉尘、烟雾、有害气体及污染源的地区。</w:t>
      </w:r>
      <w:r w:rsidRPr="00D20DBE">
        <w:rPr>
          <w:rFonts w:ascii="Times New Roman" w:hAnsi="Times New Roman" w:hint="eastAsia"/>
          <w:noProof/>
          <w:kern w:val="0"/>
          <w:szCs w:val="21"/>
        </w:rPr>
        <w:t>厂区环境卫生、生产车间及生产设施设备、人员健康及卫生</w:t>
      </w:r>
      <w:r>
        <w:rPr>
          <w:rFonts w:ascii="Times New Roman" w:hAnsi="Times New Roman" w:hint="eastAsia"/>
          <w:noProof/>
          <w:kern w:val="0"/>
          <w:szCs w:val="21"/>
        </w:rPr>
        <w:t>管理</w:t>
      </w:r>
      <w:r w:rsidRPr="00D20DBE">
        <w:rPr>
          <w:rFonts w:ascii="Times New Roman" w:hAnsi="Times New Roman" w:hint="eastAsia"/>
          <w:noProof/>
          <w:kern w:val="0"/>
          <w:szCs w:val="21"/>
        </w:rPr>
        <w:t>等符合</w:t>
      </w:r>
      <w:r w:rsidRPr="00D20DBE">
        <w:rPr>
          <w:rFonts w:ascii="Times New Roman" w:hAnsi="Times New Roman"/>
          <w:noProof/>
          <w:kern w:val="0"/>
          <w:szCs w:val="21"/>
        </w:rPr>
        <w:t>GB 14881</w:t>
      </w:r>
      <w:r>
        <w:rPr>
          <w:rFonts w:ascii="Times New Roman" w:hAnsi="Times New Roman" w:hint="eastAsia"/>
          <w:noProof/>
          <w:kern w:val="0"/>
          <w:szCs w:val="21"/>
        </w:rPr>
        <w:t>和</w:t>
      </w:r>
      <w:r>
        <w:rPr>
          <w:rFonts w:ascii="Times New Roman"/>
          <w:szCs w:val="21"/>
        </w:rPr>
        <w:t>GB/T 26630</w:t>
      </w:r>
      <w:r w:rsidRPr="00D20DBE">
        <w:rPr>
          <w:rFonts w:ascii="Times New Roman" w:hAnsi="Times New Roman" w:hint="eastAsia"/>
          <w:noProof/>
          <w:kern w:val="0"/>
          <w:szCs w:val="21"/>
        </w:rPr>
        <w:t>的要求。</w:t>
      </w:r>
    </w:p>
    <w:p w:rsidR="004A42FC" w:rsidRPr="00D20DBE" w:rsidRDefault="004A42FC" w:rsidP="00B4517E">
      <w:pPr>
        <w:pStyle w:val="af1"/>
        <w:spacing w:beforeLines="50" w:afterLines="50"/>
        <w:ind w:firstLineChars="0" w:firstLine="0"/>
        <w:rPr>
          <w:rFonts w:ascii="黑体" w:eastAsia="黑体"/>
          <w:noProof w:val="0"/>
          <w:sz w:val="21"/>
          <w:szCs w:val="21"/>
        </w:rPr>
      </w:pPr>
      <w:r w:rsidRPr="00D20DBE">
        <w:rPr>
          <w:rFonts w:ascii="黑体" w:eastAsia="黑体"/>
          <w:noProof w:val="0"/>
          <w:sz w:val="21"/>
          <w:szCs w:val="21"/>
        </w:rPr>
        <w:t xml:space="preserve">5 </w:t>
      </w:r>
      <w:r w:rsidRPr="00D20DBE">
        <w:rPr>
          <w:rFonts w:ascii="黑体" w:eastAsia="黑体" w:hint="eastAsia"/>
          <w:noProof w:val="0"/>
          <w:sz w:val="21"/>
          <w:szCs w:val="21"/>
        </w:rPr>
        <w:t>原料要求</w:t>
      </w:r>
    </w:p>
    <w:p w:rsidR="004A42FC" w:rsidRPr="00D20DBE" w:rsidRDefault="004A42FC" w:rsidP="00B4517E">
      <w:pPr>
        <w:pStyle w:val="af1"/>
        <w:spacing w:beforeLines="50" w:afterLines="50"/>
        <w:ind w:firstLineChars="0" w:firstLine="0"/>
        <w:rPr>
          <w:rFonts w:ascii="黑体" w:eastAsia="黑体"/>
          <w:noProof w:val="0"/>
          <w:sz w:val="21"/>
          <w:szCs w:val="21"/>
        </w:rPr>
      </w:pPr>
      <w:bookmarkStart w:id="4" w:name="_Hlk520983529"/>
      <w:bookmarkStart w:id="5" w:name="_Hlk520983489"/>
      <w:r w:rsidRPr="00D20DBE">
        <w:rPr>
          <w:rFonts w:ascii="黑体" w:eastAsia="黑体"/>
          <w:noProof w:val="0"/>
          <w:sz w:val="21"/>
          <w:szCs w:val="21"/>
        </w:rPr>
        <w:t xml:space="preserve">5.1 </w:t>
      </w:r>
      <w:r w:rsidRPr="00D20DBE">
        <w:rPr>
          <w:rFonts w:ascii="黑体" w:eastAsia="黑体" w:hint="eastAsia"/>
          <w:noProof w:val="0"/>
          <w:sz w:val="21"/>
          <w:szCs w:val="21"/>
        </w:rPr>
        <w:t>稻谷</w:t>
      </w:r>
    </w:p>
    <w:bookmarkEnd w:id="4"/>
    <w:p w:rsidR="004A42FC" w:rsidRPr="00D20DBE" w:rsidRDefault="004A42FC" w:rsidP="00B4517E">
      <w:pPr>
        <w:pStyle w:val="af1"/>
        <w:spacing w:beforeLines="50" w:afterLines="50"/>
        <w:ind w:firstLineChars="0" w:firstLine="435"/>
        <w:rPr>
          <w:rFonts w:ascii="黑体" w:eastAsia="黑体"/>
          <w:noProof w:val="0"/>
          <w:sz w:val="21"/>
          <w:szCs w:val="21"/>
        </w:rPr>
      </w:pPr>
      <w:r w:rsidRPr="00D20DBE">
        <w:rPr>
          <w:rFonts w:ascii="Times New Roman" w:hint="eastAsia"/>
          <w:sz w:val="21"/>
          <w:szCs w:val="21"/>
        </w:rPr>
        <w:t>应来自获证绿色食品稻谷企业、合作社等主体或</w:t>
      </w:r>
      <w:r>
        <w:rPr>
          <w:rFonts w:ascii="Times New Roman" w:hint="eastAsia"/>
          <w:sz w:val="21"/>
          <w:szCs w:val="21"/>
        </w:rPr>
        <w:t>全国</w:t>
      </w:r>
      <w:r w:rsidRPr="00D20DBE">
        <w:rPr>
          <w:rFonts w:ascii="Times New Roman" w:hint="eastAsia"/>
          <w:sz w:val="21"/>
          <w:szCs w:val="21"/>
        </w:rPr>
        <w:t>绿色食品</w:t>
      </w:r>
      <w:r>
        <w:rPr>
          <w:rFonts w:ascii="Times New Roman" w:hint="eastAsia"/>
          <w:sz w:val="21"/>
          <w:szCs w:val="21"/>
        </w:rPr>
        <w:t>水稻</w:t>
      </w:r>
      <w:r w:rsidRPr="00D20DBE">
        <w:rPr>
          <w:rFonts w:ascii="Times New Roman" w:hint="eastAsia"/>
          <w:sz w:val="21"/>
          <w:szCs w:val="21"/>
        </w:rPr>
        <w:t>标准标准化生产基地或经绿色食品工作机构认定，按照绿色食品生产方式生产，达到</w:t>
      </w:r>
      <w:r>
        <w:rPr>
          <w:rFonts w:ascii="Times New Roman" w:hint="eastAsia"/>
          <w:sz w:val="21"/>
          <w:szCs w:val="21"/>
        </w:rPr>
        <w:t>绿色食品水稻</w:t>
      </w:r>
      <w:r w:rsidRPr="00D20DBE">
        <w:rPr>
          <w:rFonts w:ascii="Times New Roman" w:hint="eastAsia"/>
          <w:sz w:val="21"/>
          <w:szCs w:val="21"/>
        </w:rPr>
        <w:t>标准的自建基地。</w:t>
      </w:r>
      <w:r w:rsidRPr="00D20DBE">
        <w:rPr>
          <w:rFonts w:ascii="黑体" w:eastAsia="黑体"/>
          <w:noProof w:val="0"/>
          <w:sz w:val="21"/>
          <w:szCs w:val="21"/>
        </w:rPr>
        <w:t xml:space="preserve"> </w:t>
      </w:r>
    </w:p>
    <w:bookmarkEnd w:id="5"/>
    <w:p w:rsidR="004A42FC" w:rsidRPr="00D20DBE" w:rsidRDefault="004A42FC" w:rsidP="00B4517E">
      <w:pPr>
        <w:pStyle w:val="af1"/>
        <w:spacing w:beforeLines="50" w:afterLines="50"/>
        <w:ind w:firstLineChars="0" w:firstLine="0"/>
        <w:rPr>
          <w:rFonts w:hAnsi="宋体"/>
          <w:sz w:val="21"/>
          <w:szCs w:val="21"/>
        </w:rPr>
      </w:pPr>
      <w:r w:rsidRPr="00D20DBE">
        <w:rPr>
          <w:rFonts w:ascii="黑体" w:eastAsia="黑体"/>
          <w:noProof w:val="0"/>
          <w:sz w:val="21"/>
          <w:szCs w:val="21"/>
        </w:rPr>
        <w:t xml:space="preserve">5.2 </w:t>
      </w:r>
      <w:r w:rsidRPr="00D20DBE">
        <w:rPr>
          <w:rFonts w:ascii="黑体" w:eastAsia="黑体" w:hint="eastAsia"/>
          <w:noProof w:val="0"/>
          <w:sz w:val="21"/>
          <w:szCs w:val="21"/>
        </w:rPr>
        <w:t>水</w:t>
      </w:r>
    </w:p>
    <w:p w:rsidR="004A42FC" w:rsidRPr="00D20DBE" w:rsidRDefault="004A42FC" w:rsidP="00097809">
      <w:pPr>
        <w:pStyle w:val="a0"/>
        <w:numPr>
          <w:ilvl w:val="0"/>
          <w:numId w:val="0"/>
        </w:numPr>
        <w:spacing w:before="156" w:after="156"/>
        <w:rPr>
          <w:rFonts w:ascii="Times New Roman" w:eastAsia="宋体"/>
          <w:noProof/>
          <w:szCs w:val="21"/>
        </w:rPr>
      </w:pPr>
      <w:r w:rsidRPr="00D20DBE">
        <w:rPr>
          <w:szCs w:val="21"/>
        </w:rPr>
        <w:t xml:space="preserve">   </w:t>
      </w:r>
      <w:r w:rsidRPr="00D20DBE">
        <w:rPr>
          <w:rFonts w:ascii="Times New Roman" w:eastAsia="宋体"/>
          <w:noProof/>
          <w:szCs w:val="21"/>
        </w:rPr>
        <w:t xml:space="preserve"> </w:t>
      </w:r>
      <w:r w:rsidRPr="00D20DBE">
        <w:rPr>
          <w:rFonts w:ascii="Times New Roman" w:eastAsia="宋体" w:hint="eastAsia"/>
          <w:noProof/>
          <w:szCs w:val="21"/>
        </w:rPr>
        <w:t>抛光工艺用水应符合</w:t>
      </w:r>
      <w:r w:rsidRPr="00D20DBE">
        <w:rPr>
          <w:rFonts w:ascii="Times New Roman" w:eastAsia="宋体"/>
          <w:noProof/>
          <w:szCs w:val="21"/>
        </w:rPr>
        <w:t>NY/T 391</w:t>
      </w:r>
      <w:r w:rsidRPr="00D20DBE">
        <w:rPr>
          <w:rFonts w:ascii="Times New Roman" w:eastAsia="宋体" w:hint="eastAsia"/>
          <w:noProof/>
          <w:szCs w:val="21"/>
        </w:rPr>
        <w:t>中加工用水的要求。</w:t>
      </w:r>
    </w:p>
    <w:p w:rsidR="004A42FC" w:rsidRPr="00D20DBE" w:rsidRDefault="004A42FC" w:rsidP="00B4517E">
      <w:pPr>
        <w:pStyle w:val="af1"/>
        <w:spacing w:beforeLines="50" w:afterLines="50"/>
        <w:ind w:firstLineChars="0" w:firstLine="0"/>
        <w:rPr>
          <w:rFonts w:ascii="黑体" w:eastAsia="黑体"/>
          <w:noProof w:val="0"/>
          <w:sz w:val="21"/>
          <w:szCs w:val="21"/>
        </w:rPr>
      </w:pPr>
      <w:r w:rsidRPr="00D20DBE">
        <w:rPr>
          <w:rFonts w:ascii="黑体" w:eastAsia="黑体"/>
          <w:noProof w:val="0"/>
          <w:sz w:val="21"/>
          <w:szCs w:val="21"/>
        </w:rPr>
        <w:t xml:space="preserve">6 </w:t>
      </w:r>
      <w:r w:rsidRPr="00D20DBE">
        <w:rPr>
          <w:rFonts w:ascii="黑体" w:eastAsia="黑体" w:hint="eastAsia"/>
          <w:noProof w:val="0"/>
          <w:sz w:val="21"/>
          <w:szCs w:val="21"/>
        </w:rPr>
        <w:t>生产工艺及操作方法</w:t>
      </w:r>
    </w:p>
    <w:p w:rsidR="004A42FC" w:rsidRPr="00D20DBE" w:rsidRDefault="004A42FC" w:rsidP="00097809">
      <w:pPr>
        <w:pStyle w:val="af3"/>
        <w:shd w:val="clear" w:color="auto" w:fill="FFFFFF"/>
        <w:spacing w:before="0" w:beforeAutospacing="0" w:after="125" w:afterAutospacing="0"/>
        <w:rPr>
          <w:rFonts w:ascii="黑体" w:eastAsia="黑体" w:hAnsi="Times New Roman"/>
          <w:sz w:val="21"/>
          <w:szCs w:val="21"/>
        </w:rPr>
      </w:pPr>
      <w:r w:rsidRPr="00D20DBE">
        <w:rPr>
          <w:rFonts w:ascii="黑体" w:eastAsia="黑体" w:hAnsi="Times New Roman"/>
          <w:sz w:val="21"/>
          <w:szCs w:val="21"/>
        </w:rPr>
        <w:t>6.1</w:t>
      </w:r>
      <w:r w:rsidRPr="00D20DBE">
        <w:rPr>
          <w:rFonts w:ascii="黑体" w:eastAsia="黑体" w:hAnsi="Times New Roman" w:hint="eastAsia"/>
          <w:sz w:val="21"/>
          <w:szCs w:val="21"/>
        </w:rPr>
        <w:t>大米生产工艺流程</w:t>
      </w:r>
    </w:p>
    <w:p w:rsidR="004A42FC" w:rsidRPr="00D20DBE" w:rsidRDefault="004A42FC" w:rsidP="006642B5">
      <w:pPr>
        <w:widowControl/>
        <w:shd w:val="clear" w:color="auto" w:fill="FFFFFF"/>
        <w:ind w:firstLineChars="200" w:firstLine="420"/>
        <w:jc w:val="left"/>
        <w:rPr>
          <w:rFonts w:ascii="Helvetica" w:hAnsi="Helvetica" w:cs="Helvetica"/>
          <w:kern w:val="0"/>
          <w:szCs w:val="21"/>
        </w:rPr>
      </w:pPr>
      <w:r w:rsidRPr="00D20DBE">
        <w:rPr>
          <w:rFonts w:ascii="Helvetica" w:hAnsi="Helvetica" w:cs="Helvetica" w:hint="eastAsia"/>
          <w:kern w:val="0"/>
          <w:szCs w:val="21"/>
        </w:rPr>
        <w:t>清理</w:t>
      </w:r>
      <w:r w:rsidRPr="00D20DBE">
        <w:rPr>
          <w:rFonts w:ascii="Helvetica" w:hAnsi="Helvetica" w:cs="Helvetica"/>
          <w:kern w:val="0"/>
          <w:szCs w:val="21"/>
        </w:rPr>
        <w:t>→</w:t>
      </w:r>
      <w:r w:rsidRPr="00D20DBE">
        <w:rPr>
          <w:rFonts w:ascii="Helvetica" w:hAnsi="Helvetica" w:cs="Helvetica" w:hint="eastAsia"/>
          <w:kern w:val="0"/>
          <w:szCs w:val="21"/>
        </w:rPr>
        <w:t>去石</w:t>
      </w:r>
      <w:r w:rsidRPr="00D20DBE">
        <w:rPr>
          <w:rFonts w:ascii="Helvetica" w:hAnsi="Helvetica" w:cs="Helvetica"/>
          <w:kern w:val="0"/>
          <w:szCs w:val="21"/>
        </w:rPr>
        <w:t>→</w:t>
      </w:r>
      <w:r w:rsidRPr="00D20DBE">
        <w:rPr>
          <w:rFonts w:ascii="Helvetica" w:hAnsi="Helvetica" w:cs="Helvetica" w:hint="eastAsia"/>
          <w:kern w:val="0"/>
          <w:szCs w:val="21"/>
        </w:rPr>
        <w:t>砻谷</w:t>
      </w:r>
      <w:r w:rsidRPr="00D20DBE">
        <w:rPr>
          <w:rFonts w:ascii="Helvetica" w:hAnsi="Helvetica" w:cs="Helvetica"/>
          <w:kern w:val="0"/>
          <w:szCs w:val="21"/>
        </w:rPr>
        <w:t>→</w:t>
      </w:r>
      <w:r w:rsidRPr="00D20DBE">
        <w:rPr>
          <w:rFonts w:ascii="Helvetica" w:hAnsi="Helvetica" w:cs="Helvetica" w:hint="eastAsia"/>
          <w:kern w:val="0"/>
          <w:szCs w:val="21"/>
        </w:rPr>
        <w:t>谷糙分离</w:t>
      </w:r>
      <w:r w:rsidRPr="00D20DBE">
        <w:rPr>
          <w:rFonts w:ascii="Helvetica" w:hAnsi="Helvetica" w:cs="Helvetica"/>
          <w:kern w:val="0"/>
          <w:szCs w:val="21"/>
        </w:rPr>
        <w:t>→</w:t>
      </w:r>
      <w:r w:rsidRPr="00D20DBE">
        <w:rPr>
          <w:rFonts w:ascii="Helvetica" w:hAnsi="Helvetica" w:cs="Helvetica" w:hint="eastAsia"/>
          <w:kern w:val="0"/>
          <w:szCs w:val="21"/>
        </w:rPr>
        <w:t>厚度分级</w:t>
      </w:r>
      <w:r w:rsidRPr="00D20DBE">
        <w:rPr>
          <w:rFonts w:ascii="Helvetica" w:hAnsi="Helvetica" w:cs="Helvetica"/>
          <w:kern w:val="0"/>
          <w:szCs w:val="21"/>
        </w:rPr>
        <w:t>→</w:t>
      </w:r>
      <w:r w:rsidRPr="00D20DBE">
        <w:rPr>
          <w:rFonts w:ascii="Helvetica" w:hAnsi="Helvetica" w:cs="Helvetica" w:hint="eastAsia"/>
          <w:kern w:val="0"/>
          <w:szCs w:val="21"/>
        </w:rPr>
        <w:t>碾米</w:t>
      </w:r>
      <w:r w:rsidRPr="00D20DBE">
        <w:rPr>
          <w:rFonts w:ascii="Helvetica" w:hAnsi="Helvetica" w:cs="Helvetica"/>
          <w:kern w:val="0"/>
          <w:szCs w:val="21"/>
        </w:rPr>
        <w:t>→</w:t>
      </w:r>
      <w:r w:rsidRPr="00D20DBE">
        <w:rPr>
          <w:rFonts w:ascii="Helvetica" w:hAnsi="Helvetica" w:cs="Helvetica" w:hint="eastAsia"/>
          <w:kern w:val="0"/>
          <w:szCs w:val="21"/>
        </w:rPr>
        <w:t>碎米分离</w:t>
      </w:r>
      <w:r w:rsidRPr="00D20DBE">
        <w:rPr>
          <w:rFonts w:ascii="Helvetica" w:hAnsi="Helvetica" w:cs="Helvetica"/>
          <w:kern w:val="0"/>
          <w:szCs w:val="21"/>
        </w:rPr>
        <w:t>→</w:t>
      </w:r>
      <w:r w:rsidRPr="00D20DBE">
        <w:rPr>
          <w:rFonts w:ascii="Helvetica" w:hAnsi="Helvetica" w:cs="Helvetica" w:hint="eastAsia"/>
          <w:kern w:val="0"/>
          <w:szCs w:val="21"/>
        </w:rPr>
        <w:t>抛光</w:t>
      </w:r>
      <w:r w:rsidRPr="00D20DBE">
        <w:rPr>
          <w:rFonts w:ascii="Helvetica" w:hAnsi="Helvetica" w:cs="Helvetica"/>
          <w:kern w:val="0"/>
          <w:szCs w:val="21"/>
        </w:rPr>
        <w:t>→</w:t>
      </w:r>
      <w:r w:rsidRPr="00D20DBE">
        <w:rPr>
          <w:rFonts w:ascii="Helvetica" w:hAnsi="Helvetica" w:cs="Helvetica" w:hint="eastAsia"/>
          <w:kern w:val="0"/>
          <w:szCs w:val="21"/>
        </w:rPr>
        <w:t>色选</w:t>
      </w:r>
      <w:r w:rsidRPr="00D20DBE">
        <w:rPr>
          <w:rFonts w:ascii="Helvetica" w:hAnsi="Helvetica" w:cs="Helvetica"/>
          <w:kern w:val="0"/>
          <w:szCs w:val="21"/>
        </w:rPr>
        <w:t>→</w:t>
      </w:r>
      <w:r>
        <w:rPr>
          <w:rFonts w:ascii="Helvetica" w:hAnsi="Helvetica" w:cs="Helvetica" w:hint="eastAsia"/>
          <w:kern w:val="0"/>
          <w:szCs w:val="21"/>
        </w:rPr>
        <w:t>精选</w:t>
      </w:r>
      <w:r w:rsidRPr="00D20DBE">
        <w:rPr>
          <w:rFonts w:ascii="Helvetica" w:hAnsi="Helvetica" w:cs="Helvetica"/>
          <w:kern w:val="0"/>
          <w:szCs w:val="21"/>
        </w:rPr>
        <w:t>→</w:t>
      </w:r>
      <w:r w:rsidRPr="00D20DBE">
        <w:rPr>
          <w:rFonts w:ascii="Helvetica" w:hAnsi="Helvetica" w:cs="Helvetica" w:hint="eastAsia"/>
          <w:kern w:val="0"/>
          <w:szCs w:val="21"/>
        </w:rPr>
        <w:t>包装</w:t>
      </w:r>
    </w:p>
    <w:p w:rsidR="004A42FC" w:rsidRPr="00D20DBE" w:rsidRDefault="004A42FC" w:rsidP="00097809">
      <w:pPr>
        <w:widowControl/>
        <w:shd w:val="clear" w:color="auto" w:fill="FFFFFF"/>
        <w:spacing w:after="125"/>
        <w:jc w:val="left"/>
        <w:rPr>
          <w:rFonts w:ascii="黑体" w:eastAsia="黑体"/>
          <w:kern w:val="0"/>
          <w:szCs w:val="21"/>
        </w:rPr>
      </w:pPr>
      <w:r w:rsidRPr="00D20DBE">
        <w:rPr>
          <w:rFonts w:ascii="黑体" w:eastAsia="黑体"/>
          <w:kern w:val="0"/>
          <w:szCs w:val="21"/>
        </w:rPr>
        <w:t xml:space="preserve">6.2 </w:t>
      </w:r>
      <w:r w:rsidRPr="00D20DBE">
        <w:rPr>
          <w:rFonts w:ascii="黑体" w:eastAsia="黑体" w:hint="eastAsia"/>
          <w:szCs w:val="21"/>
        </w:rPr>
        <w:t>大米生产</w:t>
      </w:r>
      <w:r w:rsidRPr="00D20DBE">
        <w:rPr>
          <w:rFonts w:ascii="黑体" w:eastAsia="黑体" w:hint="eastAsia"/>
          <w:kern w:val="0"/>
          <w:szCs w:val="21"/>
        </w:rPr>
        <w:t>设备</w:t>
      </w:r>
    </w:p>
    <w:p w:rsidR="004A42FC" w:rsidRPr="00D20DBE" w:rsidRDefault="004A42FC" w:rsidP="006642B5">
      <w:pPr>
        <w:ind w:firstLineChars="200" w:firstLine="420"/>
        <w:rPr>
          <w:rFonts w:ascii="宋体" w:cs="宋体"/>
          <w:szCs w:val="21"/>
        </w:rPr>
      </w:pPr>
      <w:r w:rsidRPr="00D20DBE">
        <w:rPr>
          <w:rFonts w:ascii="宋体" w:hAnsi="宋体" w:hint="eastAsia"/>
          <w:kern w:val="0"/>
          <w:szCs w:val="21"/>
        </w:rPr>
        <w:t>大米生产设备包括：</w:t>
      </w:r>
      <w:r w:rsidRPr="00D20DBE">
        <w:rPr>
          <w:rFonts w:ascii="Times New Roman" w:hint="eastAsia"/>
          <w:szCs w:val="21"/>
        </w:rPr>
        <w:t>圆筒初清筛、自衡振动筛、平面回转筛；</w:t>
      </w:r>
      <w:r w:rsidRPr="00D20DBE">
        <w:rPr>
          <w:rFonts w:ascii="Helvetica" w:hAnsi="Helvetica" w:cs="Helvetica" w:hint="eastAsia"/>
          <w:szCs w:val="21"/>
          <w:shd w:val="clear" w:color="auto" w:fill="FFFFFF"/>
        </w:rPr>
        <w:t>去石机；</w:t>
      </w:r>
      <w:r w:rsidRPr="00D20DBE">
        <w:rPr>
          <w:rFonts w:ascii="Times New Roman" w:hAnsi="宋体" w:hint="eastAsia"/>
          <w:szCs w:val="21"/>
        </w:rPr>
        <w:t>砻谷机、稻壳分离机；</w:t>
      </w:r>
      <w:r w:rsidRPr="00D20DBE">
        <w:rPr>
          <w:rFonts w:ascii="宋体" w:hAnsi="宋体" w:cs="宋体" w:hint="eastAsia"/>
          <w:szCs w:val="21"/>
        </w:rPr>
        <w:t>谷糙分离筛；</w:t>
      </w:r>
      <w:r w:rsidRPr="00D20DBE">
        <w:rPr>
          <w:rFonts w:ascii="Helvetica" w:hAnsi="Helvetica" w:cs="Helvetica" w:hint="eastAsia"/>
          <w:szCs w:val="21"/>
          <w:shd w:val="clear" w:color="auto" w:fill="FFFFFF"/>
        </w:rPr>
        <w:t>厚度分级机；</w:t>
      </w:r>
      <w:r w:rsidRPr="00D20DBE">
        <w:rPr>
          <w:rFonts w:ascii="Helvetica" w:hAnsi="Helvetica" w:hint="eastAsia"/>
          <w:szCs w:val="21"/>
          <w:shd w:val="clear" w:color="auto" w:fill="FFFFFF"/>
        </w:rPr>
        <w:t>砂辊碾米机；</w:t>
      </w:r>
      <w:r w:rsidRPr="00D20DBE">
        <w:rPr>
          <w:rFonts w:ascii="宋体" w:hAnsi="宋体" w:cs="宋体" w:hint="eastAsia"/>
          <w:bCs/>
          <w:szCs w:val="21"/>
        </w:rPr>
        <w:t>立式铁辊（加湿）碾米机；</w:t>
      </w:r>
      <w:r w:rsidRPr="00D20DBE">
        <w:rPr>
          <w:rFonts w:ascii="Helvetica" w:hAnsi="Helvetica" w:cs="Helvetica" w:hint="eastAsia"/>
          <w:szCs w:val="21"/>
          <w:shd w:val="clear" w:color="auto" w:fill="FFFFFF"/>
        </w:rPr>
        <w:t>白米分级筛；抛光机；</w:t>
      </w:r>
      <w:r w:rsidRPr="00D20DBE">
        <w:rPr>
          <w:rFonts w:hAnsi="宋体" w:hint="eastAsia"/>
          <w:kern w:val="0"/>
          <w:szCs w:val="21"/>
        </w:rPr>
        <w:t>色选机</w:t>
      </w:r>
      <w:r w:rsidRPr="00D20DBE">
        <w:rPr>
          <w:rFonts w:ascii="Helvetica" w:hAnsi="Helvetica" w:cs="Helvetica" w:hint="eastAsia"/>
          <w:color w:val="111111"/>
          <w:szCs w:val="21"/>
          <w:shd w:val="clear" w:color="auto" w:fill="FFFFFF"/>
        </w:rPr>
        <w:t>；</w:t>
      </w:r>
      <w:r w:rsidRPr="00D20DBE">
        <w:rPr>
          <w:rFonts w:hAnsi="宋体" w:hint="eastAsia"/>
          <w:color w:val="111111"/>
          <w:kern w:val="0"/>
          <w:szCs w:val="21"/>
        </w:rPr>
        <w:t>大米定量包装机</w:t>
      </w:r>
      <w:r w:rsidRPr="00D20DBE">
        <w:rPr>
          <w:rFonts w:ascii="宋体" w:hAnsi="宋体" w:cs="宋体" w:hint="eastAsia"/>
          <w:szCs w:val="21"/>
        </w:rPr>
        <w:t>。</w:t>
      </w:r>
    </w:p>
    <w:p w:rsidR="004A42FC" w:rsidRPr="00E46654" w:rsidRDefault="004A42FC" w:rsidP="00B4517E">
      <w:pPr>
        <w:pStyle w:val="af1"/>
        <w:spacing w:beforeLines="50" w:afterLines="50"/>
        <w:ind w:firstLineChars="0" w:firstLine="0"/>
        <w:rPr>
          <w:rFonts w:ascii="黑体" w:eastAsia="黑体"/>
          <w:noProof w:val="0"/>
          <w:sz w:val="21"/>
          <w:szCs w:val="21"/>
        </w:rPr>
      </w:pPr>
      <w:r w:rsidRPr="00E46654">
        <w:rPr>
          <w:rFonts w:ascii="黑体" w:eastAsia="黑体"/>
          <w:noProof w:val="0"/>
          <w:sz w:val="21"/>
          <w:szCs w:val="21"/>
        </w:rPr>
        <w:t xml:space="preserve">6.3 </w:t>
      </w:r>
      <w:r w:rsidRPr="00E46654">
        <w:rPr>
          <w:rFonts w:ascii="黑体" w:eastAsia="黑体" w:hint="eastAsia"/>
          <w:noProof w:val="0"/>
          <w:sz w:val="21"/>
          <w:szCs w:val="21"/>
        </w:rPr>
        <w:t>操作方法</w:t>
      </w:r>
    </w:p>
    <w:p w:rsidR="004A42FC" w:rsidRPr="00D20DBE" w:rsidRDefault="004A42FC" w:rsidP="00D61FDB">
      <w:pPr>
        <w:widowControl/>
        <w:shd w:val="clear" w:color="auto" w:fill="FFFFFF"/>
        <w:spacing w:after="125"/>
        <w:jc w:val="left"/>
        <w:rPr>
          <w:rFonts w:ascii="黑体" w:eastAsia="黑体"/>
          <w:kern w:val="0"/>
          <w:szCs w:val="21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D20DBE">
          <w:rPr>
            <w:rFonts w:ascii="黑体" w:eastAsia="黑体" w:cs="黑体"/>
            <w:kern w:val="0"/>
            <w:szCs w:val="21"/>
          </w:rPr>
          <w:t>6.3.1</w:t>
        </w:r>
      </w:smartTag>
      <w:r w:rsidRPr="00D20DBE">
        <w:rPr>
          <w:rFonts w:ascii="黑体" w:eastAsia="黑体" w:cs="黑体"/>
          <w:kern w:val="0"/>
          <w:szCs w:val="21"/>
        </w:rPr>
        <w:t xml:space="preserve"> </w:t>
      </w:r>
      <w:r w:rsidRPr="00D20DBE">
        <w:rPr>
          <w:rFonts w:ascii="黑体" w:eastAsia="黑体" w:cs="黑体" w:hint="eastAsia"/>
          <w:kern w:val="0"/>
          <w:szCs w:val="21"/>
        </w:rPr>
        <w:t>开机前检查</w:t>
      </w:r>
    </w:p>
    <w:p w:rsidR="004A42FC" w:rsidRPr="00D20DBE" w:rsidRDefault="004A42FC" w:rsidP="00097809">
      <w:pPr>
        <w:widowControl/>
        <w:shd w:val="clear" w:color="auto" w:fill="FFFFFF"/>
        <w:spacing w:after="125"/>
        <w:jc w:val="left"/>
        <w:rPr>
          <w:rFonts w:ascii="宋体" w:cs="宋体"/>
          <w:szCs w:val="21"/>
        </w:rPr>
      </w:pPr>
      <w:r w:rsidRPr="00D20DBE">
        <w:rPr>
          <w:rFonts w:ascii="黑体" w:eastAsia="黑体" w:cs="黑体"/>
          <w:kern w:val="0"/>
          <w:szCs w:val="21"/>
        </w:rPr>
        <w:t xml:space="preserve">    </w:t>
      </w:r>
      <w:r w:rsidRPr="00D20DBE">
        <w:rPr>
          <w:rFonts w:ascii="黑体" w:eastAsia="黑体" w:cs="黑体" w:hint="eastAsia"/>
          <w:kern w:val="0"/>
          <w:szCs w:val="21"/>
        </w:rPr>
        <w:t>各</w:t>
      </w:r>
      <w:r w:rsidRPr="00D20DBE">
        <w:rPr>
          <w:rFonts w:ascii="宋体" w:hAnsi="宋体" w:cs="宋体" w:hint="eastAsia"/>
          <w:szCs w:val="21"/>
        </w:rPr>
        <w:t>设备开机前，先检查各部是否松动的情况，检查橡胶弹簧，是否歪斜，脱出或变形过大等现象，在检查无误时，方可开机运行。</w:t>
      </w:r>
    </w:p>
    <w:p w:rsidR="004A42FC" w:rsidRPr="00E46654" w:rsidRDefault="004A42FC" w:rsidP="00B4517E">
      <w:pPr>
        <w:pStyle w:val="af1"/>
        <w:spacing w:beforeLines="50" w:afterLines="50"/>
        <w:ind w:firstLineChars="0" w:firstLine="0"/>
        <w:rPr>
          <w:rFonts w:ascii="黑体" w:eastAsia="黑体"/>
          <w:noProof w:val="0"/>
          <w:sz w:val="21"/>
          <w:szCs w:val="21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E46654">
          <w:rPr>
            <w:rFonts w:ascii="黑体" w:eastAsia="黑体"/>
            <w:noProof w:val="0"/>
            <w:sz w:val="21"/>
            <w:szCs w:val="21"/>
          </w:rPr>
          <w:t>6.3.2</w:t>
        </w:r>
      </w:smartTag>
      <w:r w:rsidRPr="00E46654">
        <w:rPr>
          <w:rFonts w:ascii="黑体" w:eastAsia="黑体"/>
          <w:noProof w:val="0"/>
          <w:sz w:val="21"/>
          <w:szCs w:val="21"/>
        </w:rPr>
        <w:t xml:space="preserve"> </w:t>
      </w:r>
      <w:r w:rsidRPr="00E46654">
        <w:rPr>
          <w:rFonts w:ascii="黑体" w:eastAsia="黑体" w:hint="eastAsia"/>
          <w:noProof w:val="0"/>
          <w:sz w:val="21"/>
          <w:szCs w:val="21"/>
        </w:rPr>
        <w:t>清理</w:t>
      </w:r>
    </w:p>
    <w:p w:rsidR="004A42FC" w:rsidRPr="00D20DBE" w:rsidRDefault="004A42FC" w:rsidP="006642B5">
      <w:pPr>
        <w:ind w:firstLineChars="200" w:firstLine="420"/>
        <w:rPr>
          <w:rFonts w:ascii="宋体" w:cs="宋体"/>
          <w:szCs w:val="21"/>
        </w:rPr>
      </w:pPr>
      <w:r w:rsidRPr="00D20DBE">
        <w:rPr>
          <w:rFonts w:ascii="宋体" w:hAnsi="宋体" w:cs="宋体"/>
          <w:szCs w:val="21"/>
        </w:rPr>
        <w:t>a)</w:t>
      </w:r>
      <w:r w:rsidRPr="00D20DBE">
        <w:rPr>
          <w:rFonts w:ascii="宋体" w:hAnsi="宋体" w:cs="宋体" w:hint="eastAsia"/>
          <w:bCs/>
          <w:szCs w:val="21"/>
        </w:rPr>
        <w:t>圆筒初清</w:t>
      </w:r>
      <w:proofErr w:type="gramStart"/>
      <w:r w:rsidRPr="00D20DBE">
        <w:rPr>
          <w:rFonts w:ascii="宋体" w:hAnsi="宋体" w:cs="宋体" w:hint="eastAsia"/>
          <w:bCs/>
          <w:szCs w:val="21"/>
        </w:rPr>
        <w:t>筛</w:t>
      </w:r>
      <w:proofErr w:type="gramEnd"/>
      <w:r w:rsidRPr="00D20DBE">
        <w:rPr>
          <w:rFonts w:ascii="宋体" w:hAnsi="宋体" w:cs="宋体" w:hint="eastAsia"/>
          <w:szCs w:val="21"/>
        </w:rPr>
        <w:t>正常运行</w:t>
      </w:r>
      <w:r w:rsidRPr="00D20DBE">
        <w:rPr>
          <w:rFonts w:ascii="宋体" w:hAnsi="宋体" w:cs="宋体"/>
          <w:szCs w:val="21"/>
        </w:rPr>
        <w:t>3</w:t>
      </w:r>
      <w:r w:rsidRPr="00D20DBE">
        <w:rPr>
          <w:rFonts w:ascii="宋体" w:hAnsi="宋体" w:cs="宋体" w:hint="eastAsia"/>
          <w:szCs w:val="21"/>
        </w:rPr>
        <w:t>～</w:t>
      </w:r>
      <w:r w:rsidRPr="00D20DBE">
        <w:rPr>
          <w:rFonts w:ascii="宋体" w:hAnsi="宋体" w:cs="宋体"/>
          <w:szCs w:val="21"/>
        </w:rPr>
        <w:t>5 min</w:t>
      </w:r>
      <w:r w:rsidRPr="00D20DBE">
        <w:rPr>
          <w:rFonts w:ascii="宋体" w:hAnsi="宋体" w:cs="宋体" w:hint="eastAsia"/>
          <w:szCs w:val="21"/>
        </w:rPr>
        <w:t>后，方可打开闸门投料，流量一般控制在</w:t>
      </w:r>
      <w:r w:rsidRPr="00D20DBE">
        <w:rPr>
          <w:rFonts w:ascii="宋体" w:hAnsi="宋体" w:cs="宋体"/>
          <w:szCs w:val="21"/>
        </w:rPr>
        <w:t>6.5</w:t>
      </w:r>
      <w:r w:rsidRPr="00D20DBE">
        <w:rPr>
          <w:rFonts w:ascii="宋体" w:hAnsi="宋体" w:cs="宋体" w:hint="eastAsia"/>
          <w:szCs w:val="21"/>
        </w:rPr>
        <w:t>～</w:t>
      </w:r>
      <w:r w:rsidRPr="00D20DBE">
        <w:rPr>
          <w:rFonts w:ascii="宋体" w:hAnsi="宋体" w:cs="宋体"/>
          <w:szCs w:val="21"/>
        </w:rPr>
        <w:t>7.5 t/h</w:t>
      </w:r>
      <w:r w:rsidRPr="00D20DBE">
        <w:rPr>
          <w:rFonts w:ascii="宋体" w:hAnsi="宋体" w:cs="宋体" w:hint="eastAsia"/>
          <w:szCs w:val="21"/>
        </w:rPr>
        <w:t>范围；</w:t>
      </w:r>
    </w:p>
    <w:p w:rsidR="004A42FC" w:rsidRPr="00D20DBE" w:rsidRDefault="004A42FC" w:rsidP="006642B5">
      <w:pPr>
        <w:ind w:firstLineChars="200" w:firstLine="420"/>
        <w:rPr>
          <w:rFonts w:ascii="宋体" w:cs="宋体"/>
          <w:szCs w:val="21"/>
        </w:rPr>
      </w:pPr>
      <w:r w:rsidRPr="00D20DBE">
        <w:rPr>
          <w:rFonts w:ascii="宋体" w:hAnsi="宋体" w:cs="宋体"/>
          <w:szCs w:val="21"/>
        </w:rPr>
        <w:t>b)</w:t>
      </w:r>
      <w:r w:rsidRPr="00D20DBE">
        <w:rPr>
          <w:rFonts w:ascii="宋体" w:hAnsi="宋体" w:cs="宋体" w:hint="eastAsia"/>
          <w:szCs w:val="21"/>
        </w:rPr>
        <w:t>工作期间，及时清除大杂，保证大杂清除率达</w:t>
      </w:r>
      <w:r w:rsidRPr="00D20DBE">
        <w:rPr>
          <w:rFonts w:ascii="宋体" w:hAnsi="宋体" w:cs="宋体"/>
          <w:szCs w:val="21"/>
        </w:rPr>
        <w:t>100%</w:t>
      </w:r>
      <w:r w:rsidRPr="00D20DBE">
        <w:rPr>
          <w:rFonts w:ascii="宋体" w:hAnsi="宋体" w:cs="宋体" w:hint="eastAsia"/>
          <w:szCs w:val="21"/>
        </w:rPr>
        <w:t>；</w:t>
      </w:r>
    </w:p>
    <w:p w:rsidR="004A42FC" w:rsidRPr="00D20DBE" w:rsidRDefault="004A42FC" w:rsidP="006642B5">
      <w:pPr>
        <w:ind w:firstLineChars="200" w:firstLine="420"/>
        <w:rPr>
          <w:rFonts w:ascii="宋体" w:cs="宋体"/>
          <w:szCs w:val="21"/>
        </w:rPr>
      </w:pPr>
      <w:r w:rsidRPr="00D20DBE">
        <w:rPr>
          <w:rFonts w:ascii="宋体" w:hAnsi="宋体" w:cs="宋体"/>
          <w:szCs w:val="21"/>
        </w:rPr>
        <w:t>c)</w:t>
      </w:r>
      <w:proofErr w:type="gramStart"/>
      <w:r w:rsidRPr="00D20DBE">
        <w:rPr>
          <w:rFonts w:ascii="宋体" w:hAnsi="宋体" w:cs="宋体" w:hint="eastAsia"/>
          <w:szCs w:val="21"/>
        </w:rPr>
        <w:t>观察</w:t>
      </w:r>
      <w:r w:rsidRPr="00D20DBE">
        <w:rPr>
          <w:rFonts w:ascii="宋体" w:hAnsi="宋体" w:cs="宋体" w:hint="eastAsia"/>
          <w:bCs/>
          <w:szCs w:val="21"/>
        </w:rPr>
        <w:t>自</w:t>
      </w:r>
      <w:proofErr w:type="gramEnd"/>
      <w:r w:rsidRPr="00D20DBE">
        <w:rPr>
          <w:rFonts w:ascii="宋体" w:hAnsi="宋体" w:cs="宋体" w:hint="eastAsia"/>
          <w:bCs/>
          <w:szCs w:val="21"/>
        </w:rPr>
        <w:t>衡振动筛</w:t>
      </w:r>
      <w:r w:rsidRPr="00D20DBE">
        <w:rPr>
          <w:rFonts w:ascii="宋体" w:hAnsi="宋体" w:cs="宋体" w:hint="eastAsia"/>
          <w:szCs w:val="21"/>
        </w:rPr>
        <w:t>振幅盘上的行程，是否符合规定（≤</w:t>
      </w:r>
      <w:r w:rsidRPr="00D20DBE">
        <w:rPr>
          <w:rFonts w:ascii="宋体" w:hAnsi="宋体" w:cs="宋体"/>
          <w:szCs w:val="21"/>
        </w:rPr>
        <w:t>6 mm</w:t>
      </w:r>
      <w:r w:rsidRPr="00D20DBE">
        <w:rPr>
          <w:rFonts w:ascii="宋体" w:hAnsi="宋体" w:cs="宋体" w:hint="eastAsia"/>
          <w:szCs w:val="21"/>
        </w:rPr>
        <w:t>），不合规定，应由维修班来调整振幅；</w:t>
      </w:r>
    </w:p>
    <w:p w:rsidR="004A42FC" w:rsidRPr="00D20DBE" w:rsidRDefault="004A42FC" w:rsidP="006642B5">
      <w:pPr>
        <w:ind w:firstLineChars="200" w:firstLine="420"/>
        <w:rPr>
          <w:rFonts w:ascii="宋体" w:cs="宋体"/>
          <w:szCs w:val="21"/>
        </w:rPr>
      </w:pPr>
      <w:r w:rsidRPr="00D20DBE">
        <w:rPr>
          <w:rFonts w:ascii="宋体" w:hAnsi="宋体" w:cs="宋体"/>
          <w:szCs w:val="21"/>
        </w:rPr>
        <w:t>d)</w:t>
      </w:r>
      <w:r w:rsidRPr="00D20DBE">
        <w:rPr>
          <w:rFonts w:ascii="宋体" w:hAnsi="宋体" w:cs="宋体" w:hint="eastAsia"/>
          <w:szCs w:val="21"/>
        </w:rPr>
        <w:t>正常运行</w:t>
      </w:r>
      <w:r w:rsidRPr="00D20DBE">
        <w:rPr>
          <w:rFonts w:ascii="宋体" w:hAnsi="宋体" w:cs="宋体"/>
          <w:szCs w:val="21"/>
        </w:rPr>
        <w:t>3</w:t>
      </w:r>
      <w:r w:rsidRPr="00D20DBE">
        <w:rPr>
          <w:rFonts w:ascii="宋体" w:hAnsi="宋体" w:cs="宋体" w:hint="eastAsia"/>
          <w:szCs w:val="21"/>
        </w:rPr>
        <w:t>～</w:t>
      </w:r>
      <w:r w:rsidRPr="00D20DBE">
        <w:rPr>
          <w:rFonts w:ascii="宋体" w:hAnsi="宋体" w:cs="宋体"/>
          <w:szCs w:val="21"/>
        </w:rPr>
        <w:t>5 min</w:t>
      </w:r>
      <w:r w:rsidRPr="00D20DBE">
        <w:rPr>
          <w:rFonts w:ascii="宋体" w:hAnsi="宋体" w:cs="宋体" w:hint="eastAsia"/>
          <w:szCs w:val="21"/>
        </w:rPr>
        <w:t>后，方可投料，流量一般控制在</w:t>
      </w:r>
      <w:r w:rsidRPr="00D20DBE">
        <w:rPr>
          <w:rFonts w:ascii="宋体" w:hAnsi="宋体" w:cs="宋体"/>
          <w:szCs w:val="21"/>
        </w:rPr>
        <w:t>6.5</w:t>
      </w:r>
      <w:r w:rsidRPr="00D20DBE">
        <w:rPr>
          <w:rFonts w:ascii="宋体" w:hAnsi="宋体" w:cs="宋体" w:hint="eastAsia"/>
          <w:szCs w:val="21"/>
        </w:rPr>
        <w:t>～</w:t>
      </w:r>
      <w:r w:rsidRPr="00D20DBE">
        <w:rPr>
          <w:rFonts w:ascii="宋体" w:hAnsi="宋体" w:cs="宋体"/>
          <w:szCs w:val="21"/>
        </w:rPr>
        <w:t>7.5 t/h</w:t>
      </w:r>
      <w:r w:rsidRPr="00D20DBE">
        <w:rPr>
          <w:rFonts w:ascii="宋体" w:hAnsi="宋体" w:cs="宋体" w:hint="eastAsia"/>
          <w:szCs w:val="21"/>
        </w:rPr>
        <w:t>范围；</w:t>
      </w:r>
    </w:p>
    <w:p w:rsidR="004A42FC" w:rsidRPr="00D20DBE" w:rsidRDefault="004A42FC" w:rsidP="006642B5">
      <w:pPr>
        <w:ind w:firstLineChars="200" w:firstLine="420"/>
        <w:rPr>
          <w:rFonts w:ascii="宋体" w:cs="宋体"/>
          <w:szCs w:val="21"/>
        </w:rPr>
      </w:pPr>
      <w:r w:rsidRPr="00D20DBE">
        <w:rPr>
          <w:rFonts w:ascii="宋体" w:hAnsi="宋体" w:cs="宋体"/>
          <w:szCs w:val="21"/>
        </w:rPr>
        <w:t>e)</w:t>
      </w:r>
      <w:r w:rsidRPr="00D20DBE">
        <w:rPr>
          <w:rFonts w:ascii="宋体" w:hAnsi="宋体" w:cs="宋体" w:hint="eastAsia"/>
          <w:szCs w:val="21"/>
        </w:rPr>
        <w:t>机器工作期间，不要频繁调节风量，确保风量稳定在</w:t>
      </w:r>
      <w:r w:rsidRPr="00D20DBE">
        <w:rPr>
          <w:rFonts w:ascii="宋体" w:hAnsi="宋体" w:cs="宋体"/>
          <w:szCs w:val="21"/>
        </w:rPr>
        <w:t>100 m</w:t>
      </w:r>
      <w:r w:rsidRPr="00D20DBE">
        <w:rPr>
          <w:rFonts w:ascii="宋体" w:hAnsi="宋体" w:cs="宋体"/>
          <w:szCs w:val="21"/>
          <w:vertAlign w:val="superscript"/>
        </w:rPr>
        <w:t>3</w:t>
      </w:r>
      <w:r w:rsidRPr="00D20DBE">
        <w:rPr>
          <w:rFonts w:ascii="宋体" w:hAnsi="宋体" w:cs="宋体"/>
          <w:szCs w:val="21"/>
        </w:rPr>
        <w:t>/min</w:t>
      </w:r>
      <w:r w:rsidRPr="00D20DBE">
        <w:rPr>
          <w:rFonts w:ascii="宋体" w:hAnsi="宋体" w:cs="宋体" w:hint="eastAsia"/>
          <w:szCs w:val="21"/>
        </w:rPr>
        <w:t>～</w:t>
      </w:r>
      <w:r w:rsidRPr="00D20DBE">
        <w:rPr>
          <w:rFonts w:ascii="宋体" w:hAnsi="宋体" w:cs="宋体"/>
          <w:szCs w:val="21"/>
        </w:rPr>
        <w:t>110 m</w:t>
      </w:r>
      <w:r w:rsidRPr="00D20DBE">
        <w:rPr>
          <w:rFonts w:ascii="宋体" w:hAnsi="宋体" w:cs="宋体"/>
          <w:szCs w:val="21"/>
          <w:vertAlign w:val="superscript"/>
        </w:rPr>
        <w:t>3</w:t>
      </w:r>
      <w:r w:rsidRPr="00D20DBE">
        <w:rPr>
          <w:rFonts w:ascii="宋体" w:hAnsi="宋体" w:cs="宋体"/>
          <w:szCs w:val="21"/>
        </w:rPr>
        <w:t>/min</w:t>
      </w:r>
      <w:r w:rsidRPr="00D20DBE">
        <w:rPr>
          <w:rFonts w:ascii="宋体" w:hAnsi="宋体" w:cs="宋体" w:hint="eastAsia"/>
          <w:szCs w:val="21"/>
        </w:rPr>
        <w:t>范围内，以免影响清理效果；</w:t>
      </w:r>
    </w:p>
    <w:p w:rsidR="004A42FC" w:rsidRPr="00D20DBE" w:rsidRDefault="004A42FC" w:rsidP="006642B5">
      <w:pPr>
        <w:ind w:firstLineChars="200" w:firstLine="420"/>
        <w:rPr>
          <w:rFonts w:ascii="宋体"/>
          <w:szCs w:val="21"/>
        </w:rPr>
      </w:pPr>
      <w:r w:rsidRPr="00D20DBE">
        <w:rPr>
          <w:rFonts w:ascii="宋体" w:hAnsi="宋体" w:cs="宋体"/>
          <w:szCs w:val="21"/>
        </w:rPr>
        <w:t>f)</w:t>
      </w:r>
      <w:r w:rsidRPr="00D20DBE">
        <w:rPr>
          <w:rFonts w:ascii="宋体" w:hAnsi="宋体" w:cs="宋体" w:hint="eastAsia"/>
          <w:bCs/>
          <w:szCs w:val="21"/>
        </w:rPr>
        <w:t>平面回转筛</w:t>
      </w:r>
      <w:r w:rsidRPr="00D20DBE">
        <w:rPr>
          <w:rFonts w:ascii="宋体" w:hAnsi="宋体" w:cs="宋体" w:hint="eastAsia"/>
          <w:szCs w:val="21"/>
        </w:rPr>
        <w:t>大、小</w:t>
      </w:r>
      <w:proofErr w:type="gramStart"/>
      <w:r w:rsidRPr="00D20DBE">
        <w:rPr>
          <w:rFonts w:ascii="宋体" w:hAnsi="宋体" w:cs="宋体" w:hint="eastAsia"/>
          <w:szCs w:val="21"/>
        </w:rPr>
        <w:t>杂接料口</w:t>
      </w:r>
      <w:proofErr w:type="gramEnd"/>
      <w:r w:rsidRPr="00D20DBE">
        <w:rPr>
          <w:rFonts w:ascii="宋体" w:hAnsi="宋体" w:cs="宋体" w:hint="eastAsia"/>
          <w:szCs w:val="21"/>
        </w:rPr>
        <w:t>挂好接料袋，确保杂质不外漏；</w:t>
      </w:r>
    </w:p>
    <w:p w:rsidR="004A42FC" w:rsidRPr="00D20DBE" w:rsidRDefault="004A42FC" w:rsidP="006642B5">
      <w:pPr>
        <w:ind w:firstLineChars="200" w:firstLine="420"/>
        <w:rPr>
          <w:rFonts w:ascii="宋体"/>
          <w:szCs w:val="21"/>
        </w:rPr>
      </w:pPr>
      <w:r w:rsidRPr="00D20DBE">
        <w:rPr>
          <w:rFonts w:ascii="宋体" w:hAnsi="宋体" w:cs="宋体"/>
          <w:szCs w:val="21"/>
        </w:rPr>
        <w:t>g)</w:t>
      </w:r>
      <w:r w:rsidRPr="00D20DBE">
        <w:rPr>
          <w:rFonts w:ascii="宋体" w:hAnsi="宋体" w:cs="宋体" w:hint="eastAsia"/>
          <w:szCs w:val="21"/>
        </w:rPr>
        <w:t>启动设备，注意</w:t>
      </w:r>
      <w:proofErr w:type="gramStart"/>
      <w:r w:rsidRPr="00D20DBE">
        <w:rPr>
          <w:rFonts w:ascii="宋体" w:hAnsi="宋体" w:cs="宋体" w:hint="eastAsia"/>
          <w:szCs w:val="21"/>
        </w:rPr>
        <w:t>观察筛体振动</w:t>
      </w:r>
      <w:proofErr w:type="gramEnd"/>
      <w:r w:rsidRPr="00D20DBE">
        <w:rPr>
          <w:rFonts w:ascii="宋体" w:hAnsi="宋体" w:cs="宋体" w:hint="eastAsia"/>
          <w:szCs w:val="21"/>
        </w:rPr>
        <w:t>情况，如有不正常跳动、晃动现象或非正常响声，应立即停机，按《设备维修维护手册》检查并排除故障；</w:t>
      </w:r>
    </w:p>
    <w:p w:rsidR="004A42FC" w:rsidRPr="00D20DBE" w:rsidRDefault="004A42FC" w:rsidP="006642B5">
      <w:pPr>
        <w:ind w:firstLineChars="200" w:firstLine="420"/>
        <w:rPr>
          <w:rFonts w:ascii="宋体"/>
          <w:szCs w:val="21"/>
        </w:rPr>
      </w:pPr>
      <w:r w:rsidRPr="00D20DBE">
        <w:rPr>
          <w:rFonts w:ascii="宋体" w:hAnsi="宋体" w:cs="宋体"/>
          <w:szCs w:val="21"/>
        </w:rPr>
        <w:t>h)</w:t>
      </w:r>
      <w:r w:rsidRPr="00D20DBE">
        <w:rPr>
          <w:rFonts w:ascii="宋体" w:hAnsi="宋体" w:cs="宋体" w:hint="eastAsia"/>
          <w:szCs w:val="21"/>
        </w:rPr>
        <w:t>打开给料闸门，调整</w:t>
      </w:r>
      <w:proofErr w:type="gramStart"/>
      <w:r w:rsidRPr="00D20DBE">
        <w:rPr>
          <w:rFonts w:ascii="宋体" w:hAnsi="宋体" w:cs="宋体" w:hint="eastAsia"/>
          <w:szCs w:val="21"/>
        </w:rPr>
        <w:t>匀</w:t>
      </w:r>
      <w:proofErr w:type="gramEnd"/>
      <w:r w:rsidRPr="00D20DBE">
        <w:rPr>
          <w:rFonts w:ascii="宋体" w:hAnsi="宋体" w:cs="宋体" w:hint="eastAsia"/>
          <w:szCs w:val="21"/>
        </w:rPr>
        <w:t>料板使物料左右均匀流入上层筛面。调好后，必须</w:t>
      </w:r>
      <w:proofErr w:type="gramStart"/>
      <w:r w:rsidRPr="00D20DBE">
        <w:rPr>
          <w:rFonts w:ascii="宋体" w:hAnsi="宋体" w:cs="宋体" w:hint="eastAsia"/>
          <w:szCs w:val="21"/>
        </w:rPr>
        <w:t>用销紧</w:t>
      </w:r>
      <w:proofErr w:type="gramEnd"/>
      <w:r w:rsidRPr="00D20DBE">
        <w:rPr>
          <w:rFonts w:ascii="宋体" w:hAnsi="宋体" w:cs="宋体" w:hint="eastAsia"/>
          <w:szCs w:val="21"/>
        </w:rPr>
        <w:t>螺母紧固</w:t>
      </w:r>
      <w:proofErr w:type="gramStart"/>
      <w:r w:rsidRPr="00D20DBE">
        <w:rPr>
          <w:rFonts w:ascii="宋体" w:hAnsi="宋体" w:cs="宋体" w:hint="eastAsia"/>
          <w:szCs w:val="21"/>
        </w:rPr>
        <w:t>匀</w:t>
      </w:r>
      <w:proofErr w:type="gramEnd"/>
      <w:r w:rsidRPr="00D20DBE">
        <w:rPr>
          <w:rFonts w:ascii="宋体" w:hAnsi="宋体" w:cs="宋体" w:hint="eastAsia"/>
          <w:szCs w:val="21"/>
        </w:rPr>
        <w:t>料板轴；</w:t>
      </w:r>
    </w:p>
    <w:p w:rsidR="004A42FC" w:rsidRPr="00D20DBE" w:rsidRDefault="004A42FC" w:rsidP="006642B5">
      <w:pPr>
        <w:ind w:firstLineChars="200" w:firstLine="420"/>
        <w:rPr>
          <w:rFonts w:ascii="宋体"/>
          <w:szCs w:val="21"/>
        </w:rPr>
      </w:pPr>
      <w:proofErr w:type="spellStart"/>
      <w:r w:rsidRPr="00D20DBE">
        <w:rPr>
          <w:rFonts w:ascii="宋体" w:hAnsi="宋体" w:cs="宋体"/>
          <w:szCs w:val="21"/>
        </w:rPr>
        <w:t>i</w:t>
      </w:r>
      <w:proofErr w:type="spellEnd"/>
      <w:r w:rsidRPr="00D20DBE">
        <w:rPr>
          <w:rFonts w:ascii="宋体" w:hAnsi="宋体" w:cs="宋体"/>
          <w:szCs w:val="21"/>
        </w:rPr>
        <w:t>)</w:t>
      </w:r>
      <w:r w:rsidRPr="00D20DBE">
        <w:rPr>
          <w:rFonts w:ascii="宋体" w:hAnsi="宋体" w:cs="宋体" w:hint="eastAsia"/>
          <w:szCs w:val="21"/>
        </w:rPr>
        <w:t>注意观察大、</w:t>
      </w:r>
      <w:proofErr w:type="gramStart"/>
      <w:r w:rsidRPr="00D20DBE">
        <w:rPr>
          <w:rFonts w:ascii="宋体" w:hAnsi="宋体" w:cs="宋体" w:hint="eastAsia"/>
          <w:szCs w:val="21"/>
        </w:rPr>
        <w:t>小杂内是否</w:t>
      </w:r>
      <w:proofErr w:type="gramEnd"/>
      <w:r w:rsidRPr="00D20DBE">
        <w:rPr>
          <w:rFonts w:ascii="宋体" w:hAnsi="宋体" w:cs="宋体" w:hint="eastAsia"/>
          <w:szCs w:val="21"/>
        </w:rPr>
        <w:t>混有粮食，如混有粮食应立即停机，按《设备维修维护手册》检查筛面情况；</w:t>
      </w:r>
    </w:p>
    <w:p w:rsidR="004A42FC" w:rsidRPr="00D20DBE" w:rsidRDefault="004A42FC" w:rsidP="006642B5">
      <w:pPr>
        <w:ind w:firstLineChars="200" w:firstLine="420"/>
        <w:rPr>
          <w:rFonts w:ascii="宋体"/>
          <w:szCs w:val="21"/>
        </w:rPr>
      </w:pPr>
      <w:r w:rsidRPr="00D20DBE">
        <w:rPr>
          <w:rFonts w:ascii="宋体" w:hAnsi="宋体" w:cs="宋体"/>
          <w:szCs w:val="21"/>
        </w:rPr>
        <w:t>j)</w:t>
      </w:r>
      <w:r w:rsidRPr="00D20DBE">
        <w:rPr>
          <w:rFonts w:ascii="宋体" w:hAnsi="宋体" w:cs="宋体" w:hint="eastAsia"/>
          <w:szCs w:val="21"/>
        </w:rPr>
        <w:t>上层筛面杂质至少每</w:t>
      </w:r>
      <w:r w:rsidRPr="00D20DBE">
        <w:rPr>
          <w:rFonts w:ascii="宋体" w:hAnsi="宋体" w:cs="宋体"/>
          <w:szCs w:val="21"/>
        </w:rPr>
        <w:t>1 h</w:t>
      </w:r>
      <w:r w:rsidRPr="00D20DBE">
        <w:rPr>
          <w:rFonts w:ascii="宋体" w:hAnsi="宋体" w:cs="宋体" w:hint="eastAsia"/>
          <w:szCs w:val="21"/>
        </w:rPr>
        <w:t>清理一次，</w:t>
      </w:r>
      <w:proofErr w:type="gramStart"/>
      <w:r w:rsidRPr="00D20DBE">
        <w:rPr>
          <w:rFonts w:ascii="宋体" w:hAnsi="宋体" w:cs="宋体" w:hint="eastAsia"/>
          <w:szCs w:val="21"/>
        </w:rPr>
        <w:t>下杂袋满</w:t>
      </w:r>
      <w:proofErr w:type="gramEnd"/>
      <w:r w:rsidRPr="00D20DBE">
        <w:rPr>
          <w:rFonts w:ascii="宋体" w:hAnsi="宋体" w:cs="宋体" w:hint="eastAsia"/>
          <w:szCs w:val="21"/>
        </w:rPr>
        <w:t>了要及时更换；</w:t>
      </w:r>
    </w:p>
    <w:p w:rsidR="004A42FC" w:rsidRPr="00D20DBE" w:rsidRDefault="004A42FC" w:rsidP="006642B5">
      <w:pPr>
        <w:ind w:firstLineChars="200" w:firstLine="420"/>
        <w:rPr>
          <w:rFonts w:ascii="宋体"/>
          <w:szCs w:val="21"/>
        </w:rPr>
      </w:pPr>
      <w:r w:rsidRPr="00D20DBE">
        <w:rPr>
          <w:rFonts w:ascii="宋体" w:hAnsi="宋体" w:cs="宋体"/>
          <w:szCs w:val="21"/>
        </w:rPr>
        <w:t>k)</w:t>
      </w:r>
      <w:r w:rsidRPr="00D20DBE">
        <w:rPr>
          <w:rFonts w:ascii="宋体" w:hAnsi="宋体" w:cs="宋体" w:hint="eastAsia"/>
          <w:szCs w:val="21"/>
        </w:rPr>
        <w:t>给料停止后，设备继续运转</w:t>
      </w:r>
      <w:r w:rsidRPr="00D20DBE">
        <w:rPr>
          <w:rFonts w:ascii="宋体" w:hAnsi="宋体" w:cs="宋体"/>
          <w:szCs w:val="21"/>
        </w:rPr>
        <w:t>2 min</w:t>
      </w:r>
      <w:r w:rsidRPr="00D20DBE">
        <w:rPr>
          <w:rFonts w:ascii="宋体" w:hAnsi="宋体" w:cs="宋体" w:hint="eastAsia"/>
          <w:szCs w:val="21"/>
        </w:rPr>
        <w:t>后再停机。</w:t>
      </w:r>
    </w:p>
    <w:p w:rsidR="004A42FC" w:rsidRPr="00E46654" w:rsidRDefault="004A42FC" w:rsidP="00B4517E">
      <w:pPr>
        <w:pStyle w:val="af1"/>
        <w:spacing w:beforeLines="50" w:afterLines="50"/>
        <w:ind w:firstLineChars="0" w:firstLine="0"/>
        <w:rPr>
          <w:rFonts w:ascii="黑体" w:eastAsia="黑体"/>
          <w:noProof w:val="0"/>
          <w:sz w:val="21"/>
          <w:szCs w:val="21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E46654">
          <w:rPr>
            <w:rFonts w:ascii="黑体" w:eastAsia="黑体"/>
            <w:noProof w:val="0"/>
            <w:sz w:val="21"/>
            <w:szCs w:val="21"/>
          </w:rPr>
          <w:t>6.3.3</w:t>
        </w:r>
      </w:smartTag>
      <w:r w:rsidRPr="00E46654">
        <w:rPr>
          <w:rFonts w:ascii="黑体" w:eastAsia="黑体"/>
          <w:noProof w:val="0"/>
          <w:sz w:val="21"/>
          <w:szCs w:val="21"/>
        </w:rPr>
        <w:t xml:space="preserve"> </w:t>
      </w:r>
      <w:r w:rsidRPr="00E46654">
        <w:rPr>
          <w:rFonts w:ascii="黑体" w:eastAsia="黑体" w:hint="eastAsia"/>
          <w:noProof w:val="0"/>
          <w:sz w:val="21"/>
          <w:szCs w:val="21"/>
        </w:rPr>
        <w:t>去石</w:t>
      </w:r>
    </w:p>
    <w:p w:rsidR="004A42FC" w:rsidRPr="00D20DBE" w:rsidRDefault="004A42FC" w:rsidP="006642B5">
      <w:pPr>
        <w:ind w:firstLineChars="200" w:firstLine="420"/>
        <w:rPr>
          <w:rFonts w:ascii="宋体" w:cs="宋体"/>
          <w:szCs w:val="21"/>
        </w:rPr>
      </w:pPr>
      <w:r w:rsidRPr="00D20DBE">
        <w:rPr>
          <w:rFonts w:ascii="宋体" w:hAnsi="宋体" w:cs="宋体"/>
          <w:szCs w:val="21"/>
        </w:rPr>
        <w:t>a)</w:t>
      </w:r>
      <w:r w:rsidRPr="00D20DBE">
        <w:rPr>
          <w:rFonts w:ascii="Helvetica" w:hAnsi="Helvetica" w:cs="Helvetica" w:hint="eastAsia"/>
          <w:szCs w:val="21"/>
          <w:shd w:val="clear" w:color="auto" w:fill="FFFFFF"/>
        </w:rPr>
        <w:t>去石</w:t>
      </w:r>
      <w:proofErr w:type="gramStart"/>
      <w:r w:rsidRPr="00D20DBE">
        <w:rPr>
          <w:rFonts w:ascii="Helvetica" w:hAnsi="Helvetica" w:cs="Helvetica" w:hint="eastAsia"/>
          <w:szCs w:val="21"/>
          <w:shd w:val="clear" w:color="auto" w:fill="FFFFFF"/>
        </w:rPr>
        <w:t>机</w:t>
      </w:r>
      <w:r w:rsidRPr="00D20DBE">
        <w:rPr>
          <w:rFonts w:ascii="宋体" w:hAnsi="宋体" w:cs="宋体" w:hint="eastAsia"/>
          <w:szCs w:val="21"/>
        </w:rPr>
        <w:t>正常</w:t>
      </w:r>
      <w:proofErr w:type="gramEnd"/>
      <w:r w:rsidRPr="00D20DBE">
        <w:rPr>
          <w:rFonts w:ascii="宋体" w:hAnsi="宋体" w:cs="宋体" w:hint="eastAsia"/>
          <w:szCs w:val="21"/>
        </w:rPr>
        <w:t>运行</w:t>
      </w:r>
      <w:r w:rsidRPr="00D20DBE">
        <w:rPr>
          <w:rFonts w:ascii="宋体" w:hAnsi="宋体" w:cs="宋体"/>
          <w:szCs w:val="21"/>
        </w:rPr>
        <w:t>3</w:t>
      </w:r>
      <w:r w:rsidRPr="00D20DBE">
        <w:rPr>
          <w:rFonts w:ascii="宋体" w:hAnsi="宋体" w:cs="宋体" w:hint="eastAsia"/>
          <w:szCs w:val="21"/>
        </w:rPr>
        <w:t>～</w:t>
      </w:r>
      <w:r w:rsidRPr="00D20DBE">
        <w:rPr>
          <w:rFonts w:ascii="宋体" w:hAnsi="宋体" w:cs="宋体"/>
          <w:szCs w:val="21"/>
        </w:rPr>
        <w:t>5 min</w:t>
      </w:r>
      <w:r w:rsidRPr="00D20DBE">
        <w:rPr>
          <w:rFonts w:ascii="宋体" w:hAnsi="宋体" w:cs="宋体" w:hint="eastAsia"/>
          <w:szCs w:val="21"/>
        </w:rPr>
        <w:t>后，检查机器的各部是否有异常振动，在确认没有异常后，起动粉尘吸风系统，调整微压计的压力在</w:t>
      </w:r>
      <w:r w:rsidRPr="00D20DBE">
        <w:rPr>
          <w:rFonts w:ascii="宋体" w:hAnsi="宋体" w:cs="宋体"/>
          <w:szCs w:val="21"/>
        </w:rPr>
        <w:t>0.60</w:t>
      </w:r>
      <w:r w:rsidRPr="00D20DBE">
        <w:rPr>
          <w:rFonts w:ascii="宋体" w:hAnsi="宋体" w:cs="宋体" w:hint="eastAsia"/>
          <w:szCs w:val="21"/>
        </w:rPr>
        <w:t>～</w:t>
      </w:r>
      <w:r w:rsidRPr="00D20DBE">
        <w:rPr>
          <w:rFonts w:ascii="宋体" w:hAnsi="宋体" w:cs="宋体"/>
          <w:szCs w:val="21"/>
        </w:rPr>
        <w:t xml:space="preserve">0.80 </w:t>
      </w:r>
      <w:proofErr w:type="spellStart"/>
      <w:r w:rsidRPr="00D20DBE">
        <w:rPr>
          <w:rFonts w:ascii="宋体" w:hAnsi="宋体" w:cs="宋体"/>
          <w:szCs w:val="21"/>
        </w:rPr>
        <w:t>Kpa</w:t>
      </w:r>
      <w:proofErr w:type="spellEnd"/>
      <w:r w:rsidRPr="00D20DBE">
        <w:rPr>
          <w:rFonts w:ascii="宋体" w:hAnsi="宋体" w:cs="宋体" w:hint="eastAsia"/>
          <w:szCs w:val="21"/>
        </w:rPr>
        <w:t>范围内；</w:t>
      </w:r>
    </w:p>
    <w:p w:rsidR="004A42FC" w:rsidRPr="00D20DBE" w:rsidRDefault="004A42FC" w:rsidP="006642B5">
      <w:pPr>
        <w:ind w:firstLineChars="200" w:firstLine="420"/>
        <w:rPr>
          <w:rFonts w:ascii="宋体" w:cs="宋体"/>
          <w:szCs w:val="21"/>
        </w:rPr>
      </w:pPr>
      <w:r w:rsidRPr="00D20DBE">
        <w:rPr>
          <w:rFonts w:ascii="宋体" w:hAnsi="宋体" w:cs="宋体"/>
          <w:szCs w:val="21"/>
        </w:rPr>
        <w:t>b)</w:t>
      </w:r>
      <w:r w:rsidRPr="00D20DBE">
        <w:rPr>
          <w:rFonts w:ascii="宋体" w:hAnsi="宋体" w:cs="宋体" w:hint="eastAsia"/>
          <w:szCs w:val="21"/>
        </w:rPr>
        <w:t>打开闸门，开始投料并控制物料流量在</w:t>
      </w:r>
      <w:r w:rsidRPr="00D20DBE">
        <w:rPr>
          <w:rFonts w:ascii="宋体" w:hAnsi="宋体" w:cs="宋体"/>
          <w:szCs w:val="21"/>
        </w:rPr>
        <w:t>6.5</w:t>
      </w:r>
      <w:r w:rsidRPr="00D20DBE">
        <w:rPr>
          <w:rFonts w:ascii="宋体" w:hAnsi="宋体" w:cs="宋体" w:hint="eastAsia"/>
          <w:szCs w:val="21"/>
        </w:rPr>
        <w:t>～</w:t>
      </w:r>
      <w:r w:rsidRPr="00D20DBE">
        <w:rPr>
          <w:rFonts w:ascii="宋体" w:hAnsi="宋体" w:cs="宋体"/>
          <w:szCs w:val="21"/>
        </w:rPr>
        <w:t>7.5 t/h</w:t>
      </w:r>
      <w:r w:rsidRPr="00D20DBE">
        <w:rPr>
          <w:rFonts w:ascii="宋体" w:hAnsi="宋体" w:cs="宋体" w:hint="eastAsia"/>
          <w:szCs w:val="21"/>
        </w:rPr>
        <w:t>范围，并要流速均匀；</w:t>
      </w:r>
    </w:p>
    <w:p w:rsidR="004A42FC" w:rsidRPr="00D20DBE" w:rsidRDefault="004A42FC" w:rsidP="006642B5">
      <w:pPr>
        <w:ind w:firstLineChars="200" w:firstLine="420"/>
        <w:rPr>
          <w:rFonts w:ascii="宋体" w:cs="宋体"/>
          <w:szCs w:val="21"/>
        </w:rPr>
      </w:pPr>
      <w:r w:rsidRPr="00D20DBE">
        <w:rPr>
          <w:rFonts w:ascii="宋体" w:hAnsi="宋体" w:cs="宋体"/>
          <w:szCs w:val="21"/>
        </w:rPr>
        <w:t>c)</w:t>
      </w:r>
      <w:r w:rsidRPr="00D20DBE">
        <w:rPr>
          <w:rFonts w:ascii="宋体" w:hAnsi="宋体" w:cs="宋体" w:hint="eastAsia"/>
          <w:szCs w:val="21"/>
        </w:rPr>
        <w:t>调节风量调节杆，使得分级板上的谷物形成一个个</w:t>
      </w:r>
      <w:r w:rsidRPr="00D20DBE">
        <w:rPr>
          <w:rFonts w:ascii="宋体" w:hAnsi="宋体" w:cs="宋体"/>
          <w:szCs w:val="21"/>
        </w:rPr>
        <w:t>20</w:t>
      </w:r>
      <w:r w:rsidRPr="00D20DBE">
        <w:rPr>
          <w:rFonts w:ascii="宋体" w:hAnsi="宋体" w:cs="宋体" w:hint="eastAsia"/>
          <w:szCs w:val="21"/>
        </w:rPr>
        <w:t>～</w:t>
      </w:r>
      <w:r w:rsidRPr="00D20DBE">
        <w:rPr>
          <w:rFonts w:ascii="宋体" w:hAnsi="宋体" w:cs="宋体"/>
          <w:szCs w:val="21"/>
        </w:rPr>
        <w:t>30 mm</w:t>
      </w:r>
      <w:r w:rsidRPr="00D20DBE">
        <w:rPr>
          <w:rFonts w:ascii="宋体" w:hAnsi="宋体" w:cs="宋体" w:hint="eastAsia"/>
          <w:szCs w:val="21"/>
        </w:rPr>
        <w:t>宽、</w:t>
      </w:r>
      <w:r w:rsidRPr="00D20DBE">
        <w:rPr>
          <w:rFonts w:ascii="宋体" w:hAnsi="宋体" w:cs="宋体"/>
          <w:szCs w:val="21"/>
        </w:rPr>
        <w:t>20</w:t>
      </w:r>
      <w:r w:rsidRPr="00D20DBE">
        <w:rPr>
          <w:rFonts w:ascii="宋体" w:hAnsi="宋体" w:cs="宋体" w:hint="eastAsia"/>
          <w:szCs w:val="21"/>
        </w:rPr>
        <w:t>～</w:t>
      </w:r>
      <w:r w:rsidRPr="00D20DBE">
        <w:rPr>
          <w:rFonts w:ascii="宋体" w:hAnsi="宋体" w:cs="宋体"/>
          <w:szCs w:val="21"/>
        </w:rPr>
        <w:t>30 mm</w:t>
      </w:r>
      <w:r w:rsidRPr="00D20DBE">
        <w:rPr>
          <w:rFonts w:ascii="宋体" w:hAnsi="宋体" w:cs="宋体" w:hint="eastAsia"/>
          <w:szCs w:val="21"/>
        </w:rPr>
        <w:t>长的波纹，向左旋转，将增加风量。若风量调节之后，谷物的运动仍旧不规则，应向左旋转角度调节杆调节</w:t>
      </w:r>
      <w:proofErr w:type="gramStart"/>
      <w:r w:rsidRPr="00D20DBE">
        <w:rPr>
          <w:rFonts w:ascii="宋体" w:hAnsi="宋体" w:cs="宋体" w:hint="eastAsia"/>
          <w:szCs w:val="21"/>
        </w:rPr>
        <w:t>筛船角度</w:t>
      </w:r>
      <w:proofErr w:type="gramEnd"/>
      <w:r w:rsidRPr="00D20DBE">
        <w:rPr>
          <w:rFonts w:ascii="宋体" w:hAnsi="宋体" w:cs="宋体" w:hint="eastAsia"/>
          <w:szCs w:val="21"/>
        </w:rPr>
        <w:t>或调节振幅（一般</w:t>
      </w:r>
      <w:proofErr w:type="gramStart"/>
      <w:r w:rsidRPr="00D20DBE">
        <w:rPr>
          <w:rFonts w:ascii="宋体" w:hAnsi="宋体" w:cs="宋体" w:hint="eastAsia"/>
          <w:szCs w:val="21"/>
        </w:rPr>
        <w:t>筛体角度</w:t>
      </w:r>
      <w:proofErr w:type="gramEnd"/>
      <w:r w:rsidRPr="00D20DBE">
        <w:rPr>
          <w:rFonts w:ascii="宋体" w:hAnsi="宋体" w:cs="宋体" w:hint="eastAsia"/>
          <w:szCs w:val="21"/>
        </w:rPr>
        <w:t>为</w:t>
      </w:r>
      <w:r w:rsidRPr="00D20DBE">
        <w:rPr>
          <w:rFonts w:ascii="宋体" w:hAnsi="宋体" w:cs="宋体"/>
          <w:szCs w:val="21"/>
        </w:rPr>
        <w:t>5</w:t>
      </w:r>
      <w:r w:rsidRPr="00D20DBE">
        <w:rPr>
          <w:rFonts w:ascii="宋体" w:hAnsi="宋体" w:cs="宋体" w:hint="eastAsia"/>
          <w:szCs w:val="21"/>
        </w:rPr>
        <w:t>～</w:t>
      </w:r>
      <w:r w:rsidRPr="00D20DBE">
        <w:rPr>
          <w:rFonts w:ascii="宋体" w:hAnsi="宋体" w:cs="宋体"/>
          <w:szCs w:val="21"/>
        </w:rPr>
        <w:t>9</w:t>
      </w:r>
      <w:r w:rsidRPr="00D20DBE">
        <w:rPr>
          <w:rFonts w:ascii="宋体" w:hAnsi="宋体" w:cs="宋体" w:hint="eastAsia"/>
          <w:szCs w:val="21"/>
        </w:rPr>
        <w:t>°，振幅为</w:t>
      </w:r>
      <w:r w:rsidRPr="00D20DBE">
        <w:rPr>
          <w:rFonts w:ascii="宋体" w:hAnsi="宋体" w:cs="宋体"/>
          <w:szCs w:val="21"/>
        </w:rPr>
        <w:t>4</w:t>
      </w:r>
      <w:r w:rsidRPr="00D20DBE">
        <w:rPr>
          <w:rFonts w:ascii="宋体" w:hAnsi="宋体" w:cs="宋体" w:hint="eastAsia"/>
          <w:szCs w:val="21"/>
        </w:rPr>
        <w:t>～</w:t>
      </w:r>
      <w:r w:rsidRPr="00D20DBE">
        <w:rPr>
          <w:rFonts w:ascii="宋体" w:hAnsi="宋体" w:cs="宋体"/>
          <w:szCs w:val="21"/>
        </w:rPr>
        <w:t>5 mm</w:t>
      </w:r>
      <w:r w:rsidRPr="00D20DBE">
        <w:rPr>
          <w:rFonts w:ascii="宋体" w:hAnsi="宋体" w:cs="宋体" w:hint="eastAsia"/>
          <w:szCs w:val="21"/>
        </w:rPr>
        <w:t>）；</w:t>
      </w:r>
    </w:p>
    <w:p w:rsidR="004A42FC" w:rsidRPr="00D20DBE" w:rsidRDefault="004A42FC" w:rsidP="006642B5">
      <w:pPr>
        <w:ind w:firstLineChars="200" w:firstLine="420"/>
        <w:rPr>
          <w:rFonts w:ascii="宋体" w:cs="宋体"/>
          <w:szCs w:val="21"/>
        </w:rPr>
      </w:pPr>
      <w:r w:rsidRPr="00D20DBE">
        <w:rPr>
          <w:rFonts w:ascii="宋体" w:hAnsi="宋体" w:cs="宋体"/>
          <w:szCs w:val="21"/>
        </w:rPr>
        <w:t>d)</w:t>
      </w:r>
      <w:r w:rsidRPr="00D20DBE">
        <w:rPr>
          <w:rFonts w:ascii="宋体" w:hAnsi="宋体" w:cs="宋体" w:hint="eastAsia"/>
          <w:szCs w:val="21"/>
        </w:rPr>
        <w:t>经常检查出石口、出料口排出的物料质量，发现石中</w:t>
      </w:r>
      <w:proofErr w:type="gramStart"/>
      <w:r w:rsidRPr="00D20DBE">
        <w:rPr>
          <w:rFonts w:ascii="宋体" w:hAnsi="宋体" w:cs="宋体" w:hint="eastAsia"/>
          <w:szCs w:val="21"/>
        </w:rPr>
        <w:t>含粮或</w:t>
      </w:r>
      <w:proofErr w:type="gramEnd"/>
      <w:r w:rsidRPr="00D20DBE">
        <w:rPr>
          <w:rFonts w:ascii="宋体" w:hAnsi="宋体" w:cs="宋体" w:hint="eastAsia"/>
          <w:szCs w:val="21"/>
        </w:rPr>
        <w:t>粮中含石超标，应及时相应调节流量、风量、振幅</w:t>
      </w:r>
      <w:proofErr w:type="gramStart"/>
      <w:r w:rsidRPr="00D20DBE">
        <w:rPr>
          <w:rFonts w:ascii="宋体" w:hAnsi="宋体" w:cs="宋体" w:hint="eastAsia"/>
          <w:szCs w:val="21"/>
        </w:rPr>
        <w:t>或筛体角度</w:t>
      </w:r>
      <w:proofErr w:type="gramEnd"/>
      <w:r w:rsidRPr="00D20DBE">
        <w:rPr>
          <w:rFonts w:ascii="宋体" w:hAnsi="宋体" w:cs="宋体" w:hint="eastAsia"/>
          <w:szCs w:val="21"/>
        </w:rPr>
        <w:t>，使其达到最佳效果；</w:t>
      </w:r>
    </w:p>
    <w:p w:rsidR="004A42FC" w:rsidRPr="00D20DBE" w:rsidRDefault="004A42FC" w:rsidP="006642B5">
      <w:pPr>
        <w:ind w:firstLineChars="200" w:firstLine="420"/>
        <w:rPr>
          <w:rFonts w:ascii="宋体" w:cs="宋体"/>
          <w:szCs w:val="21"/>
        </w:rPr>
      </w:pPr>
      <w:r w:rsidRPr="00D20DBE">
        <w:rPr>
          <w:rFonts w:ascii="宋体" w:hAnsi="宋体" w:cs="宋体"/>
          <w:szCs w:val="21"/>
        </w:rPr>
        <w:t>e)</w:t>
      </w:r>
      <w:r w:rsidRPr="00D20DBE">
        <w:rPr>
          <w:rFonts w:ascii="宋体" w:hAnsi="宋体" w:cs="宋体" w:hint="eastAsia"/>
          <w:szCs w:val="21"/>
        </w:rPr>
        <w:t>机器工作中，一旦发现堵塞或振动异常等，应立即停机，会同维修班检查，排除隐患后再开机；</w:t>
      </w:r>
    </w:p>
    <w:p w:rsidR="004A42FC" w:rsidRPr="00D20DBE" w:rsidRDefault="004A42FC" w:rsidP="006642B5">
      <w:pPr>
        <w:ind w:firstLineChars="200" w:firstLine="420"/>
        <w:rPr>
          <w:rFonts w:ascii="宋体" w:cs="宋体"/>
          <w:szCs w:val="21"/>
        </w:rPr>
      </w:pPr>
      <w:r w:rsidRPr="00D20DBE">
        <w:rPr>
          <w:rFonts w:ascii="宋体" w:hAnsi="宋体" w:cs="宋体"/>
          <w:szCs w:val="21"/>
        </w:rPr>
        <w:t>f)</w:t>
      </w:r>
      <w:r w:rsidRPr="00D20DBE">
        <w:rPr>
          <w:rFonts w:ascii="宋体" w:hAnsi="宋体" w:cs="宋体" w:hint="eastAsia"/>
          <w:szCs w:val="21"/>
        </w:rPr>
        <w:t>停机顺序：先停止进料后，再停去石机主机、风机，最后关闭吸风闸门。停机时，应保持筛面有一定的物料，以利于下次开机时迅速排石。</w:t>
      </w:r>
    </w:p>
    <w:p w:rsidR="004A42FC" w:rsidRPr="00E46654" w:rsidRDefault="004A42FC" w:rsidP="00B4517E">
      <w:pPr>
        <w:pStyle w:val="af1"/>
        <w:spacing w:beforeLines="50" w:afterLines="50"/>
        <w:ind w:firstLineChars="0" w:firstLine="0"/>
        <w:rPr>
          <w:rFonts w:ascii="黑体" w:eastAsia="黑体"/>
          <w:noProof w:val="0"/>
          <w:sz w:val="21"/>
          <w:szCs w:val="21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E46654">
          <w:rPr>
            <w:rFonts w:ascii="黑体" w:eastAsia="黑体"/>
            <w:noProof w:val="0"/>
            <w:sz w:val="21"/>
            <w:szCs w:val="21"/>
          </w:rPr>
          <w:t>6.3.4</w:t>
        </w:r>
      </w:smartTag>
      <w:r w:rsidRPr="00E46654">
        <w:rPr>
          <w:rFonts w:ascii="黑体" w:eastAsia="黑体"/>
          <w:noProof w:val="0"/>
          <w:sz w:val="21"/>
          <w:szCs w:val="21"/>
        </w:rPr>
        <w:t xml:space="preserve"> </w:t>
      </w:r>
      <w:r w:rsidRPr="00E46654">
        <w:rPr>
          <w:rFonts w:ascii="黑体" w:eastAsia="黑体" w:hint="eastAsia"/>
          <w:noProof w:val="0"/>
          <w:sz w:val="21"/>
          <w:szCs w:val="21"/>
        </w:rPr>
        <w:t>砻谷</w:t>
      </w:r>
    </w:p>
    <w:p w:rsidR="004A42FC" w:rsidRPr="00D20DBE" w:rsidRDefault="004A42FC" w:rsidP="006642B5">
      <w:pPr>
        <w:ind w:firstLineChars="200" w:firstLine="420"/>
        <w:rPr>
          <w:rFonts w:ascii="宋体" w:cs="宋体"/>
          <w:szCs w:val="21"/>
        </w:rPr>
      </w:pPr>
      <w:r w:rsidRPr="00D20DBE">
        <w:rPr>
          <w:rFonts w:ascii="宋体" w:hAnsi="宋体" w:cs="宋体"/>
          <w:szCs w:val="21"/>
        </w:rPr>
        <w:t>a)</w:t>
      </w:r>
      <w:r w:rsidRPr="00D20DBE">
        <w:rPr>
          <w:rFonts w:ascii="宋体" w:hAnsi="宋体" w:cs="宋体" w:hint="eastAsia"/>
          <w:szCs w:val="21"/>
        </w:rPr>
        <w:t>转动</w:t>
      </w:r>
      <w:r w:rsidRPr="00D20DBE">
        <w:rPr>
          <w:rFonts w:ascii="Times New Roman" w:hAnsi="宋体" w:hint="eastAsia"/>
          <w:szCs w:val="21"/>
        </w:rPr>
        <w:t>砻谷机</w:t>
      </w:r>
      <w:r w:rsidRPr="00D20DBE">
        <w:rPr>
          <w:rFonts w:ascii="宋体" w:hAnsi="宋体" w:cs="宋体" w:hint="eastAsia"/>
          <w:szCs w:val="21"/>
        </w:rPr>
        <w:t>空气减压阀，调节空气压力到</w:t>
      </w:r>
      <w:r w:rsidRPr="00D20DBE">
        <w:rPr>
          <w:rFonts w:ascii="宋体" w:hAnsi="宋体" w:cs="宋体"/>
          <w:szCs w:val="21"/>
        </w:rPr>
        <w:t>0.3</w:t>
      </w:r>
      <w:r w:rsidRPr="00D20DBE">
        <w:rPr>
          <w:rFonts w:ascii="宋体" w:hAnsi="宋体" w:cs="宋体" w:hint="eastAsia"/>
          <w:szCs w:val="21"/>
        </w:rPr>
        <w:t>～</w:t>
      </w:r>
      <w:r w:rsidRPr="00D20DBE">
        <w:rPr>
          <w:rFonts w:ascii="宋体" w:hAnsi="宋体" w:cs="宋体"/>
          <w:szCs w:val="21"/>
        </w:rPr>
        <w:t xml:space="preserve">0.5 </w:t>
      </w:r>
      <w:proofErr w:type="spellStart"/>
      <w:r w:rsidRPr="00D20DBE">
        <w:rPr>
          <w:rFonts w:ascii="宋体" w:hAnsi="宋体" w:cs="宋体"/>
          <w:szCs w:val="21"/>
        </w:rPr>
        <w:t>MPa</w:t>
      </w:r>
      <w:proofErr w:type="spellEnd"/>
      <w:r w:rsidRPr="00D20DBE">
        <w:rPr>
          <w:rFonts w:ascii="宋体" w:hAnsi="宋体" w:cs="宋体" w:hint="eastAsia"/>
          <w:szCs w:val="21"/>
        </w:rPr>
        <w:t>；</w:t>
      </w:r>
    </w:p>
    <w:p w:rsidR="004A42FC" w:rsidRPr="00D20DBE" w:rsidRDefault="004A42FC" w:rsidP="006642B5">
      <w:pPr>
        <w:ind w:firstLineChars="200" w:firstLine="420"/>
        <w:rPr>
          <w:rFonts w:ascii="宋体" w:cs="宋体"/>
          <w:szCs w:val="21"/>
        </w:rPr>
      </w:pPr>
      <w:r w:rsidRPr="00D20DBE">
        <w:rPr>
          <w:rFonts w:ascii="宋体" w:hAnsi="宋体" w:cs="宋体"/>
          <w:szCs w:val="21"/>
        </w:rPr>
        <w:t>b)</w:t>
      </w:r>
      <w:r w:rsidRPr="00D20DBE">
        <w:rPr>
          <w:rFonts w:ascii="宋体" w:hAnsi="宋体" w:cs="宋体" w:hint="eastAsia"/>
          <w:szCs w:val="21"/>
        </w:rPr>
        <w:t>启动稻壳分离机，然后开动砻谷机，待料斗中存料后，将开关拔到自动或手动位置；</w:t>
      </w:r>
    </w:p>
    <w:p w:rsidR="004A42FC" w:rsidRPr="00D20DBE" w:rsidRDefault="004A42FC" w:rsidP="006642B5">
      <w:pPr>
        <w:ind w:firstLineChars="200" w:firstLine="420"/>
        <w:rPr>
          <w:rFonts w:ascii="宋体" w:cs="宋体"/>
          <w:szCs w:val="21"/>
        </w:rPr>
      </w:pPr>
      <w:r w:rsidRPr="00D20DBE">
        <w:rPr>
          <w:rFonts w:ascii="宋体" w:hAnsi="宋体" w:cs="宋体"/>
          <w:szCs w:val="21"/>
        </w:rPr>
        <w:t>c)</w:t>
      </w:r>
      <w:r w:rsidRPr="00D20DBE">
        <w:rPr>
          <w:rFonts w:ascii="宋体" w:hAnsi="宋体" w:cs="宋体" w:hint="eastAsia"/>
          <w:szCs w:val="21"/>
        </w:rPr>
        <w:t>糙米出口处检查脱壳率，调节谷壳分离器的阀门，调节脱壳率减压阀的压力（</w:t>
      </w:r>
      <w:r w:rsidRPr="00D20DBE">
        <w:rPr>
          <w:rFonts w:ascii="宋体" w:hAnsi="宋体" w:cs="宋体"/>
          <w:szCs w:val="21"/>
        </w:rPr>
        <w:t>0.15</w:t>
      </w:r>
      <w:r w:rsidRPr="00D20DBE">
        <w:rPr>
          <w:rFonts w:ascii="宋体" w:hAnsi="宋体" w:cs="宋体" w:hint="eastAsia"/>
          <w:szCs w:val="21"/>
        </w:rPr>
        <w:t>～</w:t>
      </w:r>
      <w:r w:rsidRPr="00D20DBE">
        <w:rPr>
          <w:rFonts w:ascii="宋体" w:hAnsi="宋体" w:cs="宋体"/>
          <w:szCs w:val="21"/>
        </w:rPr>
        <w:t xml:space="preserve">0.25 </w:t>
      </w:r>
      <w:proofErr w:type="spellStart"/>
      <w:r w:rsidRPr="00D20DBE">
        <w:rPr>
          <w:rFonts w:ascii="宋体" w:hAnsi="宋体" w:cs="宋体"/>
          <w:szCs w:val="21"/>
        </w:rPr>
        <w:t>MPa</w:t>
      </w:r>
      <w:proofErr w:type="spellEnd"/>
      <w:r w:rsidRPr="00D20DBE">
        <w:rPr>
          <w:rFonts w:ascii="宋体" w:hAnsi="宋体" w:cs="宋体" w:hint="eastAsia"/>
          <w:szCs w:val="21"/>
        </w:rPr>
        <w:t>），达到所需要的脱壳率</w:t>
      </w:r>
      <w:r w:rsidRPr="00D20DBE">
        <w:rPr>
          <w:rFonts w:ascii="宋体" w:hAnsi="宋体" w:cs="宋体"/>
          <w:szCs w:val="21"/>
        </w:rPr>
        <w:t>(</w:t>
      </w:r>
      <w:r w:rsidRPr="00D20DBE">
        <w:rPr>
          <w:rFonts w:ascii="宋体" w:hAnsi="宋体" w:cs="宋体" w:hint="eastAsia"/>
          <w:szCs w:val="21"/>
        </w:rPr>
        <w:t>一般应保持在</w:t>
      </w:r>
      <w:r w:rsidRPr="00D20DBE">
        <w:rPr>
          <w:rFonts w:ascii="宋体" w:hAnsi="宋体" w:cs="宋体"/>
          <w:szCs w:val="21"/>
        </w:rPr>
        <w:t>85%</w:t>
      </w:r>
      <w:r w:rsidRPr="00D20DBE">
        <w:rPr>
          <w:rFonts w:ascii="宋体" w:hAnsi="宋体" w:cs="宋体" w:hint="eastAsia"/>
          <w:szCs w:val="21"/>
        </w:rPr>
        <w:t>～</w:t>
      </w:r>
      <w:r w:rsidRPr="00D20DBE">
        <w:rPr>
          <w:rFonts w:ascii="宋体" w:hAnsi="宋体" w:cs="宋体"/>
          <w:szCs w:val="21"/>
        </w:rPr>
        <w:t>90%)</w:t>
      </w:r>
      <w:r w:rsidRPr="00D20DBE">
        <w:rPr>
          <w:rFonts w:ascii="宋体" w:hAnsi="宋体" w:cs="宋体" w:hint="eastAsia"/>
          <w:szCs w:val="21"/>
        </w:rPr>
        <w:t>。工作中随时监视脱壳情况，适时做出必要调整；</w:t>
      </w:r>
    </w:p>
    <w:p w:rsidR="004A42FC" w:rsidRPr="00D20DBE" w:rsidRDefault="004A42FC" w:rsidP="006642B5">
      <w:pPr>
        <w:ind w:firstLineChars="200" w:firstLine="420"/>
        <w:rPr>
          <w:rFonts w:ascii="宋体" w:cs="宋体"/>
          <w:szCs w:val="21"/>
        </w:rPr>
      </w:pPr>
      <w:r w:rsidRPr="00D20DBE">
        <w:rPr>
          <w:rFonts w:ascii="宋体" w:hAnsi="宋体" w:cs="宋体"/>
          <w:szCs w:val="21"/>
        </w:rPr>
        <w:t>d)</w:t>
      </w:r>
      <w:r w:rsidRPr="00D20DBE">
        <w:rPr>
          <w:rFonts w:ascii="宋体" w:hAnsi="宋体" w:cs="宋体" w:hint="eastAsia"/>
          <w:szCs w:val="21"/>
        </w:rPr>
        <w:t>喂料流量的调节，用调节手柄调大小，一般流量控制在</w:t>
      </w:r>
      <w:r w:rsidRPr="00D20DBE">
        <w:rPr>
          <w:rFonts w:ascii="宋体" w:hAnsi="宋体" w:cs="宋体"/>
          <w:szCs w:val="21"/>
        </w:rPr>
        <w:t>6.5</w:t>
      </w:r>
      <w:r w:rsidRPr="00D20DBE">
        <w:rPr>
          <w:rFonts w:ascii="宋体" w:hAnsi="宋体" w:cs="宋体" w:hint="eastAsia"/>
          <w:szCs w:val="21"/>
        </w:rPr>
        <w:t>～</w:t>
      </w:r>
      <w:r w:rsidRPr="00D20DBE">
        <w:rPr>
          <w:rFonts w:ascii="宋体" w:hAnsi="宋体" w:cs="宋体"/>
          <w:szCs w:val="21"/>
        </w:rPr>
        <w:t>7.5 t/h</w:t>
      </w:r>
      <w:r w:rsidRPr="00D20DBE">
        <w:rPr>
          <w:rFonts w:ascii="宋体" w:hAnsi="宋体" w:cs="宋体" w:hint="eastAsia"/>
          <w:szCs w:val="21"/>
        </w:rPr>
        <w:t>范围；</w:t>
      </w:r>
    </w:p>
    <w:p w:rsidR="004A42FC" w:rsidRPr="00D20DBE" w:rsidRDefault="004A42FC" w:rsidP="006642B5">
      <w:pPr>
        <w:ind w:firstLineChars="200" w:firstLine="420"/>
        <w:rPr>
          <w:rFonts w:ascii="宋体" w:cs="宋体"/>
          <w:szCs w:val="21"/>
        </w:rPr>
      </w:pPr>
      <w:r w:rsidRPr="00D20DBE">
        <w:rPr>
          <w:rFonts w:ascii="宋体" w:hAnsi="宋体" w:cs="宋体"/>
          <w:szCs w:val="21"/>
        </w:rPr>
        <w:t>e)</w:t>
      </w:r>
      <w:r w:rsidRPr="00D20DBE">
        <w:rPr>
          <w:rFonts w:ascii="宋体" w:hAnsi="宋体" w:cs="宋体" w:hint="eastAsia"/>
          <w:szCs w:val="21"/>
        </w:rPr>
        <w:t>停机时，先停料，再停砻谷机，等候</w:t>
      </w:r>
      <w:r w:rsidRPr="00D20DBE">
        <w:rPr>
          <w:rFonts w:ascii="宋体" w:hAnsi="宋体" w:cs="宋体"/>
          <w:szCs w:val="21"/>
        </w:rPr>
        <w:t>5</w:t>
      </w:r>
      <w:r w:rsidRPr="00D20DBE">
        <w:rPr>
          <w:rFonts w:ascii="宋体" w:hAnsi="宋体" w:cs="宋体" w:hint="eastAsia"/>
          <w:szCs w:val="21"/>
        </w:rPr>
        <w:t>～</w:t>
      </w:r>
      <w:r w:rsidRPr="00D20DBE">
        <w:rPr>
          <w:rFonts w:ascii="宋体" w:hAnsi="宋体" w:cs="宋体"/>
          <w:szCs w:val="21"/>
        </w:rPr>
        <w:t>6 s</w:t>
      </w:r>
      <w:r w:rsidRPr="00D20DBE">
        <w:rPr>
          <w:rFonts w:ascii="宋体" w:hAnsi="宋体" w:cs="宋体" w:hint="eastAsia"/>
          <w:szCs w:val="21"/>
        </w:rPr>
        <w:t>，确认所有的物料都已经被吹出谷壳分离部分和螺旋输送机已经卸空，然后关掉电动机。</w:t>
      </w:r>
    </w:p>
    <w:p w:rsidR="004A42FC" w:rsidRPr="00E46654" w:rsidRDefault="004A42FC" w:rsidP="00B4517E">
      <w:pPr>
        <w:pStyle w:val="af1"/>
        <w:spacing w:beforeLines="50" w:afterLines="50"/>
        <w:ind w:firstLineChars="0" w:firstLine="0"/>
        <w:rPr>
          <w:rFonts w:ascii="黑体" w:eastAsia="黑体"/>
          <w:noProof w:val="0"/>
          <w:sz w:val="21"/>
          <w:szCs w:val="21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E46654">
          <w:rPr>
            <w:rFonts w:ascii="黑体" w:eastAsia="黑体"/>
            <w:noProof w:val="0"/>
            <w:sz w:val="21"/>
            <w:szCs w:val="21"/>
          </w:rPr>
          <w:t>6.3.5</w:t>
        </w:r>
      </w:smartTag>
      <w:r w:rsidRPr="00E46654">
        <w:rPr>
          <w:rFonts w:ascii="黑体" w:eastAsia="黑体"/>
          <w:noProof w:val="0"/>
          <w:sz w:val="21"/>
          <w:szCs w:val="21"/>
        </w:rPr>
        <w:t xml:space="preserve"> </w:t>
      </w:r>
      <w:r w:rsidRPr="00E46654">
        <w:rPr>
          <w:rFonts w:ascii="黑体" w:eastAsia="黑体" w:hint="eastAsia"/>
          <w:noProof w:val="0"/>
          <w:sz w:val="21"/>
          <w:szCs w:val="21"/>
        </w:rPr>
        <w:t>谷糙分离</w:t>
      </w:r>
    </w:p>
    <w:p w:rsidR="004A42FC" w:rsidRPr="00D20DBE" w:rsidRDefault="004A42FC" w:rsidP="006642B5">
      <w:pPr>
        <w:ind w:firstLineChars="200" w:firstLine="420"/>
        <w:rPr>
          <w:rFonts w:ascii="宋体" w:cs="宋体"/>
          <w:szCs w:val="21"/>
        </w:rPr>
      </w:pPr>
      <w:r w:rsidRPr="00D20DBE">
        <w:rPr>
          <w:rFonts w:ascii="宋体" w:hAnsi="宋体" w:cs="宋体"/>
          <w:szCs w:val="21"/>
        </w:rPr>
        <w:t>a)</w:t>
      </w:r>
      <w:r w:rsidRPr="00D20DBE">
        <w:rPr>
          <w:rFonts w:ascii="宋体" w:hAnsi="宋体" w:cs="宋体" w:hint="eastAsia"/>
          <w:szCs w:val="21"/>
        </w:rPr>
        <w:t>转动谷糙分离</w:t>
      </w:r>
      <w:proofErr w:type="gramStart"/>
      <w:r w:rsidRPr="00D20DBE">
        <w:rPr>
          <w:rFonts w:ascii="宋体" w:hAnsi="宋体" w:cs="宋体" w:hint="eastAsia"/>
          <w:szCs w:val="21"/>
        </w:rPr>
        <w:t>筛</w:t>
      </w:r>
      <w:proofErr w:type="gramEnd"/>
      <w:r w:rsidRPr="00D20DBE">
        <w:rPr>
          <w:rFonts w:ascii="宋体" w:hAnsi="宋体" w:cs="宋体" w:hint="eastAsia"/>
          <w:szCs w:val="21"/>
        </w:rPr>
        <w:t>喂料分配阀操作杆，关闭喂料阀，将物料（谷糙混合物）充满料斗。开动电机，打开喂料阀门，将料斗中的谷糙混合物料喂</w:t>
      </w:r>
      <w:proofErr w:type="gramStart"/>
      <w:r w:rsidRPr="00D20DBE">
        <w:rPr>
          <w:rFonts w:ascii="宋体" w:hAnsi="宋体" w:cs="宋体" w:hint="eastAsia"/>
          <w:szCs w:val="21"/>
        </w:rPr>
        <w:t>入分配盘</w:t>
      </w:r>
      <w:proofErr w:type="gramEnd"/>
      <w:r w:rsidRPr="00D20DBE">
        <w:rPr>
          <w:rFonts w:ascii="宋体" w:hAnsi="宋体" w:cs="宋体" w:hint="eastAsia"/>
          <w:szCs w:val="21"/>
        </w:rPr>
        <w:t>，分配</w:t>
      </w:r>
      <w:proofErr w:type="gramStart"/>
      <w:r w:rsidRPr="00D20DBE">
        <w:rPr>
          <w:rFonts w:ascii="宋体" w:hAnsi="宋体" w:cs="宋体" w:hint="eastAsia"/>
          <w:szCs w:val="21"/>
        </w:rPr>
        <w:t>盘阀板</w:t>
      </w:r>
      <w:proofErr w:type="gramEnd"/>
      <w:r w:rsidRPr="00D20DBE">
        <w:rPr>
          <w:rFonts w:ascii="宋体" w:hAnsi="宋体" w:cs="宋体" w:hint="eastAsia"/>
          <w:szCs w:val="21"/>
        </w:rPr>
        <w:t>的弹簧拉力应尽可能调节大，以保证物料充满分配盘，切记不能使物料从分配盘溢出；</w:t>
      </w:r>
    </w:p>
    <w:p w:rsidR="004A42FC" w:rsidRPr="00D20DBE" w:rsidRDefault="004A42FC" w:rsidP="006642B5">
      <w:pPr>
        <w:ind w:firstLineChars="200" w:firstLine="420"/>
        <w:rPr>
          <w:rFonts w:ascii="宋体" w:cs="宋体"/>
          <w:szCs w:val="21"/>
        </w:rPr>
      </w:pPr>
      <w:r w:rsidRPr="00D20DBE">
        <w:rPr>
          <w:rFonts w:ascii="宋体" w:hAnsi="宋体" w:cs="宋体"/>
          <w:szCs w:val="21"/>
        </w:rPr>
        <w:t>b)</w:t>
      </w:r>
      <w:r w:rsidRPr="00D20DBE">
        <w:rPr>
          <w:rFonts w:ascii="宋体" w:hAnsi="宋体" w:cs="宋体" w:hint="eastAsia"/>
          <w:szCs w:val="21"/>
        </w:rPr>
        <w:t>用料</w:t>
      </w:r>
      <w:proofErr w:type="gramStart"/>
      <w:r w:rsidRPr="00D20DBE">
        <w:rPr>
          <w:rFonts w:ascii="宋体" w:hAnsi="宋体" w:cs="宋体" w:hint="eastAsia"/>
          <w:szCs w:val="21"/>
        </w:rPr>
        <w:t>流调整</w:t>
      </w:r>
      <w:proofErr w:type="gramEnd"/>
      <w:r w:rsidRPr="00D20DBE">
        <w:rPr>
          <w:rFonts w:ascii="宋体" w:hAnsi="宋体" w:cs="宋体" w:hint="eastAsia"/>
          <w:szCs w:val="21"/>
        </w:rPr>
        <w:t>旋钮调节来自料斗的喂料量，使散落在物料分离板上的物料层的厚度为</w:t>
      </w:r>
      <w:r w:rsidRPr="00D20DBE">
        <w:rPr>
          <w:rFonts w:ascii="宋体" w:hAnsi="宋体" w:cs="宋体"/>
          <w:szCs w:val="21"/>
        </w:rPr>
        <w:t>6</w:t>
      </w:r>
      <w:r w:rsidRPr="00D20DBE">
        <w:rPr>
          <w:rFonts w:ascii="宋体" w:hAnsi="宋体" w:cs="宋体" w:hint="eastAsia"/>
          <w:szCs w:val="21"/>
        </w:rPr>
        <w:t>～</w:t>
      </w:r>
      <w:r w:rsidRPr="00D20DBE">
        <w:rPr>
          <w:rFonts w:ascii="宋体" w:hAnsi="宋体" w:cs="宋体"/>
          <w:szCs w:val="21"/>
        </w:rPr>
        <w:t>8 mm</w:t>
      </w:r>
      <w:r w:rsidRPr="00D20DBE">
        <w:rPr>
          <w:rFonts w:ascii="宋体" w:hAnsi="宋体" w:cs="宋体" w:hint="eastAsia"/>
          <w:szCs w:val="21"/>
        </w:rPr>
        <w:t>；</w:t>
      </w:r>
    </w:p>
    <w:p w:rsidR="004A42FC" w:rsidRPr="00D20DBE" w:rsidRDefault="004A42FC" w:rsidP="006642B5">
      <w:pPr>
        <w:ind w:firstLineChars="200" w:firstLine="420"/>
        <w:rPr>
          <w:rFonts w:ascii="宋体" w:cs="宋体"/>
          <w:szCs w:val="21"/>
        </w:rPr>
      </w:pPr>
      <w:r w:rsidRPr="00D20DBE">
        <w:rPr>
          <w:rFonts w:ascii="宋体" w:hAnsi="宋体" w:cs="宋体"/>
          <w:szCs w:val="21"/>
        </w:rPr>
        <w:t>c)</w:t>
      </w:r>
      <w:r w:rsidRPr="00D20DBE">
        <w:rPr>
          <w:rFonts w:ascii="宋体" w:hAnsi="宋体" w:cs="宋体" w:hint="eastAsia"/>
          <w:szCs w:val="21"/>
        </w:rPr>
        <w:t>用角度调节板手，调节分离板倾斜角度，以便使物料在分离板的整个表面均匀一致；</w:t>
      </w:r>
    </w:p>
    <w:p w:rsidR="004A42FC" w:rsidRPr="00D20DBE" w:rsidRDefault="004A42FC" w:rsidP="006642B5">
      <w:pPr>
        <w:ind w:firstLineChars="200" w:firstLine="420"/>
        <w:rPr>
          <w:rFonts w:ascii="宋体" w:cs="宋体"/>
          <w:szCs w:val="21"/>
        </w:rPr>
      </w:pPr>
      <w:r w:rsidRPr="00D20DBE">
        <w:rPr>
          <w:rFonts w:ascii="宋体" w:hAnsi="宋体" w:cs="宋体"/>
          <w:szCs w:val="21"/>
        </w:rPr>
        <w:t>d)</w:t>
      </w:r>
      <w:r w:rsidRPr="00D20DBE">
        <w:rPr>
          <w:rFonts w:ascii="宋体" w:hAnsi="宋体" w:cs="宋体" w:hint="eastAsia"/>
          <w:szCs w:val="21"/>
        </w:rPr>
        <w:t>运行期间，定期检查分离状况，适时地调整喂料量、分离板的倾斜角度或两个分配板，从而达到谷糙分离的工艺指标；</w:t>
      </w:r>
    </w:p>
    <w:p w:rsidR="004A42FC" w:rsidRPr="00D20DBE" w:rsidRDefault="004A42FC" w:rsidP="006642B5">
      <w:pPr>
        <w:ind w:firstLineChars="200" w:firstLine="420"/>
        <w:rPr>
          <w:rFonts w:ascii="宋体" w:cs="宋体"/>
          <w:szCs w:val="21"/>
        </w:rPr>
      </w:pPr>
      <w:r w:rsidRPr="00D20DBE">
        <w:rPr>
          <w:rFonts w:ascii="宋体" w:hAnsi="宋体" w:cs="宋体"/>
          <w:szCs w:val="21"/>
        </w:rPr>
        <w:t>e)</w:t>
      </w:r>
      <w:r w:rsidRPr="00D20DBE">
        <w:rPr>
          <w:rFonts w:ascii="宋体" w:hAnsi="宋体" w:cs="宋体" w:hint="eastAsia"/>
          <w:szCs w:val="21"/>
        </w:rPr>
        <w:t>运转过程中，经常检查机体各部，若有异常，应立即停料、停机检查，排除隐患后，再进料开机；</w:t>
      </w:r>
    </w:p>
    <w:p w:rsidR="004A42FC" w:rsidRPr="00D20DBE" w:rsidRDefault="004A42FC" w:rsidP="006642B5">
      <w:pPr>
        <w:ind w:firstLineChars="200" w:firstLine="420"/>
        <w:rPr>
          <w:rFonts w:ascii="宋体" w:cs="宋体"/>
          <w:szCs w:val="21"/>
        </w:rPr>
      </w:pPr>
      <w:r w:rsidRPr="00D20DBE">
        <w:rPr>
          <w:rFonts w:ascii="宋体" w:hAnsi="宋体" w:cs="宋体"/>
          <w:szCs w:val="21"/>
        </w:rPr>
        <w:t>f)</w:t>
      </w:r>
      <w:r w:rsidRPr="00D20DBE">
        <w:rPr>
          <w:rFonts w:ascii="宋体" w:hAnsi="宋体" w:cs="宋体" w:hint="eastAsia"/>
          <w:szCs w:val="21"/>
        </w:rPr>
        <w:t>当结束运行时，停止喂料的同时立即关机，保持各分离板上的物料均匀不变，以利于下次开机时迅速达到良好的分离效果。</w:t>
      </w:r>
    </w:p>
    <w:p w:rsidR="004A42FC" w:rsidRPr="00E46654" w:rsidRDefault="004A42FC" w:rsidP="00B4517E">
      <w:pPr>
        <w:pStyle w:val="af1"/>
        <w:spacing w:beforeLines="50" w:afterLines="50"/>
        <w:ind w:firstLineChars="0" w:firstLine="0"/>
        <w:rPr>
          <w:rFonts w:ascii="黑体" w:eastAsia="黑体"/>
          <w:noProof w:val="0"/>
          <w:sz w:val="21"/>
          <w:szCs w:val="21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E46654">
          <w:rPr>
            <w:rFonts w:ascii="黑体" w:eastAsia="黑体"/>
            <w:noProof w:val="0"/>
            <w:sz w:val="21"/>
            <w:szCs w:val="21"/>
          </w:rPr>
          <w:t>6.3.</w:t>
        </w:r>
        <w:r>
          <w:rPr>
            <w:rFonts w:ascii="黑体" w:eastAsia="黑体"/>
            <w:noProof w:val="0"/>
            <w:sz w:val="21"/>
            <w:szCs w:val="21"/>
          </w:rPr>
          <w:t>6</w:t>
        </w:r>
      </w:smartTag>
      <w:r w:rsidRPr="00E46654">
        <w:rPr>
          <w:rFonts w:ascii="黑体" w:eastAsia="黑体" w:hint="eastAsia"/>
          <w:noProof w:val="0"/>
          <w:sz w:val="21"/>
          <w:szCs w:val="21"/>
        </w:rPr>
        <w:t>厚度分级</w:t>
      </w:r>
    </w:p>
    <w:p w:rsidR="004A42FC" w:rsidRPr="00342F6D" w:rsidRDefault="004A42FC" w:rsidP="006642B5">
      <w:pPr>
        <w:ind w:firstLineChars="200" w:firstLine="420"/>
        <w:rPr>
          <w:rFonts w:ascii="宋体" w:cs="宋体"/>
          <w:szCs w:val="21"/>
        </w:rPr>
      </w:pPr>
      <w:r w:rsidRPr="00342F6D">
        <w:rPr>
          <w:rFonts w:ascii="宋体" w:hAnsi="宋体" w:cs="宋体" w:hint="eastAsia"/>
          <w:szCs w:val="21"/>
        </w:rPr>
        <w:t>（</w:t>
      </w:r>
      <w:r w:rsidRPr="00342F6D">
        <w:rPr>
          <w:rFonts w:ascii="宋体" w:hAnsi="宋体" w:cs="宋体"/>
          <w:szCs w:val="21"/>
        </w:rPr>
        <w:t>1</w:t>
      </w:r>
      <w:r w:rsidRPr="00342F6D">
        <w:rPr>
          <w:rFonts w:ascii="宋体" w:hAnsi="宋体" w:cs="宋体" w:hint="eastAsia"/>
          <w:szCs w:val="21"/>
        </w:rPr>
        <w:t>）设备运转时，禁止清理设备里面的杂物；</w:t>
      </w:r>
    </w:p>
    <w:p w:rsidR="004A42FC" w:rsidRPr="00342F6D" w:rsidRDefault="004A42FC" w:rsidP="006642B5">
      <w:pPr>
        <w:ind w:firstLineChars="200" w:firstLine="420"/>
        <w:rPr>
          <w:rFonts w:ascii="宋体" w:cs="宋体"/>
          <w:szCs w:val="21"/>
        </w:rPr>
      </w:pPr>
      <w:r w:rsidRPr="00342F6D">
        <w:rPr>
          <w:rFonts w:ascii="宋体" w:hAnsi="宋体" w:cs="宋体" w:hint="eastAsia"/>
          <w:szCs w:val="21"/>
        </w:rPr>
        <w:t>（</w:t>
      </w:r>
      <w:r w:rsidRPr="00342F6D">
        <w:rPr>
          <w:rFonts w:ascii="宋体" w:hAnsi="宋体" w:cs="宋体"/>
          <w:szCs w:val="21"/>
        </w:rPr>
        <w:t>2</w:t>
      </w:r>
      <w:r w:rsidRPr="00342F6D">
        <w:rPr>
          <w:rFonts w:ascii="宋体" w:hAnsi="宋体" w:cs="宋体" w:hint="eastAsia"/>
          <w:szCs w:val="21"/>
        </w:rPr>
        <w:t>）听到设备异常响动，要按顺序关闭设备；</w:t>
      </w:r>
    </w:p>
    <w:p w:rsidR="004A42FC" w:rsidRPr="00D20DBE" w:rsidRDefault="004A42FC" w:rsidP="006642B5">
      <w:pPr>
        <w:ind w:firstLineChars="200" w:firstLine="420"/>
        <w:rPr>
          <w:rFonts w:ascii="宋体" w:cs="宋体"/>
          <w:szCs w:val="21"/>
        </w:rPr>
      </w:pPr>
      <w:r w:rsidRPr="00342F6D">
        <w:rPr>
          <w:rFonts w:ascii="宋体" w:hAnsi="宋体" w:cs="宋体" w:hint="eastAsia"/>
          <w:szCs w:val="21"/>
        </w:rPr>
        <w:t>（</w:t>
      </w:r>
      <w:r w:rsidRPr="00342F6D">
        <w:rPr>
          <w:rFonts w:ascii="宋体" w:hAnsi="宋体" w:cs="宋体"/>
          <w:szCs w:val="21"/>
        </w:rPr>
        <w:t>3</w:t>
      </w:r>
      <w:r w:rsidRPr="00342F6D">
        <w:rPr>
          <w:rFonts w:ascii="宋体" w:hAnsi="宋体" w:cs="宋体" w:hint="eastAsia"/>
          <w:szCs w:val="21"/>
        </w:rPr>
        <w:t>）清理及维修设备后，检查工具是否留在设备里面。</w:t>
      </w:r>
    </w:p>
    <w:p w:rsidR="004A42FC" w:rsidRPr="00D20DBE" w:rsidRDefault="004A42FC" w:rsidP="00B4517E">
      <w:pPr>
        <w:pStyle w:val="af1"/>
        <w:spacing w:beforeLines="50" w:afterLines="50"/>
        <w:ind w:firstLineChars="0" w:firstLine="0"/>
        <w:rPr>
          <w:rFonts w:ascii="黑体" w:eastAsia="黑体"/>
          <w:noProof w:val="0"/>
          <w:sz w:val="21"/>
          <w:szCs w:val="21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D20DBE">
          <w:rPr>
            <w:rFonts w:ascii="黑体" w:eastAsia="黑体"/>
            <w:noProof w:val="0"/>
            <w:sz w:val="21"/>
            <w:szCs w:val="21"/>
          </w:rPr>
          <w:t>6.3.</w:t>
        </w:r>
        <w:r>
          <w:rPr>
            <w:rFonts w:ascii="黑体" w:eastAsia="黑体"/>
            <w:noProof w:val="0"/>
            <w:sz w:val="21"/>
            <w:szCs w:val="21"/>
          </w:rPr>
          <w:t>7</w:t>
        </w:r>
      </w:smartTag>
      <w:r w:rsidRPr="00D20DBE">
        <w:rPr>
          <w:rFonts w:ascii="黑体" w:eastAsia="黑体"/>
          <w:noProof w:val="0"/>
          <w:sz w:val="21"/>
          <w:szCs w:val="21"/>
        </w:rPr>
        <w:t xml:space="preserve"> </w:t>
      </w:r>
      <w:r w:rsidRPr="00D20DBE">
        <w:rPr>
          <w:rFonts w:ascii="黑体" w:eastAsia="黑体" w:hint="eastAsia"/>
          <w:noProof w:val="0"/>
          <w:sz w:val="21"/>
          <w:szCs w:val="21"/>
        </w:rPr>
        <w:t>碾米</w:t>
      </w:r>
    </w:p>
    <w:p w:rsidR="004A42FC" w:rsidRPr="00D20DBE" w:rsidRDefault="004A42FC" w:rsidP="00B4517E">
      <w:pPr>
        <w:pStyle w:val="af1"/>
        <w:spacing w:beforeLines="50" w:afterLines="50"/>
        <w:ind w:firstLineChars="0" w:firstLine="0"/>
        <w:rPr>
          <w:rFonts w:ascii="黑体" w:eastAsia="黑体"/>
          <w:noProof w:val="0"/>
          <w:sz w:val="21"/>
          <w:szCs w:val="21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D20DBE">
          <w:rPr>
            <w:rFonts w:ascii="黑体" w:eastAsia="黑体"/>
            <w:noProof w:val="0"/>
            <w:sz w:val="21"/>
            <w:szCs w:val="21"/>
          </w:rPr>
          <w:t>6.3.</w:t>
        </w:r>
        <w:r>
          <w:rPr>
            <w:rFonts w:ascii="黑体" w:eastAsia="黑体"/>
            <w:noProof w:val="0"/>
            <w:sz w:val="21"/>
            <w:szCs w:val="21"/>
          </w:rPr>
          <w:t>7</w:t>
        </w:r>
      </w:smartTag>
      <w:r w:rsidRPr="00D20DBE">
        <w:rPr>
          <w:rFonts w:ascii="黑体" w:eastAsia="黑体"/>
          <w:noProof w:val="0"/>
          <w:sz w:val="21"/>
          <w:szCs w:val="21"/>
        </w:rPr>
        <w:t xml:space="preserve">.1 </w:t>
      </w:r>
      <w:r w:rsidRPr="00D20DBE">
        <w:rPr>
          <w:rFonts w:ascii="黑体" w:eastAsia="黑体" w:hint="eastAsia"/>
          <w:noProof w:val="0"/>
          <w:sz w:val="21"/>
          <w:szCs w:val="21"/>
        </w:rPr>
        <w:t>碾米工艺及要求</w:t>
      </w:r>
    </w:p>
    <w:p w:rsidR="004A42FC" w:rsidRPr="00D20DBE" w:rsidRDefault="004A42FC" w:rsidP="007D172E">
      <w:pPr>
        <w:pStyle w:val="af1"/>
        <w:ind w:firstLineChars="0" w:firstLine="405"/>
        <w:rPr>
          <w:rFonts w:hAnsi="宋体" w:cs="Helvetica"/>
          <w:sz w:val="21"/>
          <w:szCs w:val="21"/>
          <w:shd w:val="clear" w:color="auto" w:fill="FFFFFF"/>
        </w:rPr>
      </w:pPr>
      <w:r w:rsidRPr="00D20DBE">
        <w:rPr>
          <w:rFonts w:hAnsi="宋体"/>
          <w:sz w:val="21"/>
          <w:szCs w:val="21"/>
          <w:shd w:val="clear" w:color="auto" w:fill="FFFFFF"/>
        </w:rPr>
        <w:t>a)</w:t>
      </w:r>
      <w:r w:rsidRPr="00D20DBE">
        <w:rPr>
          <w:rFonts w:hAnsi="宋体" w:hint="eastAsia"/>
          <w:sz w:val="21"/>
          <w:szCs w:val="21"/>
          <w:shd w:val="clear" w:color="auto" w:fill="FFFFFF"/>
        </w:rPr>
        <w:t>碾米工艺：开糙</w:t>
      </w:r>
      <w:r w:rsidRPr="00D20DBE">
        <w:rPr>
          <w:rFonts w:hAnsi="宋体" w:cs="Helvetica" w:hint="eastAsia"/>
          <w:sz w:val="21"/>
          <w:szCs w:val="21"/>
          <w:shd w:val="clear" w:color="auto" w:fill="FFFFFF"/>
        </w:rPr>
        <w:t>→</w:t>
      </w:r>
      <w:r w:rsidRPr="00D20DBE">
        <w:rPr>
          <w:rFonts w:hAnsi="宋体" w:hint="eastAsia"/>
          <w:sz w:val="21"/>
          <w:szCs w:val="21"/>
          <w:shd w:val="clear" w:color="auto" w:fill="FFFFFF"/>
        </w:rPr>
        <w:t>碾白</w:t>
      </w:r>
      <w:r w:rsidRPr="00D20DBE">
        <w:rPr>
          <w:rFonts w:hAnsi="宋体" w:cs="Helvetica"/>
          <w:sz w:val="21"/>
          <w:szCs w:val="21"/>
          <w:shd w:val="clear" w:color="auto" w:fill="FFFFFF"/>
        </w:rPr>
        <w:t>1</w:t>
      </w:r>
      <w:r w:rsidRPr="00D20DBE">
        <w:rPr>
          <w:rFonts w:hAnsi="宋体" w:cs="Helvetica" w:hint="eastAsia"/>
          <w:sz w:val="21"/>
          <w:szCs w:val="21"/>
          <w:shd w:val="clear" w:color="auto" w:fill="FFFFFF"/>
        </w:rPr>
        <w:t>→</w:t>
      </w:r>
      <w:r w:rsidRPr="00D20DBE">
        <w:rPr>
          <w:rFonts w:hAnsi="宋体" w:hint="eastAsia"/>
          <w:sz w:val="21"/>
          <w:szCs w:val="21"/>
          <w:shd w:val="clear" w:color="auto" w:fill="FFFFFF"/>
        </w:rPr>
        <w:t>碾白</w:t>
      </w:r>
      <w:r w:rsidRPr="00D20DBE">
        <w:rPr>
          <w:rFonts w:hAnsi="宋体" w:cs="Helvetica"/>
          <w:sz w:val="21"/>
          <w:szCs w:val="21"/>
          <w:shd w:val="clear" w:color="auto" w:fill="FFFFFF"/>
        </w:rPr>
        <w:t>2</w:t>
      </w:r>
      <w:r w:rsidRPr="00D20DBE">
        <w:rPr>
          <w:rFonts w:hAnsi="宋体" w:cs="Helvetica" w:hint="eastAsia"/>
          <w:sz w:val="21"/>
          <w:szCs w:val="21"/>
          <w:shd w:val="clear" w:color="auto" w:fill="FFFFFF"/>
        </w:rPr>
        <w:t>→</w:t>
      </w:r>
      <w:r w:rsidRPr="00D20DBE">
        <w:rPr>
          <w:rFonts w:hAnsi="宋体" w:hint="eastAsia"/>
          <w:sz w:val="21"/>
          <w:szCs w:val="21"/>
          <w:shd w:val="clear" w:color="auto" w:fill="FFFFFF"/>
        </w:rPr>
        <w:t>碾白</w:t>
      </w:r>
      <w:r w:rsidRPr="00D20DBE">
        <w:rPr>
          <w:rFonts w:hAnsi="宋体" w:cs="Helvetica"/>
          <w:sz w:val="21"/>
          <w:szCs w:val="21"/>
          <w:shd w:val="clear" w:color="auto" w:fill="FFFFFF"/>
        </w:rPr>
        <w:t>3</w:t>
      </w:r>
      <w:r w:rsidRPr="00D20DBE">
        <w:rPr>
          <w:rFonts w:hAnsi="宋体" w:cs="Helvetica" w:hint="eastAsia"/>
          <w:sz w:val="21"/>
          <w:szCs w:val="21"/>
          <w:shd w:val="clear" w:color="auto" w:fill="FFFFFF"/>
        </w:rPr>
        <w:t>→</w:t>
      </w:r>
      <w:r w:rsidRPr="00D20DBE">
        <w:rPr>
          <w:rFonts w:hAnsi="宋体" w:hint="eastAsia"/>
          <w:sz w:val="21"/>
          <w:szCs w:val="21"/>
          <w:shd w:val="clear" w:color="auto" w:fill="FFFFFF"/>
        </w:rPr>
        <w:t>（碾白</w:t>
      </w:r>
      <w:r w:rsidRPr="00D20DBE">
        <w:rPr>
          <w:rFonts w:hAnsi="宋体" w:cs="Helvetica"/>
          <w:sz w:val="21"/>
          <w:szCs w:val="21"/>
          <w:shd w:val="clear" w:color="auto" w:fill="FFFFFF"/>
        </w:rPr>
        <w:t>4</w:t>
      </w:r>
      <w:r w:rsidRPr="00D20DBE">
        <w:rPr>
          <w:rFonts w:hAnsi="宋体" w:hint="eastAsia"/>
          <w:sz w:val="21"/>
          <w:szCs w:val="21"/>
          <w:shd w:val="clear" w:color="auto" w:fill="FFFFFF"/>
        </w:rPr>
        <w:t>）（多次轻碾可降低碎米率）；</w:t>
      </w:r>
      <w:r w:rsidRPr="00D20DBE">
        <w:rPr>
          <w:rFonts w:hAnsi="宋体" w:cs="Helvetica"/>
          <w:sz w:val="21"/>
          <w:szCs w:val="21"/>
          <w:shd w:val="clear" w:color="auto" w:fill="FFFFFF"/>
        </w:rPr>
        <w:t xml:space="preserve"> </w:t>
      </w:r>
    </w:p>
    <w:p w:rsidR="004A42FC" w:rsidRPr="00D20DBE" w:rsidRDefault="004A42FC" w:rsidP="006642B5">
      <w:pPr>
        <w:widowControl/>
        <w:shd w:val="clear" w:color="auto" w:fill="FFFFFF"/>
        <w:ind w:firstLineChars="200" w:firstLine="420"/>
        <w:jc w:val="left"/>
        <w:rPr>
          <w:rFonts w:ascii="宋体"/>
          <w:kern w:val="0"/>
          <w:szCs w:val="21"/>
        </w:rPr>
      </w:pPr>
      <w:r w:rsidRPr="00D20DBE">
        <w:rPr>
          <w:rFonts w:ascii="宋体" w:hAnsi="宋体" w:cs="宋体"/>
          <w:kern w:val="0"/>
          <w:szCs w:val="21"/>
        </w:rPr>
        <w:t>b)</w:t>
      </w:r>
      <w:r w:rsidRPr="00D20DBE">
        <w:rPr>
          <w:rFonts w:ascii="宋体" w:hAnsi="宋体" w:cs="宋体" w:hint="eastAsia"/>
          <w:kern w:val="0"/>
          <w:szCs w:val="21"/>
        </w:rPr>
        <w:t>碾米要求：总碎米率＜</w:t>
      </w:r>
      <w:r w:rsidRPr="00D20DBE">
        <w:rPr>
          <w:rFonts w:ascii="宋体" w:hAnsi="宋体"/>
          <w:kern w:val="0"/>
          <w:szCs w:val="21"/>
        </w:rPr>
        <w:t>20%</w:t>
      </w:r>
      <w:r w:rsidRPr="00D20DBE">
        <w:rPr>
          <w:rFonts w:ascii="宋体" w:hAnsi="宋体" w:cs="宋体" w:hint="eastAsia"/>
          <w:kern w:val="0"/>
          <w:szCs w:val="21"/>
        </w:rPr>
        <w:t>，其中小碎米＜</w:t>
      </w:r>
      <w:r w:rsidRPr="00D20DBE">
        <w:rPr>
          <w:rFonts w:ascii="宋体" w:hAnsi="宋体"/>
          <w:kern w:val="0"/>
          <w:szCs w:val="21"/>
        </w:rPr>
        <w:t>2.5%</w:t>
      </w:r>
      <w:r w:rsidRPr="00D20DBE">
        <w:rPr>
          <w:rFonts w:ascii="宋体" w:hAnsi="宋体" w:cs="宋体" w:hint="eastAsia"/>
          <w:kern w:val="0"/>
          <w:szCs w:val="21"/>
        </w:rPr>
        <w:t>，白米含糠粉率＜</w:t>
      </w:r>
      <w:r w:rsidRPr="00D20DBE">
        <w:rPr>
          <w:rFonts w:ascii="宋体" w:hAnsi="宋体"/>
          <w:kern w:val="0"/>
          <w:szCs w:val="21"/>
        </w:rPr>
        <w:t>0.2%</w:t>
      </w:r>
      <w:r w:rsidRPr="00D20DBE">
        <w:rPr>
          <w:rFonts w:ascii="宋体" w:hAnsi="宋体" w:cs="宋体" w:hint="eastAsia"/>
          <w:kern w:val="0"/>
          <w:szCs w:val="21"/>
        </w:rPr>
        <w:t>。</w:t>
      </w:r>
    </w:p>
    <w:p w:rsidR="004A42FC" w:rsidRPr="00D20DBE" w:rsidRDefault="004A42FC" w:rsidP="00B4517E">
      <w:pPr>
        <w:pStyle w:val="af1"/>
        <w:spacing w:beforeLines="50" w:afterLines="50"/>
        <w:ind w:firstLineChars="0" w:firstLine="0"/>
        <w:rPr>
          <w:rFonts w:ascii="黑体" w:eastAsia="黑体"/>
          <w:noProof w:val="0"/>
          <w:sz w:val="21"/>
          <w:szCs w:val="21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D20DBE">
          <w:rPr>
            <w:rFonts w:ascii="黑体" w:eastAsia="黑体"/>
            <w:noProof w:val="0"/>
            <w:sz w:val="21"/>
            <w:szCs w:val="21"/>
          </w:rPr>
          <w:t>6.3.</w:t>
        </w:r>
        <w:r>
          <w:rPr>
            <w:rFonts w:ascii="黑体" w:eastAsia="黑体"/>
            <w:noProof w:val="0"/>
            <w:sz w:val="21"/>
            <w:szCs w:val="21"/>
          </w:rPr>
          <w:t>7</w:t>
        </w:r>
      </w:smartTag>
      <w:r w:rsidRPr="00D20DBE">
        <w:rPr>
          <w:rFonts w:ascii="黑体" w:eastAsia="黑体"/>
          <w:noProof w:val="0"/>
          <w:sz w:val="21"/>
          <w:szCs w:val="21"/>
        </w:rPr>
        <w:t xml:space="preserve">.2 </w:t>
      </w:r>
      <w:r w:rsidRPr="00D20DBE">
        <w:rPr>
          <w:rFonts w:ascii="黑体" w:eastAsia="黑体" w:hint="eastAsia"/>
          <w:noProof w:val="0"/>
          <w:sz w:val="21"/>
          <w:szCs w:val="21"/>
        </w:rPr>
        <w:t>开糙</w:t>
      </w:r>
    </w:p>
    <w:p w:rsidR="004A42FC" w:rsidRPr="00D20DBE" w:rsidRDefault="004A42FC" w:rsidP="006642B5">
      <w:pPr>
        <w:tabs>
          <w:tab w:val="num" w:pos="1410"/>
        </w:tabs>
        <w:ind w:rightChars="7" w:right="15" w:firstLineChars="200" w:firstLine="420"/>
        <w:jc w:val="left"/>
        <w:rPr>
          <w:rFonts w:ascii="宋体" w:cs="宋体"/>
          <w:szCs w:val="21"/>
        </w:rPr>
      </w:pPr>
      <w:r w:rsidRPr="00D20DBE">
        <w:rPr>
          <w:rFonts w:ascii="宋体" w:hAnsi="宋体" w:cs="宋体"/>
          <w:szCs w:val="21"/>
        </w:rPr>
        <w:t>a)</w:t>
      </w:r>
      <w:r w:rsidRPr="00D20DBE">
        <w:rPr>
          <w:rFonts w:ascii="Helvetica" w:hAnsi="Helvetica" w:hint="eastAsia"/>
          <w:szCs w:val="21"/>
          <w:shd w:val="clear" w:color="auto" w:fill="FFFFFF"/>
        </w:rPr>
        <w:t>砂辊碾米机</w:t>
      </w:r>
      <w:r w:rsidRPr="00D20DBE">
        <w:rPr>
          <w:rFonts w:ascii="宋体" w:hAnsi="宋体" w:cs="宋体" w:hint="eastAsia"/>
          <w:szCs w:val="21"/>
        </w:rPr>
        <w:t>开机前，应先</w:t>
      </w:r>
      <w:proofErr w:type="gramStart"/>
      <w:r w:rsidRPr="00D20DBE">
        <w:rPr>
          <w:rFonts w:ascii="宋体" w:hAnsi="宋体" w:cs="宋体" w:hint="eastAsia"/>
          <w:szCs w:val="21"/>
        </w:rPr>
        <w:t>开吸糠</w:t>
      </w:r>
      <w:proofErr w:type="gramEnd"/>
      <w:r w:rsidRPr="00D20DBE">
        <w:rPr>
          <w:rFonts w:ascii="宋体" w:hAnsi="宋体" w:cs="宋体" w:hint="eastAsia"/>
          <w:szCs w:val="21"/>
        </w:rPr>
        <w:t>风机，在</w:t>
      </w:r>
      <w:proofErr w:type="gramStart"/>
      <w:r w:rsidRPr="00D20DBE">
        <w:rPr>
          <w:rFonts w:ascii="宋体" w:hAnsi="宋体" w:cs="宋体" w:hint="eastAsia"/>
          <w:szCs w:val="21"/>
        </w:rPr>
        <w:t>喂料门</w:t>
      </w:r>
      <w:proofErr w:type="gramEnd"/>
      <w:r w:rsidRPr="00D20DBE">
        <w:rPr>
          <w:rFonts w:ascii="宋体" w:hAnsi="宋体" w:cs="宋体" w:hint="eastAsia"/>
          <w:szCs w:val="21"/>
        </w:rPr>
        <w:t>关闭状态下启动主机；</w:t>
      </w:r>
    </w:p>
    <w:p w:rsidR="004A42FC" w:rsidRPr="00D20DBE" w:rsidRDefault="004A42FC" w:rsidP="006642B5">
      <w:pPr>
        <w:tabs>
          <w:tab w:val="num" w:pos="360"/>
          <w:tab w:val="num" w:pos="990"/>
        </w:tabs>
        <w:ind w:rightChars="7" w:right="15" w:firstLineChars="200" w:firstLine="420"/>
        <w:jc w:val="left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b)</w:t>
      </w:r>
      <w:r w:rsidRPr="00D20DBE">
        <w:rPr>
          <w:rFonts w:ascii="宋体" w:hAnsi="宋体" w:cs="宋体" w:hint="eastAsia"/>
          <w:szCs w:val="21"/>
        </w:rPr>
        <w:t>空载开机后，检查各处轴承是否过热或有异声；检查整机是否有异常的振动和噪声；检查电机的空载电流是否在额定范围；</w:t>
      </w:r>
    </w:p>
    <w:p w:rsidR="004A42FC" w:rsidRPr="00D20DBE" w:rsidRDefault="004A42FC" w:rsidP="006642B5">
      <w:pPr>
        <w:tabs>
          <w:tab w:val="num" w:pos="1410"/>
        </w:tabs>
        <w:ind w:rightChars="7" w:right="15" w:firstLineChars="200" w:firstLine="420"/>
        <w:jc w:val="left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c)</w:t>
      </w:r>
      <w:r w:rsidRPr="00D20DBE">
        <w:rPr>
          <w:rFonts w:ascii="宋体" w:hAnsi="宋体" w:cs="宋体" w:hint="eastAsia"/>
          <w:szCs w:val="21"/>
        </w:rPr>
        <w:t>调节风量闸门，使静压达到</w:t>
      </w:r>
      <w:r w:rsidRPr="00D20DBE">
        <w:rPr>
          <w:rFonts w:ascii="宋体" w:hAnsi="宋体" w:cs="宋体"/>
          <w:szCs w:val="21"/>
        </w:rPr>
        <w:t>0.8</w:t>
      </w:r>
      <w:r w:rsidRPr="00D20DBE">
        <w:rPr>
          <w:rFonts w:ascii="宋体" w:hAnsi="宋体" w:cs="宋体" w:hint="eastAsia"/>
          <w:szCs w:val="21"/>
        </w:rPr>
        <w:t>～</w:t>
      </w:r>
      <w:r w:rsidRPr="00D20DBE">
        <w:rPr>
          <w:rFonts w:ascii="宋体" w:hAnsi="宋体" w:cs="宋体"/>
          <w:szCs w:val="21"/>
        </w:rPr>
        <w:t xml:space="preserve">1.4 </w:t>
      </w:r>
      <w:proofErr w:type="spellStart"/>
      <w:r w:rsidRPr="00D20DBE">
        <w:rPr>
          <w:rFonts w:ascii="宋体" w:hAnsi="宋体" w:cs="宋体"/>
          <w:szCs w:val="21"/>
        </w:rPr>
        <w:t>Kpa</w:t>
      </w:r>
      <w:proofErr w:type="spellEnd"/>
      <w:r w:rsidRPr="00D20DBE">
        <w:rPr>
          <w:rFonts w:ascii="宋体" w:hAnsi="宋体" w:cs="宋体" w:hint="eastAsia"/>
          <w:szCs w:val="21"/>
        </w:rPr>
        <w:t>；</w:t>
      </w:r>
    </w:p>
    <w:p w:rsidR="004A42FC" w:rsidRPr="00D20DBE" w:rsidRDefault="004A42FC" w:rsidP="006642B5">
      <w:pPr>
        <w:tabs>
          <w:tab w:val="num" w:pos="360"/>
          <w:tab w:val="num" w:pos="990"/>
        </w:tabs>
        <w:ind w:rightChars="7" w:right="15" w:firstLineChars="200" w:firstLine="420"/>
        <w:jc w:val="left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d)</w:t>
      </w:r>
      <w:r w:rsidRPr="00D20DBE">
        <w:rPr>
          <w:rFonts w:ascii="宋体" w:hAnsi="宋体" w:cs="宋体" w:hint="eastAsia"/>
          <w:szCs w:val="21"/>
        </w:rPr>
        <w:t>在每根调节杆的末端上都放上一个最小压</w:t>
      </w:r>
      <w:proofErr w:type="gramStart"/>
      <w:r w:rsidRPr="00D20DBE">
        <w:rPr>
          <w:rFonts w:ascii="宋体" w:hAnsi="宋体" w:cs="宋体" w:hint="eastAsia"/>
          <w:szCs w:val="21"/>
        </w:rPr>
        <w:t>砣</w:t>
      </w:r>
      <w:proofErr w:type="gramEnd"/>
      <w:r w:rsidRPr="00D20DBE">
        <w:rPr>
          <w:rFonts w:ascii="宋体" w:hAnsi="宋体" w:cs="宋体" w:hint="eastAsia"/>
          <w:szCs w:val="21"/>
        </w:rPr>
        <w:t>，观察后面的</w:t>
      </w:r>
      <w:proofErr w:type="gramStart"/>
      <w:r w:rsidRPr="00D20DBE">
        <w:rPr>
          <w:rFonts w:ascii="宋体" w:hAnsi="宋体" w:cs="宋体" w:hint="eastAsia"/>
          <w:szCs w:val="21"/>
        </w:rPr>
        <w:t>铁辊米机</w:t>
      </w:r>
      <w:proofErr w:type="gramEnd"/>
      <w:r w:rsidRPr="00D20DBE">
        <w:rPr>
          <w:rFonts w:ascii="宋体" w:hAnsi="宋体" w:cs="宋体" w:hint="eastAsia"/>
          <w:szCs w:val="21"/>
        </w:rPr>
        <w:t>、</w:t>
      </w:r>
      <w:proofErr w:type="gramStart"/>
      <w:r w:rsidRPr="00D20DBE">
        <w:rPr>
          <w:rFonts w:ascii="宋体" w:hAnsi="宋体" w:cs="宋体" w:hint="eastAsia"/>
          <w:szCs w:val="21"/>
        </w:rPr>
        <w:t>加湿米机</w:t>
      </w:r>
      <w:proofErr w:type="gramEnd"/>
      <w:r w:rsidRPr="00D20DBE">
        <w:rPr>
          <w:rFonts w:ascii="宋体" w:hAnsi="宋体" w:cs="宋体" w:hint="eastAsia"/>
          <w:szCs w:val="21"/>
        </w:rPr>
        <w:t>等各部分都正常后，再慢慢地打开该机的进料阀，开始碾米，进料流量一般控制在</w:t>
      </w:r>
      <w:r w:rsidRPr="00D20DBE">
        <w:rPr>
          <w:rFonts w:ascii="宋体" w:hAnsi="宋体" w:cs="宋体"/>
          <w:szCs w:val="21"/>
        </w:rPr>
        <w:t>4.5</w:t>
      </w:r>
      <w:r w:rsidRPr="00D20DBE">
        <w:rPr>
          <w:rFonts w:ascii="宋体" w:hAnsi="宋体" w:cs="宋体" w:hint="eastAsia"/>
          <w:szCs w:val="21"/>
        </w:rPr>
        <w:t>～</w:t>
      </w:r>
      <w:r w:rsidRPr="00D20DBE">
        <w:rPr>
          <w:rFonts w:ascii="宋体" w:hAnsi="宋体" w:cs="宋体"/>
          <w:szCs w:val="21"/>
        </w:rPr>
        <w:t>5 t/h</w:t>
      </w:r>
      <w:r w:rsidRPr="00D20DBE">
        <w:rPr>
          <w:rFonts w:ascii="宋体" w:hAnsi="宋体" w:cs="宋体" w:hint="eastAsia"/>
          <w:szCs w:val="21"/>
        </w:rPr>
        <w:t>范围内；</w:t>
      </w:r>
    </w:p>
    <w:p w:rsidR="004A42FC" w:rsidRPr="00D20DBE" w:rsidRDefault="004A42FC" w:rsidP="006642B5">
      <w:pPr>
        <w:tabs>
          <w:tab w:val="num" w:pos="360"/>
          <w:tab w:val="num" w:pos="990"/>
        </w:tabs>
        <w:ind w:rightChars="7" w:right="15" w:firstLineChars="200" w:firstLine="420"/>
        <w:jc w:val="left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e)</w:t>
      </w:r>
      <w:r w:rsidRPr="00D20DBE">
        <w:rPr>
          <w:rFonts w:ascii="宋体" w:hAnsi="宋体" w:cs="宋体" w:hint="eastAsia"/>
          <w:szCs w:val="21"/>
        </w:rPr>
        <w:t>调节压</w:t>
      </w:r>
      <w:proofErr w:type="gramStart"/>
      <w:r w:rsidRPr="00D20DBE">
        <w:rPr>
          <w:rFonts w:ascii="宋体" w:hAnsi="宋体" w:cs="宋体" w:hint="eastAsia"/>
          <w:szCs w:val="21"/>
        </w:rPr>
        <w:t>砣</w:t>
      </w:r>
      <w:proofErr w:type="gramEnd"/>
      <w:r w:rsidRPr="00D20DBE">
        <w:rPr>
          <w:rFonts w:ascii="宋体" w:hAnsi="宋体" w:cs="宋体" w:hint="eastAsia"/>
          <w:szCs w:val="21"/>
        </w:rPr>
        <w:t>位置及增减压</w:t>
      </w:r>
      <w:proofErr w:type="gramStart"/>
      <w:r w:rsidRPr="00D20DBE">
        <w:rPr>
          <w:rFonts w:ascii="宋体" w:hAnsi="宋体" w:cs="宋体" w:hint="eastAsia"/>
          <w:szCs w:val="21"/>
        </w:rPr>
        <w:t>砣</w:t>
      </w:r>
      <w:proofErr w:type="gramEnd"/>
      <w:r w:rsidRPr="00D20DBE">
        <w:rPr>
          <w:rFonts w:ascii="宋体" w:hAnsi="宋体" w:cs="宋体" w:hint="eastAsia"/>
          <w:szCs w:val="21"/>
        </w:rPr>
        <w:t>，观察并控制电流表的电流在</w:t>
      </w:r>
      <w:r w:rsidRPr="00D20DBE">
        <w:rPr>
          <w:rFonts w:ascii="宋体" w:hAnsi="宋体" w:cs="宋体"/>
          <w:szCs w:val="21"/>
        </w:rPr>
        <w:t>40</w:t>
      </w:r>
      <w:r w:rsidRPr="00D20DBE">
        <w:rPr>
          <w:rFonts w:ascii="宋体" w:hAnsi="宋体" w:cs="宋体" w:hint="eastAsia"/>
          <w:szCs w:val="21"/>
        </w:rPr>
        <w:t>～</w:t>
      </w:r>
      <w:r w:rsidRPr="00D20DBE">
        <w:rPr>
          <w:rFonts w:ascii="宋体" w:hAnsi="宋体" w:cs="宋体"/>
          <w:szCs w:val="21"/>
        </w:rPr>
        <w:t>60 A</w:t>
      </w:r>
      <w:r w:rsidRPr="00D20DBE">
        <w:rPr>
          <w:rFonts w:ascii="宋体" w:hAnsi="宋体" w:cs="宋体" w:hint="eastAsia"/>
          <w:szCs w:val="21"/>
        </w:rPr>
        <w:t>范围内，以便达到预期</w:t>
      </w:r>
      <w:proofErr w:type="gramStart"/>
      <w:r w:rsidRPr="00D20DBE">
        <w:rPr>
          <w:rFonts w:ascii="宋体" w:hAnsi="宋体" w:cs="宋体" w:hint="eastAsia"/>
          <w:szCs w:val="21"/>
        </w:rPr>
        <w:t>的碾白效果</w:t>
      </w:r>
      <w:proofErr w:type="gramEnd"/>
      <w:r w:rsidRPr="00D20DBE">
        <w:rPr>
          <w:rFonts w:ascii="宋体" w:hAnsi="宋体" w:cs="宋体" w:hint="eastAsia"/>
          <w:szCs w:val="21"/>
        </w:rPr>
        <w:t>。注意：刚出米时，压</w:t>
      </w:r>
      <w:proofErr w:type="gramStart"/>
      <w:r w:rsidRPr="00D20DBE">
        <w:rPr>
          <w:rFonts w:ascii="宋体" w:hAnsi="宋体" w:cs="宋体" w:hint="eastAsia"/>
          <w:szCs w:val="21"/>
        </w:rPr>
        <w:t>砣</w:t>
      </w:r>
      <w:proofErr w:type="gramEnd"/>
      <w:r w:rsidRPr="00D20DBE">
        <w:rPr>
          <w:rFonts w:ascii="宋体" w:hAnsi="宋体" w:cs="宋体" w:hint="eastAsia"/>
          <w:szCs w:val="21"/>
        </w:rPr>
        <w:t>调节不宜过大，防止过载；</w:t>
      </w:r>
    </w:p>
    <w:p w:rsidR="004A42FC" w:rsidRPr="00D20DBE" w:rsidRDefault="004A42FC" w:rsidP="006642B5">
      <w:pPr>
        <w:tabs>
          <w:tab w:val="num" w:pos="360"/>
          <w:tab w:val="num" w:pos="990"/>
        </w:tabs>
        <w:ind w:rightChars="7" w:right="15" w:firstLineChars="200" w:firstLine="420"/>
        <w:jc w:val="left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f)</w:t>
      </w:r>
      <w:r w:rsidRPr="00D20DBE">
        <w:rPr>
          <w:rFonts w:ascii="宋体" w:hAnsi="宋体" w:cs="宋体" w:hint="eastAsia"/>
          <w:szCs w:val="21"/>
        </w:rPr>
        <w:t>加工过程中，经常观察设备的运行情况，若有异常，应立即关闭进料闸门停机检查，排除隐患；</w:t>
      </w:r>
    </w:p>
    <w:p w:rsidR="004A42FC" w:rsidRPr="00D20DBE" w:rsidRDefault="004A42FC" w:rsidP="006642B5">
      <w:pPr>
        <w:tabs>
          <w:tab w:val="num" w:pos="360"/>
          <w:tab w:val="num" w:pos="990"/>
        </w:tabs>
        <w:ind w:rightChars="7" w:right="15" w:firstLineChars="200" w:firstLine="420"/>
        <w:jc w:val="left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g)</w:t>
      </w:r>
      <w:r w:rsidRPr="00D20DBE">
        <w:rPr>
          <w:rFonts w:ascii="宋体" w:hAnsi="宋体" w:cs="宋体" w:hint="eastAsia"/>
          <w:szCs w:val="21"/>
        </w:rPr>
        <w:t>电机一旦停机，应先关闭进料阀门，停止吸风，将机器内的残留物清理出机外，再启动电机，尽量避免带料启动</w:t>
      </w:r>
      <w:r>
        <w:rPr>
          <w:rFonts w:ascii="宋体" w:hAnsi="宋体" w:cs="宋体" w:hint="eastAsia"/>
          <w:szCs w:val="21"/>
        </w:rPr>
        <w:t>。</w:t>
      </w:r>
    </w:p>
    <w:p w:rsidR="004A42FC" w:rsidRPr="00D20DBE" w:rsidRDefault="004A42FC" w:rsidP="00B4517E">
      <w:pPr>
        <w:pStyle w:val="af1"/>
        <w:spacing w:beforeLines="50" w:afterLines="50"/>
        <w:ind w:firstLineChars="0" w:firstLine="0"/>
        <w:rPr>
          <w:rFonts w:ascii="黑体" w:eastAsia="黑体" w:hAnsi="黑体"/>
          <w:noProof w:val="0"/>
          <w:sz w:val="21"/>
          <w:szCs w:val="21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D20DBE">
          <w:rPr>
            <w:rFonts w:ascii="黑体" w:eastAsia="黑体" w:hAnsi="黑体"/>
            <w:noProof w:val="0"/>
            <w:sz w:val="21"/>
            <w:szCs w:val="21"/>
          </w:rPr>
          <w:t>6.</w:t>
        </w:r>
        <w:r>
          <w:rPr>
            <w:rFonts w:ascii="黑体" w:eastAsia="黑体" w:hAnsi="黑体"/>
            <w:noProof w:val="0"/>
            <w:sz w:val="21"/>
            <w:szCs w:val="21"/>
          </w:rPr>
          <w:t>3</w:t>
        </w:r>
        <w:r w:rsidRPr="00D20DBE">
          <w:rPr>
            <w:rFonts w:ascii="黑体" w:eastAsia="黑体" w:hAnsi="黑体"/>
            <w:noProof w:val="0"/>
            <w:sz w:val="21"/>
            <w:szCs w:val="21"/>
          </w:rPr>
          <w:t>.</w:t>
        </w:r>
        <w:r>
          <w:rPr>
            <w:rFonts w:ascii="黑体" w:eastAsia="黑体" w:hAnsi="黑体"/>
            <w:noProof w:val="0"/>
            <w:sz w:val="21"/>
            <w:szCs w:val="21"/>
          </w:rPr>
          <w:t>7</w:t>
        </w:r>
      </w:smartTag>
      <w:r w:rsidRPr="00D20DBE">
        <w:rPr>
          <w:rFonts w:ascii="黑体" w:eastAsia="黑体" w:hAnsi="黑体"/>
          <w:noProof w:val="0"/>
          <w:sz w:val="21"/>
          <w:szCs w:val="21"/>
        </w:rPr>
        <w:t xml:space="preserve">.3 </w:t>
      </w:r>
      <w:r w:rsidRPr="00D20DBE">
        <w:rPr>
          <w:rFonts w:ascii="黑体" w:eastAsia="黑体" w:hAnsi="黑体" w:cs="Helvetica" w:hint="eastAsia"/>
          <w:sz w:val="21"/>
          <w:szCs w:val="21"/>
          <w:shd w:val="clear" w:color="auto" w:fill="FFFFFF"/>
        </w:rPr>
        <w:t>碾白</w:t>
      </w:r>
    </w:p>
    <w:p w:rsidR="004A42FC" w:rsidRPr="00D20DBE" w:rsidRDefault="004A42FC" w:rsidP="006642B5">
      <w:pPr>
        <w:ind w:rightChars="7" w:right="15" w:firstLineChars="200" w:firstLine="420"/>
        <w:rPr>
          <w:rFonts w:ascii="宋体"/>
          <w:szCs w:val="21"/>
        </w:rPr>
      </w:pPr>
      <w:r>
        <w:rPr>
          <w:rFonts w:ascii="宋体" w:hAnsi="宋体" w:cs="宋体"/>
          <w:szCs w:val="21"/>
        </w:rPr>
        <w:t>a)</w:t>
      </w:r>
      <w:r w:rsidRPr="00D20DBE">
        <w:rPr>
          <w:rFonts w:ascii="宋体" w:hAnsi="宋体" w:cs="宋体" w:hint="eastAsia"/>
          <w:bCs/>
          <w:szCs w:val="21"/>
        </w:rPr>
        <w:t>立式铁辊（加湿）碾米机</w:t>
      </w:r>
      <w:r w:rsidRPr="00D20DBE">
        <w:rPr>
          <w:rFonts w:ascii="宋体" w:hAnsi="宋体" w:cs="宋体" w:hint="eastAsia"/>
          <w:szCs w:val="21"/>
        </w:rPr>
        <w:t>开机前，应先开启吸糠风机，在</w:t>
      </w:r>
      <w:proofErr w:type="gramStart"/>
      <w:r w:rsidRPr="00D20DBE">
        <w:rPr>
          <w:rFonts w:ascii="宋体" w:hAnsi="宋体" w:cs="宋体" w:hint="eastAsia"/>
          <w:szCs w:val="21"/>
        </w:rPr>
        <w:t>喂料门</w:t>
      </w:r>
      <w:proofErr w:type="gramEnd"/>
      <w:r w:rsidRPr="00D20DBE">
        <w:rPr>
          <w:rFonts w:ascii="宋体" w:hAnsi="宋体" w:cs="宋体" w:hint="eastAsia"/>
          <w:szCs w:val="21"/>
        </w:rPr>
        <w:t>关闭状态下启动主机；</w:t>
      </w:r>
    </w:p>
    <w:p w:rsidR="004A42FC" w:rsidRPr="00D20DBE" w:rsidRDefault="004A42FC" w:rsidP="006642B5">
      <w:pPr>
        <w:tabs>
          <w:tab w:val="left" w:pos="0"/>
        </w:tabs>
        <w:ind w:rightChars="7" w:right="15" w:firstLineChars="100" w:firstLine="210"/>
        <w:rPr>
          <w:rFonts w:ascii="宋体" w:cs="宋体"/>
          <w:szCs w:val="21"/>
        </w:rPr>
      </w:pPr>
      <w:r w:rsidRPr="00D20DBE">
        <w:rPr>
          <w:rFonts w:ascii="宋体" w:hAnsi="宋体" w:cs="宋体"/>
          <w:szCs w:val="21"/>
        </w:rPr>
        <w:t xml:space="preserve">  </w:t>
      </w:r>
      <w:r>
        <w:rPr>
          <w:rFonts w:ascii="宋体" w:hAnsi="宋体" w:cs="宋体"/>
          <w:szCs w:val="21"/>
        </w:rPr>
        <w:t>b)</w:t>
      </w:r>
      <w:r w:rsidRPr="00D20DBE">
        <w:rPr>
          <w:rFonts w:ascii="宋体" w:hAnsi="宋体" w:cs="宋体" w:hint="eastAsia"/>
          <w:szCs w:val="21"/>
        </w:rPr>
        <w:t>空载开机后，检查各处轴承是否过热或有异声；检查整机是否有异常的振动和噪声；检查电机的空载电流是否在额定范围；</w:t>
      </w:r>
    </w:p>
    <w:p w:rsidR="004A42FC" w:rsidRPr="00D20DBE" w:rsidRDefault="004A42FC" w:rsidP="006642B5">
      <w:pPr>
        <w:tabs>
          <w:tab w:val="num" w:pos="360"/>
        </w:tabs>
        <w:ind w:rightChars="7" w:right="15" w:firstLineChars="200" w:firstLine="420"/>
        <w:rPr>
          <w:rFonts w:ascii="宋体"/>
          <w:szCs w:val="21"/>
        </w:rPr>
      </w:pPr>
      <w:r>
        <w:rPr>
          <w:rFonts w:ascii="宋体" w:hAnsi="宋体" w:cs="宋体"/>
          <w:szCs w:val="21"/>
        </w:rPr>
        <w:t>c)</w:t>
      </w:r>
      <w:r w:rsidRPr="00D20DBE">
        <w:rPr>
          <w:rFonts w:ascii="宋体" w:hAnsi="宋体" w:cs="宋体" w:hint="eastAsia"/>
          <w:szCs w:val="21"/>
        </w:rPr>
        <w:t>调节风量闸门，使静压达到</w:t>
      </w:r>
      <w:r w:rsidRPr="00D20DBE">
        <w:rPr>
          <w:rFonts w:ascii="宋体" w:hAnsi="宋体" w:cs="宋体"/>
          <w:szCs w:val="21"/>
        </w:rPr>
        <w:t>0.8</w:t>
      </w:r>
      <w:r w:rsidRPr="00D20DBE">
        <w:rPr>
          <w:rFonts w:ascii="宋体" w:cs="宋体"/>
          <w:szCs w:val="21"/>
        </w:rPr>
        <w:t>-</w:t>
      </w:r>
      <w:r w:rsidRPr="00D20DBE">
        <w:rPr>
          <w:rFonts w:ascii="宋体" w:hAnsi="宋体" w:cs="宋体"/>
          <w:szCs w:val="21"/>
        </w:rPr>
        <w:t>1.4Kpa</w:t>
      </w:r>
      <w:r w:rsidRPr="00D20DBE">
        <w:rPr>
          <w:rFonts w:ascii="宋体" w:hAnsi="宋体" w:cs="宋体" w:hint="eastAsia"/>
          <w:szCs w:val="21"/>
        </w:rPr>
        <w:t>；</w:t>
      </w:r>
    </w:p>
    <w:p w:rsidR="004A42FC" w:rsidRPr="00D20DBE" w:rsidRDefault="004A42FC" w:rsidP="006642B5">
      <w:pPr>
        <w:ind w:rightChars="7" w:right="15" w:firstLineChars="200" w:firstLine="420"/>
        <w:rPr>
          <w:rFonts w:ascii="宋体"/>
          <w:szCs w:val="21"/>
        </w:rPr>
      </w:pPr>
      <w:r>
        <w:rPr>
          <w:rFonts w:ascii="宋体" w:hAnsi="宋体" w:cs="宋体"/>
          <w:szCs w:val="21"/>
        </w:rPr>
        <w:t>d)</w:t>
      </w:r>
      <w:r w:rsidRPr="00D20DBE">
        <w:rPr>
          <w:rFonts w:ascii="宋体" w:hAnsi="宋体" w:cs="宋体" w:hint="eastAsia"/>
          <w:szCs w:val="21"/>
        </w:rPr>
        <w:t>前期运转准备好后，打开料门进料；</w:t>
      </w:r>
    </w:p>
    <w:p w:rsidR="004A42FC" w:rsidRPr="00D20DBE" w:rsidRDefault="004A42FC" w:rsidP="006642B5">
      <w:pPr>
        <w:ind w:rightChars="7" w:right="15" w:firstLineChars="100" w:firstLine="210"/>
        <w:rPr>
          <w:rFonts w:ascii="宋体" w:cs="宋体"/>
          <w:szCs w:val="21"/>
        </w:rPr>
      </w:pPr>
      <w:r w:rsidRPr="00D20DBE">
        <w:rPr>
          <w:rFonts w:ascii="宋体" w:hAnsi="宋体" w:cs="宋体"/>
          <w:szCs w:val="21"/>
        </w:rPr>
        <w:t xml:space="preserve">  </w:t>
      </w:r>
      <w:r>
        <w:rPr>
          <w:rFonts w:ascii="宋体" w:hAnsi="宋体" w:cs="宋体"/>
          <w:szCs w:val="21"/>
        </w:rPr>
        <w:t>e)</w:t>
      </w:r>
      <w:r w:rsidRPr="00D20DBE">
        <w:rPr>
          <w:rFonts w:ascii="宋体" w:hAnsi="宋体" w:cs="宋体" w:hint="eastAsia"/>
          <w:szCs w:val="21"/>
        </w:rPr>
        <w:t>将料门压</w:t>
      </w:r>
      <w:proofErr w:type="gramStart"/>
      <w:r w:rsidRPr="00D20DBE">
        <w:rPr>
          <w:rFonts w:ascii="宋体" w:hAnsi="宋体" w:cs="宋体" w:hint="eastAsia"/>
          <w:szCs w:val="21"/>
        </w:rPr>
        <w:t>砣</w:t>
      </w:r>
      <w:proofErr w:type="gramEnd"/>
      <w:r w:rsidRPr="00D20DBE">
        <w:rPr>
          <w:rFonts w:ascii="宋体" w:hAnsi="宋体" w:cs="宋体" w:hint="eastAsia"/>
          <w:szCs w:val="21"/>
        </w:rPr>
        <w:t>置于压</w:t>
      </w:r>
      <w:proofErr w:type="gramStart"/>
      <w:r w:rsidRPr="00D20DBE">
        <w:rPr>
          <w:rFonts w:ascii="宋体" w:hAnsi="宋体" w:cs="宋体" w:hint="eastAsia"/>
          <w:szCs w:val="21"/>
        </w:rPr>
        <w:t>砣</w:t>
      </w:r>
      <w:proofErr w:type="gramEnd"/>
      <w:r w:rsidRPr="00D20DBE">
        <w:rPr>
          <w:rFonts w:ascii="宋体" w:hAnsi="宋体" w:cs="宋体" w:hint="eastAsia"/>
          <w:szCs w:val="21"/>
        </w:rPr>
        <w:t>杆根部，让</w:t>
      </w:r>
      <w:proofErr w:type="gramStart"/>
      <w:r w:rsidRPr="00D20DBE">
        <w:rPr>
          <w:rFonts w:ascii="宋体" w:hAnsi="宋体" w:cs="宋体" w:hint="eastAsia"/>
          <w:szCs w:val="21"/>
        </w:rPr>
        <w:t>碾白室充满</w:t>
      </w:r>
      <w:proofErr w:type="gramEnd"/>
      <w:r w:rsidRPr="00D20DBE">
        <w:rPr>
          <w:rFonts w:ascii="宋体" w:hAnsi="宋体" w:cs="宋体" w:hint="eastAsia"/>
          <w:szCs w:val="21"/>
        </w:rPr>
        <w:t>物料，当出料口开始出料且电流值稳定后（电流一般分别控制在</w:t>
      </w:r>
      <w:r w:rsidRPr="00D20DBE">
        <w:rPr>
          <w:rFonts w:ascii="宋体" w:hAnsi="宋体" w:cs="宋体"/>
          <w:szCs w:val="21"/>
        </w:rPr>
        <w:t>60</w:t>
      </w:r>
      <w:r w:rsidRPr="00D20DBE">
        <w:rPr>
          <w:rFonts w:ascii="宋体" w:hAnsi="宋体" w:cs="宋体" w:hint="eastAsia"/>
          <w:szCs w:val="21"/>
        </w:rPr>
        <w:t>～</w:t>
      </w:r>
      <w:r w:rsidRPr="00D20DBE">
        <w:rPr>
          <w:rFonts w:ascii="宋体" w:hAnsi="宋体" w:cs="宋体"/>
          <w:szCs w:val="21"/>
        </w:rPr>
        <w:t>80 A</w:t>
      </w:r>
      <w:r w:rsidRPr="00D20DBE">
        <w:rPr>
          <w:rFonts w:ascii="宋体" w:hAnsi="宋体" w:cs="宋体" w:hint="eastAsia"/>
          <w:szCs w:val="21"/>
        </w:rPr>
        <w:t>、</w:t>
      </w:r>
      <w:r w:rsidRPr="00D20DBE">
        <w:rPr>
          <w:rFonts w:ascii="宋体" w:hAnsi="宋体" w:cs="宋体"/>
          <w:szCs w:val="21"/>
        </w:rPr>
        <w:t>40</w:t>
      </w:r>
      <w:r w:rsidRPr="00D20DBE">
        <w:rPr>
          <w:rFonts w:ascii="宋体" w:hAnsi="宋体" w:cs="宋体" w:hint="eastAsia"/>
          <w:szCs w:val="21"/>
        </w:rPr>
        <w:t>～</w:t>
      </w:r>
      <w:r w:rsidRPr="00D20DBE">
        <w:rPr>
          <w:rFonts w:ascii="宋体" w:hAnsi="宋体" w:cs="宋体"/>
          <w:szCs w:val="21"/>
        </w:rPr>
        <w:t>60 A</w:t>
      </w:r>
      <w:r w:rsidRPr="00D20DBE">
        <w:rPr>
          <w:rFonts w:ascii="宋体" w:hAnsi="宋体" w:cs="宋体" w:hint="eastAsia"/>
          <w:szCs w:val="21"/>
        </w:rPr>
        <w:t>范围内），再开始调整压</w:t>
      </w:r>
      <w:proofErr w:type="gramStart"/>
      <w:r w:rsidRPr="00D20DBE">
        <w:rPr>
          <w:rFonts w:ascii="宋体" w:hAnsi="宋体" w:cs="宋体" w:hint="eastAsia"/>
          <w:szCs w:val="21"/>
        </w:rPr>
        <w:t>砣</w:t>
      </w:r>
      <w:proofErr w:type="gramEnd"/>
      <w:r w:rsidRPr="00D20DBE">
        <w:rPr>
          <w:rFonts w:ascii="宋体" w:hAnsi="宋体" w:cs="宋体" w:hint="eastAsia"/>
          <w:szCs w:val="21"/>
        </w:rPr>
        <w:t>，达到所要求的白米精度。刚出米时，压</w:t>
      </w:r>
      <w:proofErr w:type="gramStart"/>
      <w:r w:rsidRPr="00D20DBE">
        <w:rPr>
          <w:rFonts w:ascii="宋体" w:hAnsi="宋体" w:cs="宋体" w:hint="eastAsia"/>
          <w:szCs w:val="21"/>
        </w:rPr>
        <w:t>砣</w:t>
      </w:r>
      <w:proofErr w:type="gramEnd"/>
      <w:r w:rsidRPr="00D20DBE">
        <w:rPr>
          <w:rFonts w:ascii="宋体" w:hAnsi="宋体" w:cs="宋体" w:hint="eastAsia"/>
          <w:szCs w:val="21"/>
        </w:rPr>
        <w:t>调节不宜过大，防止过载；</w:t>
      </w:r>
    </w:p>
    <w:p w:rsidR="004A42FC" w:rsidRPr="00D20DBE" w:rsidRDefault="004A42FC" w:rsidP="006642B5">
      <w:pPr>
        <w:ind w:rightChars="7" w:right="15" w:firstLineChars="200" w:firstLine="420"/>
        <w:rPr>
          <w:rFonts w:ascii="宋体"/>
          <w:szCs w:val="21"/>
        </w:rPr>
      </w:pPr>
      <w:r>
        <w:rPr>
          <w:rFonts w:ascii="宋体" w:hAnsi="宋体" w:cs="宋体"/>
          <w:szCs w:val="21"/>
        </w:rPr>
        <w:t>f)</w:t>
      </w:r>
      <w:r w:rsidRPr="00D20DBE">
        <w:rPr>
          <w:rFonts w:ascii="宋体" w:hAnsi="宋体" w:cs="宋体" w:hint="eastAsia"/>
          <w:szCs w:val="21"/>
        </w:rPr>
        <w:t>加湿调节</w:t>
      </w:r>
      <w:r>
        <w:rPr>
          <w:rFonts w:ascii="宋体" w:hAnsi="宋体" w:cs="宋体"/>
          <w:szCs w:val="21"/>
        </w:rPr>
        <w:t>:</w:t>
      </w:r>
    </w:p>
    <w:p w:rsidR="004A42FC" w:rsidRPr="00D20DBE" w:rsidRDefault="004A42FC" w:rsidP="006642B5">
      <w:pPr>
        <w:pStyle w:val="af4"/>
        <w:spacing w:line="240" w:lineRule="auto"/>
        <w:ind w:left="420" w:firstLineChars="200" w:firstLine="420"/>
        <w:rPr>
          <w:rFonts w:cs="Times New Roman"/>
          <w:sz w:val="21"/>
          <w:szCs w:val="21"/>
        </w:rPr>
      </w:pPr>
      <w:r>
        <w:rPr>
          <w:sz w:val="21"/>
          <w:szCs w:val="21"/>
        </w:rPr>
        <w:t>1)</w:t>
      </w:r>
      <w:r w:rsidRPr="00D20DBE">
        <w:rPr>
          <w:rFonts w:hint="eastAsia"/>
          <w:sz w:val="21"/>
          <w:szCs w:val="21"/>
        </w:rPr>
        <w:t>正常加工，加</w:t>
      </w:r>
      <w:proofErr w:type="gramStart"/>
      <w:r w:rsidRPr="00D20DBE">
        <w:rPr>
          <w:rFonts w:hint="eastAsia"/>
          <w:sz w:val="21"/>
          <w:szCs w:val="21"/>
        </w:rPr>
        <w:t>湿泵要在</w:t>
      </w:r>
      <w:proofErr w:type="gramEnd"/>
      <w:r w:rsidRPr="00D20DBE">
        <w:rPr>
          <w:rFonts w:hint="eastAsia"/>
          <w:sz w:val="21"/>
          <w:szCs w:val="21"/>
        </w:rPr>
        <w:t>碾米一切正常后开启，而关闭则要在碾米结束前五分钟停止给水；</w:t>
      </w:r>
    </w:p>
    <w:p w:rsidR="004A42FC" w:rsidRPr="00D20DBE" w:rsidRDefault="004A42FC" w:rsidP="006642B5">
      <w:pPr>
        <w:ind w:leftChars="200" w:left="420" w:rightChars="7" w:right="15" w:firstLineChars="200" w:firstLine="420"/>
        <w:rPr>
          <w:rFonts w:ascii="宋体"/>
          <w:szCs w:val="21"/>
        </w:rPr>
      </w:pPr>
      <w:r>
        <w:rPr>
          <w:rFonts w:ascii="宋体" w:hAnsi="宋体" w:cs="宋体"/>
          <w:szCs w:val="21"/>
        </w:rPr>
        <w:t>2)</w:t>
      </w:r>
      <w:r w:rsidRPr="00D20DBE">
        <w:rPr>
          <w:rFonts w:ascii="宋体" w:hAnsi="宋体" w:cs="宋体" w:hint="eastAsia"/>
          <w:szCs w:val="21"/>
        </w:rPr>
        <w:t>加工开始时，必须在</w:t>
      </w:r>
      <w:proofErr w:type="gramStart"/>
      <w:r w:rsidRPr="00D20DBE">
        <w:rPr>
          <w:rFonts w:ascii="宋体" w:hAnsi="宋体" w:cs="宋体" w:hint="eastAsia"/>
          <w:szCs w:val="21"/>
        </w:rPr>
        <w:t>碾白室充满</w:t>
      </w:r>
      <w:proofErr w:type="gramEnd"/>
      <w:r w:rsidRPr="00D20DBE">
        <w:rPr>
          <w:rFonts w:ascii="宋体" w:hAnsi="宋体" w:cs="宋体" w:hint="eastAsia"/>
          <w:szCs w:val="21"/>
        </w:rPr>
        <w:t>物料时，方能进行加湿。加工过程中，上一工序或料斗中无米时，应及时关闭加湿泵，以避免无米时往</w:t>
      </w:r>
      <w:proofErr w:type="gramStart"/>
      <w:r w:rsidRPr="00D20DBE">
        <w:rPr>
          <w:rFonts w:ascii="宋体" w:hAnsi="宋体" w:cs="宋体" w:hint="eastAsia"/>
          <w:szCs w:val="21"/>
        </w:rPr>
        <w:t>碾白室</w:t>
      </w:r>
      <w:proofErr w:type="gramEnd"/>
      <w:r w:rsidRPr="00D20DBE">
        <w:rPr>
          <w:rFonts w:ascii="宋体" w:hAnsi="宋体" w:cs="宋体" w:hint="eastAsia"/>
          <w:szCs w:val="21"/>
        </w:rPr>
        <w:t>加水，引起锈蚀或轴承损坏；</w:t>
      </w:r>
    </w:p>
    <w:p w:rsidR="004A42FC" w:rsidRPr="00D20DBE" w:rsidRDefault="004A42FC" w:rsidP="006642B5">
      <w:pPr>
        <w:ind w:leftChars="201" w:left="422" w:rightChars="7" w:right="15" w:firstLineChars="200" w:firstLine="420"/>
        <w:rPr>
          <w:rFonts w:ascii="宋体"/>
          <w:szCs w:val="21"/>
        </w:rPr>
      </w:pPr>
      <w:r>
        <w:rPr>
          <w:rFonts w:ascii="宋体" w:hAnsi="宋体" w:cs="宋体"/>
          <w:szCs w:val="21"/>
        </w:rPr>
        <w:t>3)</w:t>
      </w:r>
      <w:r w:rsidRPr="00D20DBE">
        <w:rPr>
          <w:rFonts w:ascii="宋体" w:hAnsi="宋体" w:cs="宋体" w:hint="eastAsia"/>
          <w:szCs w:val="21"/>
        </w:rPr>
        <w:t>不定期检查米质表面变化，根据所出米的表面情况进行严格调整加湿量。</w:t>
      </w:r>
      <w:proofErr w:type="gramStart"/>
      <w:r w:rsidRPr="00D20DBE">
        <w:rPr>
          <w:rFonts w:ascii="宋体" w:hAnsi="宋体" w:cs="宋体" w:hint="eastAsia"/>
          <w:szCs w:val="21"/>
        </w:rPr>
        <w:t>加湿量应</w:t>
      </w:r>
      <w:proofErr w:type="gramEnd"/>
      <w:r w:rsidRPr="00D20DBE">
        <w:rPr>
          <w:rFonts w:ascii="宋体" w:hAnsi="宋体" w:cs="宋体" w:hint="eastAsia"/>
          <w:szCs w:val="21"/>
        </w:rPr>
        <w:t>控制在物料流量的</w:t>
      </w:r>
      <w:r w:rsidRPr="00D20DBE">
        <w:rPr>
          <w:rFonts w:ascii="宋体" w:hAnsi="宋体" w:cs="宋体"/>
          <w:szCs w:val="21"/>
        </w:rPr>
        <w:t>0.3%</w:t>
      </w:r>
      <w:r w:rsidRPr="00D20DBE">
        <w:rPr>
          <w:rFonts w:ascii="宋体" w:hAnsi="宋体" w:cs="宋体" w:hint="eastAsia"/>
          <w:szCs w:val="21"/>
        </w:rPr>
        <w:t>～</w:t>
      </w:r>
      <w:r w:rsidRPr="00D20DBE">
        <w:rPr>
          <w:rFonts w:ascii="宋体" w:hAnsi="宋体" w:cs="宋体"/>
          <w:szCs w:val="21"/>
        </w:rPr>
        <w:t>0.4%</w:t>
      </w:r>
      <w:r w:rsidRPr="00D20DBE">
        <w:rPr>
          <w:rFonts w:ascii="宋体" w:hAnsi="宋体" w:cs="宋体" w:hint="eastAsia"/>
          <w:szCs w:val="21"/>
        </w:rPr>
        <w:t>左右，如加</w:t>
      </w:r>
      <w:proofErr w:type="gramStart"/>
      <w:r w:rsidRPr="00D20DBE">
        <w:rPr>
          <w:rFonts w:ascii="宋体" w:hAnsi="宋体" w:cs="宋体" w:hint="eastAsia"/>
          <w:szCs w:val="21"/>
        </w:rPr>
        <w:t>湿量过度</w:t>
      </w:r>
      <w:proofErr w:type="gramEnd"/>
      <w:r w:rsidRPr="00D20DBE">
        <w:rPr>
          <w:rFonts w:ascii="宋体" w:hAnsi="宋体" w:cs="宋体" w:hint="eastAsia"/>
          <w:szCs w:val="21"/>
        </w:rPr>
        <w:t>，会引起机器</w:t>
      </w:r>
      <w:proofErr w:type="gramStart"/>
      <w:r w:rsidRPr="00D20DBE">
        <w:rPr>
          <w:rFonts w:ascii="宋体" w:hAnsi="宋体" w:cs="宋体" w:hint="eastAsia"/>
          <w:szCs w:val="21"/>
        </w:rPr>
        <w:t>碾白室</w:t>
      </w:r>
      <w:proofErr w:type="gramEnd"/>
      <w:r w:rsidRPr="00D20DBE">
        <w:rPr>
          <w:rFonts w:ascii="宋体" w:hAnsi="宋体" w:cs="宋体" w:hint="eastAsia"/>
          <w:szCs w:val="21"/>
        </w:rPr>
        <w:t>堵塞；或机体锈蚀；或大米保质期缩短等</w:t>
      </w:r>
      <w:r>
        <w:rPr>
          <w:rFonts w:ascii="宋体" w:hAnsi="宋体" w:cs="宋体" w:hint="eastAsia"/>
          <w:szCs w:val="21"/>
        </w:rPr>
        <w:t>。</w:t>
      </w:r>
    </w:p>
    <w:p w:rsidR="004A42FC" w:rsidRPr="00E46654" w:rsidRDefault="004A42FC" w:rsidP="00B4517E">
      <w:pPr>
        <w:pStyle w:val="af1"/>
        <w:spacing w:beforeLines="50" w:afterLines="50"/>
        <w:ind w:firstLineChars="0" w:firstLine="0"/>
        <w:rPr>
          <w:rFonts w:ascii="黑体" w:eastAsia="黑体"/>
          <w:noProof w:val="0"/>
          <w:sz w:val="21"/>
          <w:szCs w:val="21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E46654">
          <w:rPr>
            <w:rFonts w:ascii="黑体" w:eastAsia="黑体"/>
            <w:noProof w:val="0"/>
            <w:sz w:val="21"/>
            <w:szCs w:val="21"/>
          </w:rPr>
          <w:t>6.3.</w:t>
        </w:r>
        <w:r>
          <w:rPr>
            <w:rFonts w:ascii="黑体" w:eastAsia="黑体"/>
            <w:noProof w:val="0"/>
            <w:sz w:val="21"/>
            <w:szCs w:val="21"/>
          </w:rPr>
          <w:t>8</w:t>
        </w:r>
      </w:smartTag>
      <w:r>
        <w:rPr>
          <w:rFonts w:ascii="黑体" w:eastAsia="黑体"/>
          <w:noProof w:val="0"/>
          <w:sz w:val="21"/>
          <w:szCs w:val="21"/>
        </w:rPr>
        <w:t xml:space="preserve"> </w:t>
      </w:r>
      <w:r w:rsidRPr="00E46654">
        <w:rPr>
          <w:rFonts w:ascii="黑体" w:eastAsia="黑体" w:hint="eastAsia"/>
          <w:noProof w:val="0"/>
          <w:sz w:val="21"/>
          <w:szCs w:val="21"/>
        </w:rPr>
        <w:t>碎米分离</w:t>
      </w:r>
    </w:p>
    <w:p w:rsidR="004A42FC" w:rsidRPr="00D20DBE" w:rsidRDefault="004A42FC" w:rsidP="006642B5">
      <w:pPr>
        <w:ind w:firstLineChars="200" w:firstLine="420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a)</w:t>
      </w:r>
      <w:r w:rsidRPr="00D20DBE">
        <w:rPr>
          <w:rFonts w:ascii="Helvetica" w:hAnsi="Helvetica" w:cs="Helvetica" w:hint="eastAsia"/>
          <w:szCs w:val="21"/>
          <w:shd w:val="clear" w:color="auto" w:fill="FFFFFF"/>
        </w:rPr>
        <w:t>白米分级</w:t>
      </w:r>
      <w:proofErr w:type="gramStart"/>
      <w:r w:rsidRPr="00D20DBE">
        <w:rPr>
          <w:rFonts w:ascii="Helvetica" w:hAnsi="Helvetica" w:cs="Helvetica" w:hint="eastAsia"/>
          <w:szCs w:val="21"/>
          <w:shd w:val="clear" w:color="auto" w:fill="FFFFFF"/>
        </w:rPr>
        <w:t>筛</w:t>
      </w:r>
      <w:proofErr w:type="gramEnd"/>
      <w:r w:rsidRPr="00D20DBE">
        <w:rPr>
          <w:rFonts w:ascii="宋体" w:hAnsi="宋体" w:cs="宋体" w:hint="eastAsia"/>
          <w:szCs w:val="21"/>
        </w:rPr>
        <w:t>运转时要检查回转是否正常。如果机器在停止过程中发生不正常或偏振运动，应停止机器运转寻找原因，特别应注意支撑杆的弹簧（或吊装钢丝绳）是否松弛；</w:t>
      </w:r>
    </w:p>
    <w:p w:rsidR="004A42FC" w:rsidRPr="00D20DBE" w:rsidRDefault="004A42FC" w:rsidP="006642B5">
      <w:pPr>
        <w:ind w:firstLineChars="200" w:firstLine="420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b)</w:t>
      </w:r>
      <w:r w:rsidRPr="00D20DBE">
        <w:rPr>
          <w:rFonts w:ascii="宋体" w:hAnsi="宋体" w:cs="宋体" w:hint="eastAsia"/>
          <w:szCs w:val="21"/>
        </w:rPr>
        <w:t>检查支撑杆时，要松掉弹簧支撑杆上部压紧块的所有螺丝，手动转动重块来</w:t>
      </w:r>
      <w:proofErr w:type="gramStart"/>
      <w:r w:rsidRPr="00D20DBE">
        <w:rPr>
          <w:rFonts w:ascii="宋体" w:hAnsi="宋体" w:cs="宋体" w:hint="eastAsia"/>
          <w:szCs w:val="21"/>
        </w:rPr>
        <w:t>调节筛座到</w:t>
      </w:r>
      <w:proofErr w:type="gramEnd"/>
      <w:r w:rsidRPr="00D20DBE">
        <w:rPr>
          <w:rFonts w:ascii="宋体" w:hAnsi="宋体" w:cs="宋体" w:hint="eastAsia"/>
          <w:szCs w:val="21"/>
        </w:rPr>
        <w:t>平衡位置；</w:t>
      </w:r>
    </w:p>
    <w:p w:rsidR="004A42FC" w:rsidRPr="00D20DBE" w:rsidRDefault="004A42FC" w:rsidP="006642B5">
      <w:pPr>
        <w:ind w:firstLineChars="200" w:firstLine="420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c)</w:t>
      </w:r>
      <w:r w:rsidRPr="00D20DBE">
        <w:rPr>
          <w:rFonts w:ascii="宋体" w:hAnsi="宋体" w:cs="宋体" w:hint="eastAsia"/>
          <w:szCs w:val="21"/>
        </w:rPr>
        <w:t>当机器要停止运转时，一定要继续运转机器直至机器内的物料全部排出机器为止。如果机器内有大量物料而停止机器，有可能会损坏筛网；</w:t>
      </w:r>
    </w:p>
    <w:p w:rsidR="004A42FC" w:rsidRPr="00D20DBE" w:rsidRDefault="004A42FC" w:rsidP="006642B5">
      <w:pPr>
        <w:ind w:firstLineChars="200" w:firstLine="420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d)</w:t>
      </w:r>
      <w:r w:rsidRPr="00D20DBE">
        <w:rPr>
          <w:rFonts w:ascii="宋体" w:hAnsi="宋体" w:cs="宋体" w:hint="eastAsia"/>
          <w:szCs w:val="21"/>
        </w:rPr>
        <w:t>处理水分较高的物料时，机器停止运转后可以将筛格逐层取下，用气枪将筛面上的积料吹掉，如果有必要，可以用水清洗。</w:t>
      </w:r>
    </w:p>
    <w:p w:rsidR="004A42FC" w:rsidRPr="00D20DBE" w:rsidRDefault="004A42FC" w:rsidP="00B4517E">
      <w:pPr>
        <w:pStyle w:val="af1"/>
        <w:spacing w:beforeLines="50" w:afterLines="50"/>
        <w:ind w:firstLineChars="0" w:firstLine="0"/>
        <w:rPr>
          <w:rFonts w:ascii="黑体" w:eastAsia="黑体"/>
          <w:noProof w:val="0"/>
          <w:sz w:val="21"/>
          <w:szCs w:val="21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D20DBE">
          <w:rPr>
            <w:rFonts w:ascii="黑体" w:eastAsia="黑体"/>
            <w:noProof w:val="0"/>
            <w:sz w:val="21"/>
            <w:szCs w:val="21"/>
          </w:rPr>
          <w:t>6.</w:t>
        </w:r>
        <w:r>
          <w:rPr>
            <w:rFonts w:ascii="黑体" w:eastAsia="黑体"/>
            <w:noProof w:val="0"/>
            <w:sz w:val="21"/>
            <w:szCs w:val="21"/>
          </w:rPr>
          <w:t>3</w:t>
        </w:r>
        <w:r w:rsidRPr="00D20DBE">
          <w:rPr>
            <w:rFonts w:ascii="黑体" w:eastAsia="黑体"/>
            <w:noProof w:val="0"/>
            <w:sz w:val="21"/>
            <w:szCs w:val="21"/>
          </w:rPr>
          <w:t>.</w:t>
        </w:r>
        <w:r>
          <w:rPr>
            <w:rFonts w:ascii="黑体" w:eastAsia="黑体"/>
            <w:noProof w:val="0"/>
            <w:sz w:val="21"/>
            <w:szCs w:val="21"/>
          </w:rPr>
          <w:t>9</w:t>
        </w:r>
      </w:smartTag>
      <w:r w:rsidRPr="00D20DBE">
        <w:rPr>
          <w:rFonts w:ascii="黑体" w:eastAsia="黑体"/>
          <w:noProof w:val="0"/>
          <w:sz w:val="21"/>
          <w:szCs w:val="21"/>
        </w:rPr>
        <w:t xml:space="preserve"> </w:t>
      </w:r>
      <w:r w:rsidRPr="00D20DBE">
        <w:rPr>
          <w:rFonts w:ascii="黑体" w:eastAsia="黑体" w:hint="eastAsia"/>
          <w:noProof w:val="0"/>
          <w:sz w:val="21"/>
          <w:szCs w:val="21"/>
        </w:rPr>
        <w:t>抛光</w:t>
      </w:r>
    </w:p>
    <w:p w:rsidR="004A42FC" w:rsidRPr="00D20DBE" w:rsidRDefault="004A42FC" w:rsidP="006642B5">
      <w:pPr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a)</w:t>
      </w:r>
      <w:r w:rsidRPr="00D20DBE">
        <w:rPr>
          <w:rFonts w:ascii="宋体" w:hAnsi="宋体" w:cs="宋体" w:hint="eastAsia"/>
          <w:szCs w:val="21"/>
        </w:rPr>
        <w:t>根据糙米的品种、水分和成品的精度要求，调整</w:t>
      </w:r>
      <w:r>
        <w:rPr>
          <w:rFonts w:ascii="宋体" w:hAnsi="宋体" w:cs="宋体" w:hint="eastAsia"/>
          <w:szCs w:val="21"/>
        </w:rPr>
        <w:t>抛光</w:t>
      </w:r>
      <w:proofErr w:type="gramStart"/>
      <w:r>
        <w:rPr>
          <w:rFonts w:ascii="宋体" w:hAnsi="宋体" w:cs="宋体" w:hint="eastAsia"/>
          <w:szCs w:val="21"/>
        </w:rPr>
        <w:t>机</w:t>
      </w:r>
      <w:r w:rsidRPr="00D20DBE">
        <w:rPr>
          <w:rFonts w:ascii="宋体" w:hAnsi="宋体" w:cs="宋体" w:hint="eastAsia"/>
          <w:szCs w:val="21"/>
        </w:rPr>
        <w:t>适当</w:t>
      </w:r>
      <w:proofErr w:type="gramEnd"/>
      <w:r w:rsidRPr="00D20DBE">
        <w:rPr>
          <w:rFonts w:ascii="宋体" w:hAnsi="宋体" w:cs="宋体" w:hint="eastAsia"/>
          <w:szCs w:val="21"/>
        </w:rPr>
        <w:t>流量；</w:t>
      </w:r>
      <w:r w:rsidRPr="00D20DBE">
        <w:rPr>
          <w:rFonts w:ascii="宋体" w:hAnsi="宋体" w:cs="宋体"/>
          <w:szCs w:val="21"/>
        </w:rPr>
        <w:t xml:space="preserve">   </w:t>
      </w:r>
    </w:p>
    <w:p w:rsidR="004A42FC" w:rsidRPr="00D20DBE" w:rsidRDefault="004A42FC" w:rsidP="006642B5">
      <w:pPr>
        <w:ind w:firstLineChars="200" w:firstLine="420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b)</w:t>
      </w:r>
      <w:r w:rsidRPr="00D20DBE">
        <w:rPr>
          <w:rFonts w:ascii="宋体" w:hAnsi="宋体" w:cs="宋体" w:hint="eastAsia"/>
          <w:szCs w:val="21"/>
        </w:rPr>
        <w:t>随时检查白米碎米、糠粉含量，及时调整机器，降低碎米、糠粉含量；</w:t>
      </w:r>
    </w:p>
    <w:p w:rsidR="004A42FC" w:rsidRDefault="004A42FC" w:rsidP="006642B5">
      <w:pPr>
        <w:ind w:firstLineChars="200" w:firstLine="420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c)</w:t>
      </w:r>
      <w:r w:rsidRPr="00D20DBE">
        <w:rPr>
          <w:rFonts w:ascii="宋体" w:hAnsi="宋体" w:cs="宋体" w:hint="eastAsia"/>
          <w:szCs w:val="21"/>
        </w:rPr>
        <w:t>启动时防护板必须始终就位和闭合，停机后方可打开防护板，以防设备伤人</w:t>
      </w:r>
      <w:r>
        <w:rPr>
          <w:rFonts w:ascii="宋体" w:hAnsi="宋体" w:cs="宋体" w:hint="eastAsia"/>
          <w:szCs w:val="21"/>
        </w:rPr>
        <w:t>；</w:t>
      </w:r>
    </w:p>
    <w:p w:rsidR="004A42FC" w:rsidRPr="00D20DBE" w:rsidRDefault="004A42FC" w:rsidP="006642B5">
      <w:pPr>
        <w:ind w:firstLineChars="200" w:firstLine="420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d)</w:t>
      </w:r>
      <w:r>
        <w:rPr>
          <w:rFonts w:ascii="宋体" w:hAnsi="宋体" w:cs="宋体" w:hint="eastAsia"/>
          <w:szCs w:val="21"/>
        </w:rPr>
        <w:t>根据产品需要，适当进行多次抛光。</w:t>
      </w:r>
    </w:p>
    <w:p w:rsidR="004A42FC" w:rsidRPr="00D20DBE" w:rsidRDefault="004A42FC" w:rsidP="00B4517E">
      <w:pPr>
        <w:pStyle w:val="af1"/>
        <w:spacing w:beforeLines="50" w:afterLines="50"/>
        <w:ind w:firstLineChars="0" w:firstLine="0"/>
        <w:rPr>
          <w:rFonts w:ascii="黑体" w:eastAsia="黑体"/>
          <w:noProof w:val="0"/>
          <w:sz w:val="21"/>
          <w:szCs w:val="21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D20DBE">
          <w:rPr>
            <w:rFonts w:ascii="黑体" w:eastAsia="黑体"/>
            <w:noProof w:val="0"/>
            <w:sz w:val="21"/>
            <w:szCs w:val="21"/>
          </w:rPr>
          <w:t>6.</w:t>
        </w:r>
        <w:r w:rsidRPr="00D06DEB">
          <w:rPr>
            <w:rFonts w:ascii="黑体" w:eastAsia="黑体"/>
            <w:noProof w:val="0"/>
            <w:sz w:val="21"/>
            <w:szCs w:val="21"/>
          </w:rPr>
          <w:t>3</w:t>
        </w:r>
        <w:r w:rsidRPr="00D20DBE">
          <w:rPr>
            <w:rFonts w:ascii="黑体" w:eastAsia="黑体"/>
            <w:noProof w:val="0"/>
            <w:sz w:val="21"/>
            <w:szCs w:val="21"/>
          </w:rPr>
          <w:t>.1</w:t>
        </w:r>
        <w:r>
          <w:rPr>
            <w:rFonts w:ascii="黑体" w:eastAsia="黑体"/>
            <w:noProof w:val="0"/>
            <w:sz w:val="21"/>
            <w:szCs w:val="21"/>
          </w:rPr>
          <w:t>0</w:t>
        </w:r>
      </w:smartTag>
      <w:r w:rsidRPr="00D20DBE">
        <w:rPr>
          <w:rFonts w:ascii="黑体" w:eastAsia="黑体"/>
          <w:noProof w:val="0"/>
          <w:sz w:val="21"/>
          <w:szCs w:val="21"/>
        </w:rPr>
        <w:t xml:space="preserve"> </w:t>
      </w:r>
      <w:r w:rsidRPr="00D20DBE">
        <w:rPr>
          <w:rFonts w:ascii="黑体" w:eastAsia="黑体" w:hint="eastAsia"/>
          <w:noProof w:val="0"/>
          <w:sz w:val="21"/>
          <w:szCs w:val="21"/>
        </w:rPr>
        <w:t>色选</w:t>
      </w:r>
    </w:p>
    <w:p w:rsidR="004A42FC" w:rsidRPr="00D20DBE" w:rsidRDefault="004A42FC" w:rsidP="006642B5">
      <w:pPr>
        <w:ind w:firstLineChars="200" w:firstLine="420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a)</w:t>
      </w:r>
      <w:r w:rsidRPr="00D20DBE">
        <w:rPr>
          <w:rFonts w:ascii="宋体" w:hAnsi="宋体" w:cs="宋体" w:hint="eastAsia"/>
          <w:szCs w:val="21"/>
        </w:rPr>
        <w:t>开启电源后，</w:t>
      </w:r>
      <w:r>
        <w:rPr>
          <w:rFonts w:ascii="宋体" w:hAnsi="宋体" w:cs="宋体" w:hint="eastAsia"/>
          <w:szCs w:val="21"/>
        </w:rPr>
        <w:t>色选机</w:t>
      </w:r>
      <w:r w:rsidRPr="00D20DBE">
        <w:rPr>
          <w:rFonts w:ascii="宋体" w:hAnsi="宋体" w:cs="宋体" w:hint="eastAsia"/>
          <w:szCs w:val="21"/>
        </w:rPr>
        <w:t>需要预热</w:t>
      </w:r>
      <w:r w:rsidRPr="00D20DBE">
        <w:rPr>
          <w:rFonts w:ascii="宋体" w:hAnsi="宋体" w:cs="宋体"/>
          <w:szCs w:val="21"/>
        </w:rPr>
        <w:t>30 min</w:t>
      </w:r>
      <w:r w:rsidRPr="00D20DBE">
        <w:rPr>
          <w:rFonts w:ascii="宋体" w:hAnsi="宋体" w:cs="宋体" w:hint="eastAsia"/>
          <w:szCs w:val="21"/>
        </w:rPr>
        <w:t>，使</w:t>
      </w:r>
      <w:proofErr w:type="gramStart"/>
      <w:r w:rsidRPr="00D20DBE">
        <w:rPr>
          <w:rFonts w:ascii="宋体" w:hAnsi="宋体" w:cs="宋体" w:hint="eastAsia"/>
          <w:szCs w:val="21"/>
        </w:rPr>
        <w:t>色选室和</w:t>
      </w:r>
      <w:proofErr w:type="gramEnd"/>
      <w:r w:rsidRPr="00D20DBE">
        <w:rPr>
          <w:rFonts w:ascii="宋体" w:hAnsi="宋体" w:cs="宋体" w:hint="eastAsia"/>
          <w:szCs w:val="21"/>
        </w:rPr>
        <w:t>其它条件稳定下来。在预热达到时间要求后，再开始进料；</w:t>
      </w:r>
    </w:p>
    <w:p w:rsidR="004A42FC" w:rsidRPr="00D20DBE" w:rsidRDefault="004A42FC" w:rsidP="006642B5">
      <w:pPr>
        <w:ind w:firstLineChars="200" w:firstLine="420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b)</w:t>
      </w:r>
      <w:r w:rsidRPr="00D20DBE">
        <w:rPr>
          <w:rFonts w:ascii="宋体" w:hAnsi="宋体" w:cs="宋体" w:hint="eastAsia"/>
          <w:szCs w:val="21"/>
        </w:rPr>
        <w:t>进料前，启动辅助设备：空压机、吸尘风机和提升机等；</w:t>
      </w:r>
    </w:p>
    <w:p w:rsidR="004A42FC" w:rsidRPr="00D20DBE" w:rsidRDefault="004A42FC" w:rsidP="006642B5">
      <w:pPr>
        <w:tabs>
          <w:tab w:val="left" w:pos="315"/>
        </w:tabs>
        <w:ind w:firstLineChars="200" w:firstLine="420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c)</w:t>
      </w:r>
      <w:r w:rsidRPr="00D20DBE">
        <w:rPr>
          <w:rFonts w:ascii="宋体" w:hAnsi="宋体" w:cs="宋体" w:hint="eastAsia"/>
          <w:szCs w:val="21"/>
        </w:rPr>
        <w:t>将进机的压缩空气气压调节到</w:t>
      </w:r>
      <w:r w:rsidRPr="00D20DBE">
        <w:rPr>
          <w:rFonts w:ascii="宋体" w:hAnsi="宋体" w:cs="宋体"/>
          <w:szCs w:val="21"/>
        </w:rPr>
        <w:t xml:space="preserve">0.25 </w:t>
      </w:r>
      <w:proofErr w:type="spellStart"/>
      <w:r w:rsidRPr="00D20DBE">
        <w:rPr>
          <w:rFonts w:ascii="宋体" w:hAnsi="宋体" w:cs="宋体"/>
          <w:szCs w:val="21"/>
        </w:rPr>
        <w:t>Mpa</w:t>
      </w:r>
      <w:proofErr w:type="spellEnd"/>
      <w:r w:rsidRPr="00D20DBE">
        <w:rPr>
          <w:rFonts w:ascii="宋体" w:hAnsi="宋体" w:cs="宋体" w:hint="eastAsia"/>
          <w:szCs w:val="21"/>
        </w:rPr>
        <w:t>正常工作压力；</w:t>
      </w:r>
    </w:p>
    <w:p w:rsidR="004A42FC" w:rsidRPr="00D20DBE" w:rsidRDefault="004A42FC" w:rsidP="006642B5">
      <w:pPr>
        <w:ind w:firstLineChars="200" w:firstLine="420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d)</w:t>
      </w:r>
      <w:r w:rsidRPr="00D20DBE">
        <w:rPr>
          <w:rFonts w:ascii="宋体" w:hAnsi="宋体" w:cs="宋体" w:hint="eastAsia"/>
          <w:szCs w:val="21"/>
        </w:rPr>
        <w:t>由专业技术人员按照生产的要求，合理地进行操作或确认：系统设定、流量设定、灵敏度设定等技术参数；</w:t>
      </w:r>
    </w:p>
    <w:p w:rsidR="004A42FC" w:rsidRDefault="004A42FC" w:rsidP="006642B5">
      <w:pPr>
        <w:ind w:firstLineChars="200" w:firstLine="420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e)</w:t>
      </w:r>
      <w:r w:rsidRPr="00D20DBE">
        <w:rPr>
          <w:rFonts w:ascii="宋体" w:hAnsi="宋体" w:cs="宋体" w:hint="eastAsia"/>
          <w:szCs w:val="21"/>
        </w:rPr>
        <w:t>使用过程中，尽量使一次选、二次选的每个信道的流量保持一致，以保证色选效果；</w:t>
      </w:r>
    </w:p>
    <w:p w:rsidR="004A42FC" w:rsidRDefault="004A42FC" w:rsidP="006642B5">
      <w:pPr>
        <w:ind w:firstLineChars="200" w:firstLine="420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f)</w:t>
      </w:r>
      <w:r w:rsidRPr="00BE047C">
        <w:rPr>
          <w:rFonts w:ascii="宋体" w:hAnsi="宋体" w:cs="宋体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根据产品需要，适当进行</w:t>
      </w:r>
      <w:proofErr w:type="gramStart"/>
      <w:r>
        <w:rPr>
          <w:rFonts w:ascii="宋体" w:hAnsi="宋体" w:cs="宋体" w:hint="eastAsia"/>
          <w:szCs w:val="21"/>
        </w:rPr>
        <w:t>多次色</w:t>
      </w:r>
      <w:proofErr w:type="gramEnd"/>
      <w:r>
        <w:rPr>
          <w:rFonts w:ascii="宋体" w:hAnsi="宋体" w:cs="宋体" w:hint="eastAsia"/>
          <w:szCs w:val="21"/>
        </w:rPr>
        <w:t>选。</w:t>
      </w:r>
    </w:p>
    <w:p w:rsidR="004A42FC" w:rsidRDefault="004A42FC" w:rsidP="00B4517E">
      <w:pPr>
        <w:spacing w:beforeLines="50" w:afterLines="50"/>
        <w:rPr>
          <w:rFonts w:ascii="黑体" w:eastAsia="黑体" w:hAnsi="黑体"/>
          <w:szCs w:val="21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6008CD">
          <w:rPr>
            <w:rFonts w:ascii="黑体" w:eastAsia="黑体" w:hAnsi="黑体"/>
            <w:szCs w:val="21"/>
          </w:rPr>
          <w:t>6.3.1</w:t>
        </w:r>
        <w:r>
          <w:rPr>
            <w:rFonts w:ascii="黑体" w:eastAsia="黑体" w:hAnsi="黑体"/>
            <w:szCs w:val="21"/>
          </w:rPr>
          <w:t>1</w:t>
        </w:r>
      </w:smartTag>
      <w:r>
        <w:rPr>
          <w:rFonts w:ascii="黑体" w:eastAsia="黑体" w:hAnsi="黑体"/>
          <w:szCs w:val="21"/>
        </w:rPr>
        <w:t xml:space="preserve"> </w:t>
      </w:r>
      <w:r>
        <w:rPr>
          <w:rFonts w:ascii="黑体" w:eastAsia="黑体" w:hAnsi="黑体" w:hint="eastAsia"/>
          <w:szCs w:val="21"/>
        </w:rPr>
        <w:t>精选</w:t>
      </w:r>
    </w:p>
    <w:p w:rsidR="004A42FC" w:rsidRPr="00D20DBE" w:rsidRDefault="004A42FC" w:rsidP="007F653C">
      <w:pPr>
        <w:rPr>
          <w:rFonts w:ascii="宋体" w:cs="宋体"/>
          <w:szCs w:val="21"/>
        </w:rPr>
      </w:pPr>
      <w:r>
        <w:rPr>
          <w:rFonts w:ascii="黑体" w:eastAsia="黑体" w:hAnsi="黑体"/>
          <w:szCs w:val="21"/>
        </w:rPr>
        <w:t xml:space="preserve">    </w:t>
      </w:r>
      <w:r w:rsidRPr="007F653C">
        <w:rPr>
          <w:rFonts w:ascii="宋体" w:hAnsi="宋体" w:cs="宋体" w:hint="eastAsia"/>
          <w:szCs w:val="21"/>
        </w:rPr>
        <w:t>根据产品需要进行精选。</w:t>
      </w:r>
    </w:p>
    <w:p w:rsidR="004A42FC" w:rsidRPr="006008CD" w:rsidRDefault="004A42FC" w:rsidP="00B4517E">
      <w:pPr>
        <w:pStyle w:val="af1"/>
        <w:spacing w:beforeLines="50" w:afterLines="50"/>
        <w:ind w:firstLineChars="0" w:firstLine="0"/>
        <w:rPr>
          <w:rFonts w:ascii="黑体" w:eastAsia="黑体" w:hAnsi="黑体"/>
          <w:noProof w:val="0"/>
          <w:sz w:val="21"/>
          <w:szCs w:val="21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6008CD">
          <w:rPr>
            <w:rFonts w:ascii="黑体" w:eastAsia="黑体" w:hAnsi="黑体"/>
            <w:noProof w:val="0"/>
            <w:sz w:val="21"/>
            <w:szCs w:val="21"/>
          </w:rPr>
          <w:t>6.3.1</w:t>
        </w:r>
        <w:r>
          <w:rPr>
            <w:rFonts w:ascii="黑体" w:eastAsia="黑体" w:hAnsi="黑体"/>
            <w:noProof w:val="0"/>
            <w:sz w:val="21"/>
            <w:szCs w:val="21"/>
          </w:rPr>
          <w:t>2</w:t>
        </w:r>
      </w:smartTag>
      <w:r w:rsidRPr="006008CD">
        <w:rPr>
          <w:rFonts w:ascii="黑体" w:eastAsia="黑体" w:hAnsi="黑体"/>
          <w:noProof w:val="0"/>
          <w:sz w:val="21"/>
          <w:szCs w:val="21"/>
        </w:rPr>
        <w:t xml:space="preserve"> </w:t>
      </w:r>
      <w:r w:rsidRPr="006008CD">
        <w:rPr>
          <w:rFonts w:ascii="黑体" w:eastAsia="黑体" w:hAnsi="黑体" w:hint="eastAsia"/>
          <w:noProof w:val="0"/>
          <w:sz w:val="21"/>
          <w:szCs w:val="21"/>
        </w:rPr>
        <w:t>包装</w:t>
      </w:r>
    </w:p>
    <w:p w:rsidR="004A42FC" w:rsidRPr="007D172E" w:rsidRDefault="004A42FC" w:rsidP="006642B5">
      <w:pPr>
        <w:pStyle w:val="af3"/>
        <w:shd w:val="clear" w:color="auto" w:fill="FFFFFF"/>
        <w:spacing w:before="0" w:beforeAutospacing="0" w:after="0" w:afterAutospacing="0"/>
        <w:ind w:firstLineChars="200" w:firstLine="420"/>
        <w:rPr>
          <w:color w:val="111111"/>
          <w:sz w:val="21"/>
          <w:szCs w:val="21"/>
        </w:rPr>
      </w:pPr>
      <w:r w:rsidRPr="007D172E">
        <w:rPr>
          <w:color w:val="111111"/>
          <w:sz w:val="21"/>
          <w:szCs w:val="21"/>
        </w:rPr>
        <w:t>a)</w:t>
      </w:r>
      <w:r w:rsidRPr="007D172E">
        <w:rPr>
          <w:rFonts w:hint="eastAsia"/>
          <w:color w:val="111111"/>
          <w:sz w:val="21"/>
          <w:szCs w:val="21"/>
        </w:rPr>
        <w:t>确定包装重量在大米定量包装机的量程范围内，精度值满足产品包装要求；</w:t>
      </w:r>
    </w:p>
    <w:p w:rsidR="004A42FC" w:rsidRPr="007D172E" w:rsidRDefault="004A42FC" w:rsidP="006642B5">
      <w:pPr>
        <w:pStyle w:val="af3"/>
        <w:shd w:val="clear" w:color="auto" w:fill="FFFFFF"/>
        <w:spacing w:before="0" w:beforeAutospacing="0" w:after="0" w:afterAutospacing="0"/>
        <w:ind w:firstLineChars="200" w:firstLine="420"/>
        <w:rPr>
          <w:color w:val="111111"/>
          <w:sz w:val="21"/>
          <w:szCs w:val="21"/>
        </w:rPr>
      </w:pPr>
      <w:r w:rsidRPr="007D172E">
        <w:rPr>
          <w:color w:val="111111"/>
          <w:sz w:val="21"/>
          <w:szCs w:val="21"/>
        </w:rPr>
        <w:t>b)</w:t>
      </w:r>
      <w:r w:rsidRPr="007D172E">
        <w:rPr>
          <w:rFonts w:hint="eastAsia"/>
          <w:color w:val="111111"/>
          <w:sz w:val="21"/>
          <w:szCs w:val="21"/>
        </w:rPr>
        <w:t>确保环境温度</w:t>
      </w:r>
      <w:r w:rsidRPr="007D172E">
        <w:rPr>
          <w:color w:val="111111"/>
          <w:sz w:val="21"/>
          <w:szCs w:val="21"/>
        </w:rPr>
        <w:t>0</w:t>
      </w:r>
      <w:r w:rsidRPr="007D172E">
        <w:rPr>
          <w:rFonts w:hint="eastAsia"/>
          <w:color w:val="111111"/>
          <w:sz w:val="21"/>
          <w:szCs w:val="21"/>
        </w:rPr>
        <w:t>℃～</w:t>
      </w:r>
      <w:r w:rsidRPr="007D172E">
        <w:rPr>
          <w:color w:val="111111"/>
          <w:sz w:val="21"/>
          <w:szCs w:val="21"/>
        </w:rPr>
        <w:t>40</w:t>
      </w:r>
      <w:r w:rsidRPr="007D172E">
        <w:rPr>
          <w:rFonts w:hint="eastAsia"/>
          <w:color w:val="111111"/>
          <w:sz w:val="21"/>
          <w:szCs w:val="21"/>
        </w:rPr>
        <w:t>℃，湿度≤</w:t>
      </w:r>
      <w:r w:rsidRPr="007D172E">
        <w:rPr>
          <w:color w:val="111111"/>
          <w:sz w:val="21"/>
          <w:szCs w:val="21"/>
        </w:rPr>
        <w:t>90%</w:t>
      </w:r>
      <w:r w:rsidRPr="007D172E">
        <w:rPr>
          <w:rFonts w:hint="eastAsia"/>
          <w:color w:val="111111"/>
          <w:sz w:val="21"/>
          <w:szCs w:val="21"/>
        </w:rPr>
        <w:t>，不可结露；</w:t>
      </w:r>
    </w:p>
    <w:p w:rsidR="004A42FC" w:rsidRPr="007D172E" w:rsidRDefault="004A42FC" w:rsidP="006642B5">
      <w:pPr>
        <w:pStyle w:val="af3"/>
        <w:shd w:val="clear" w:color="auto" w:fill="FFFFFF"/>
        <w:spacing w:before="0" w:beforeAutospacing="0" w:after="0" w:afterAutospacing="0"/>
        <w:ind w:firstLineChars="200" w:firstLine="420"/>
        <w:rPr>
          <w:color w:val="111111"/>
          <w:sz w:val="21"/>
          <w:szCs w:val="21"/>
        </w:rPr>
      </w:pPr>
      <w:r w:rsidRPr="007D172E">
        <w:rPr>
          <w:color w:val="111111"/>
          <w:sz w:val="21"/>
          <w:szCs w:val="21"/>
        </w:rPr>
        <w:t>c)</w:t>
      </w:r>
      <w:r w:rsidRPr="007D172E">
        <w:rPr>
          <w:rFonts w:hint="eastAsia"/>
          <w:color w:val="111111"/>
          <w:sz w:val="21"/>
          <w:szCs w:val="21"/>
        </w:rPr>
        <w:t>确认压缩空气清洁、干净、无油，压力不小于</w:t>
      </w:r>
      <w:r w:rsidRPr="007D172E">
        <w:rPr>
          <w:color w:val="111111"/>
          <w:sz w:val="21"/>
          <w:szCs w:val="21"/>
        </w:rPr>
        <w:t xml:space="preserve">0.4 </w:t>
      </w:r>
      <w:proofErr w:type="spellStart"/>
      <w:r w:rsidRPr="007D172E">
        <w:rPr>
          <w:color w:val="111111"/>
          <w:sz w:val="21"/>
          <w:szCs w:val="21"/>
        </w:rPr>
        <w:t>MPa</w:t>
      </w:r>
      <w:proofErr w:type="spellEnd"/>
      <w:r w:rsidRPr="007D172E">
        <w:rPr>
          <w:rFonts w:hint="eastAsia"/>
          <w:color w:val="111111"/>
          <w:sz w:val="21"/>
          <w:szCs w:val="21"/>
        </w:rPr>
        <w:t>；</w:t>
      </w:r>
    </w:p>
    <w:p w:rsidR="004A42FC" w:rsidRPr="007D172E" w:rsidRDefault="004A42FC" w:rsidP="006642B5">
      <w:pPr>
        <w:pStyle w:val="af3"/>
        <w:shd w:val="clear" w:color="auto" w:fill="FFFFFF"/>
        <w:spacing w:before="0" w:beforeAutospacing="0" w:after="0" w:afterAutospacing="0"/>
        <w:ind w:firstLineChars="200" w:firstLine="420"/>
        <w:rPr>
          <w:color w:val="111111"/>
          <w:sz w:val="21"/>
          <w:szCs w:val="21"/>
        </w:rPr>
      </w:pPr>
      <w:r w:rsidRPr="007D172E">
        <w:rPr>
          <w:color w:val="111111"/>
          <w:sz w:val="21"/>
          <w:szCs w:val="21"/>
        </w:rPr>
        <w:t>d)</w:t>
      </w:r>
      <w:r w:rsidRPr="007D172E">
        <w:rPr>
          <w:rFonts w:hint="eastAsia"/>
          <w:color w:val="111111"/>
          <w:sz w:val="21"/>
          <w:szCs w:val="21"/>
        </w:rPr>
        <w:t>开关置于“开”的位置。接通热合设备（包括封口机、预封口机、真空封口机、捆扎机等）电源，预热不少于</w:t>
      </w:r>
      <w:r w:rsidRPr="007D172E">
        <w:rPr>
          <w:color w:val="111111"/>
          <w:sz w:val="21"/>
          <w:szCs w:val="21"/>
        </w:rPr>
        <w:t>20min</w:t>
      </w:r>
      <w:r w:rsidRPr="007D172E">
        <w:rPr>
          <w:rFonts w:hint="eastAsia"/>
          <w:color w:val="111111"/>
          <w:sz w:val="21"/>
          <w:szCs w:val="21"/>
        </w:rPr>
        <w:t>；接通电子包装秤电源，校调零点，设置或调出使用参数；接通缝口机和输送机电源，确认其工作正常；</w:t>
      </w:r>
    </w:p>
    <w:p w:rsidR="004A42FC" w:rsidRDefault="004A42FC" w:rsidP="006642B5">
      <w:pPr>
        <w:pStyle w:val="af3"/>
        <w:shd w:val="clear" w:color="auto" w:fill="FFFFFF"/>
        <w:spacing w:before="0" w:beforeAutospacing="0" w:after="0" w:afterAutospacing="0"/>
        <w:ind w:firstLineChars="200" w:firstLine="420"/>
        <w:rPr>
          <w:color w:val="111111"/>
          <w:sz w:val="21"/>
          <w:szCs w:val="21"/>
        </w:rPr>
      </w:pPr>
      <w:r w:rsidRPr="007D172E">
        <w:rPr>
          <w:color w:val="111111"/>
          <w:sz w:val="21"/>
          <w:szCs w:val="21"/>
        </w:rPr>
        <w:t>e)</w:t>
      </w:r>
      <w:r w:rsidRPr="007D172E">
        <w:rPr>
          <w:rFonts w:hint="eastAsia"/>
          <w:color w:val="111111"/>
          <w:sz w:val="21"/>
          <w:szCs w:val="21"/>
        </w:rPr>
        <w:t>确认成品仓有原料后，打出</w:t>
      </w:r>
      <w:r w:rsidRPr="007D172E">
        <w:rPr>
          <w:color w:val="111111"/>
          <w:sz w:val="21"/>
          <w:szCs w:val="21"/>
        </w:rPr>
        <w:t>3</w:t>
      </w:r>
      <w:r>
        <w:rPr>
          <w:rFonts w:hint="eastAsia"/>
          <w:color w:val="111111"/>
          <w:sz w:val="21"/>
          <w:szCs w:val="21"/>
        </w:rPr>
        <w:t>～</w:t>
      </w:r>
      <w:r w:rsidRPr="007D172E">
        <w:rPr>
          <w:color w:val="111111"/>
          <w:sz w:val="21"/>
          <w:szCs w:val="21"/>
        </w:rPr>
        <w:t>5</w:t>
      </w:r>
      <w:r w:rsidRPr="007D172E">
        <w:rPr>
          <w:rFonts w:hint="eastAsia"/>
          <w:color w:val="111111"/>
          <w:sz w:val="21"/>
          <w:szCs w:val="21"/>
        </w:rPr>
        <w:t>个包装，</w:t>
      </w:r>
      <w:proofErr w:type="gramStart"/>
      <w:r w:rsidRPr="007D172E">
        <w:rPr>
          <w:rFonts w:hint="eastAsia"/>
          <w:color w:val="111111"/>
          <w:sz w:val="21"/>
          <w:szCs w:val="21"/>
        </w:rPr>
        <w:t>用检斤秤</w:t>
      </w:r>
      <w:proofErr w:type="gramEnd"/>
      <w:r w:rsidRPr="007D172E">
        <w:rPr>
          <w:rFonts w:hint="eastAsia"/>
          <w:color w:val="111111"/>
          <w:sz w:val="21"/>
          <w:szCs w:val="21"/>
        </w:rPr>
        <w:t>复检。结果相符则可正常包装作业。</w:t>
      </w:r>
    </w:p>
    <w:p w:rsidR="004A42FC" w:rsidRPr="0052473E" w:rsidRDefault="004A42FC" w:rsidP="00B4517E">
      <w:pPr>
        <w:pStyle w:val="af3"/>
        <w:shd w:val="clear" w:color="auto" w:fill="FFFFFF"/>
        <w:spacing w:beforeLines="50" w:beforeAutospacing="0" w:afterLines="50" w:afterAutospacing="0"/>
        <w:rPr>
          <w:rFonts w:ascii="黑体" w:eastAsia="黑体" w:hAnsi="Times New Roman"/>
          <w:kern w:val="2"/>
          <w:sz w:val="21"/>
          <w:szCs w:val="21"/>
        </w:rPr>
      </w:pPr>
      <w:r w:rsidRPr="0052473E">
        <w:rPr>
          <w:rFonts w:ascii="黑体" w:eastAsia="黑体" w:hAnsi="Times New Roman"/>
          <w:kern w:val="2"/>
          <w:sz w:val="21"/>
          <w:szCs w:val="21"/>
        </w:rPr>
        <w:t xml:space="preserve">7 </w:t>
      </w:r>
      <w:r w:rsidRPr="0052473E">
        <w:rPr>
          <w:rFonts w:ascii="黑体" w:eastAsia="黑体" w:hAnsi="Times New Roman" w:hint="eastAsia"/>
          <w:kern w:val="2"/>
          <w:sz w:val="21"/>
          <w:szCs w:val="21"/>
        </w:rPr>
        <w:t>生产废弃物处理</w:t>
      </w:r>
    </w:p>
    <w:p w:rsidR="004A42FC" w:rsidRDefault="004A42FC" w:rsidP="00A70C3E">
      <w:pPr>
        <w:pStyle w:val="af3"/>
        <w:shd w:val="clear" w:color="auto" w:fill="FFFFFF"/>
        <w:spacing w:before="0" w:beforeAutospacing="0" w:after="0" w:afterAutospacing="0"/>
        <w:ind w:firstLine="405"/>
        <w:rPr>
          <w:color w:val="111111"/>
          <w:sz w:val="21"/>
          <w:szCs w:val="21"/>
        </w:rPr>
      </w:pPr>
      <w:r>
        <w:rPr>
          <w:rFonts w:hint="eastAsia"/>
          <w:color w:val="111111"/>
          <w:sz w:val="21"/>
          <w:szCs w:val="21"/>
        </w:rPr>
        <w:t>生产过程中的稻壳可运输至热电厂发电；米糠可用于生产米糠油或饲料用；包装物等其它废弃物集中起来，按国家有关规定处理。</w:t>
      </w:r>
    </w:p>
    <w:p w:rsidR="004A42FC" w:rsidRDefault="004A42FC" w:rsidP="00B4517E">
      <w:pPr>
        <w:pStyle w:val="af1"/>
        <w:spacing w:beforeLines="50" w:afterLines="50"/>
        <w:ind w:firstLineChars="0" w:firstLine="0"/>
        <w:rPr>
          <w:rFonts w:ascii="黑体" w:eastAsia="黑体"/>
          <w:noProof w:val="0"/>
          <w:sz w:val="21"/>
          <w:szCs w:val="21"/>
        </w:rPr>
      </w:pPr>
      <w:bookmarkStart w:id="6" w:name="_Hlk520983849"/>
      <w:r>
        <w:rPr>
          <w:rFonts w:ascii="黑体" w:eastAsia="黑体"/>
          <w:noProof w:val="0"/>
          <w:sz w:val="21"/>
          <w:szCs w:val="21"/>
        </w:rPr>
        <w:t xml:space="preserve">8 </w:t>
      </w:r>
      <w:r>
        <w:rPr>
          <w:rFonts w:ascii="黑体" w:eastAsia="黑体" w:hint="eastAsia"/>
          <w:noProof w:val="0"/>
          <w:sz w:val="21"/>
          <w:szCs w:val="21"/>
        </w:rPr>
        <w:t>产品检验</w:t>
      </w:r>
    </w:p>
    <w:p w:rsidR="004A42FC" w:rsidRPr="00C57F85" w:rsidRDefault="004A42FC" w:rsidP="00B4517E">
      <w:pPr>
        <w:pStyle w:val="af1"/>
        <w:spacing w:beforeLines="50" w:afterLines="50"/>
        <w:ind w:firstLineChars="0" w:firstLine="0"/>
        <w:rPr>
          <w:rFonts w:hAnsi="宋体"/>
          <w:noProof w:val="0"/>
          <w:color w:val="111111"/>
          <w:kern w:val="0"/>
          <w:sz w:val="21"/>
          <w:szCs w:val="21"/>
        </w:rPr>
      </w:pPr>
      <w:r>
        <w:rPr>
          <w:rFonts w:ascii="黑体" w:eastAsia="黑体"/>
          <w:noProof w:val="0"/>
          <w:sz w:val="21"/>
          <w:szCs w:val="21"/>
        </w:rPr>
        <w:t xml:space="preserve">    </w:t>
      </w:r>
      <w:r w:rsidRPr="00C57F85">
        <w:rPr>
          <w:rFonts w:hAnsi="宋体" w:hint="eastAsia"/>
          <w:noProof w:val="0"/>
          <w:color w:val="111111"/>
          <w:kern w:val="0"/>
          <w:sz w:val="21"/>
          <w:szCs w:val="21"/>
        </w:rPr>
        <w:t>产品</w:t>
      </w:r>
      <w:r>
        <w:rPr>
          <w:rFonts w:hAnsi="宋体" w:hint="eastAsia"/>
          <w:noProof w:val="0"/>
          <w:color w:val="111111"/>
          <w:kern w:val="0"/>
          <w:sz w:val="21"/>
          <w:szCs w:val="21"/>
        </w:rPr>
        <w:t>检验应按照</w:t>
      </w:r>
      <w:r w:rsidRPr="00C57F85">
        <w:rPr>
          <w:rFonts w:hAnsi="宋体"/>
          <w:noProof w:val="0"/>
          <w:color w:val="111111"/>
          <w:kern w:val="0"/>
          <w:sz w:val="21"/>
          <w:szCs w:val="21"/>
        </w:rPr>
        <w:t>NY/</w:t>
      </w:r>
      <w:r w:rsidRPr="00C57F85">
        <w:rPr>
          <w:rFonts w:ascii="Times New Roman"/>
          <w:noProof w:val="0"/>
          <w:color w:val="111111"/>
          <w:kern w:val="0"/>
          <w:sz w:val="21"/>
          <w:szCs w:val="21"/>
        </w:rPr>
        <w:t>T 419</w:t>
      </w:r>
      <w:r>
        <w:rPr>
          <w:rFonts w:hAnsi="宋体" w:hint="eastAsia"/>
          <w:noProof w:val="0"/>
          <w:color w:val="111111"/>
          <w:kern w:val="0"/>
          <w:sz w:val="21"/>
          <w:szCs w:val="21"/>
        </w:rPr>
        <w:t>和</w:t>
      </w:r>
      <w:r w:rsidRPr="00D20DBE">
        <w:rPr>
          <w:rFonts w:ascii="Times New Roman"/>
          <w:sz w:val="21"/>
          <w:szCs w:val="21"/>
        </w:rPr>
        <w:t>NY/T 1055</w:t>
      </w:r>
      <w:r>
        <w:rPr>
          <w:rFonts w:ascii="Times New Roman" w:hint="eastAsia"/>
          <w:sz w:val="21"/>
          <w:szCs w:val="21"/>
        </w:rPr>
        <w:t>的规定执行。</w:t>
      </w:r>
    </w:p>
    <w:p w:rsidR="004A42FC" w:rsidRPr="00D06DEB" w:rsidRDefault="004A42FC" w:rsidP="00B4517E">
      <w:pPr>
        <w:pStyle w:val="af1"/>
        <w:spacing w:beforeLines="50" w:afterLines="50"/>
        <w:ind w:firstLineChars="0" w:firstLine="0"/>
        <w:rPr>
          <w:rFonts w:ascii="黑体" w:eastAsia="黑体"/>
          <w:noProof w:val="0"/>
          <w:sz w:val="21"/>
          <w:szCs w:val="21"/>
        </w:rPr>
      </w:pPr>
      <w:r>
        <w:rPr>
          <w:rFonts w:ascii="黑体" w:eastAsia="黑体"/>
          <w:noProof w:val="0"/>
          <w:sz w:val="21"/>
          <w:szCs w:val="21"/>
        </w:rPr>
        <w:t>9</w:t>
      </w:r>
      <w:r w:rsidRPr="00D06DEB">
        <w:rPr>
          <w:rFonts w:ascii="黑体" w:eastAsia="黑体"/>
          <w:noProof w:val="0"/>
          <w:sz w:val="21"/>
          <w:szCs w:val="21"/>
        </w:rPr>
        <w:t xml:space="preserve"> </w:t>
      </w:r>
      <w:r w:rsidRPr="00D06DEB">
        <w:rPr>
          <w:rFonts w:ascii="黑体" w:eastAsia="黑体" w:hint="eastAsia"/>
          <w:noProof w:val="0"/>
          <w:sz w:val="21"/>
          <w:szCs w:val="21"/>
        </w:rPr>
        <w:t>包装</w:t>
      </w:r>
      <w:r>
        <w:rPr>
          <w:rFonts w:ascii="黑体" w:eastAsia="黑体" w:hint="eastAsia"/>
          <w:noProof w:val="0"/>
          <w:sz w:val="21"/>
          <w:szCs w:val="21"/>
        </w:rPr>
        <w:t>和标识</w:t>
      </w:r>
    </w:p>
    <w:p w:rsidR="004A42FC" w:rsidRPr="00D20DBE" w:rsidRDefault="004A42FC" w:rsidP="00B4517E">
      <w:pPr>
        <w:pStyle w:val="af1"/>
        <w:spacing w:beforeLines="50" w:afterLines="50"/>
        <w:ind w:firstLineChars="0" w:firstLine="0"/>
        <w:rPr>
          <w:rFonts w:ascii="黑体" w:eastAsia="黑体" w:hAnsi="黑体"/>
          <w:color w:val="000000"/>
          <w:sz w:val="21"/>
          <w:szCs w:val="21"/>
        </w:rPr>
      </w:pPr>
      <w:r>
        <w:rPr>
          <w:rFonts w:ascii="黑体" w:eastAsia="黑体" w:hAnsi="黑体"/>
          <w:color w:val="000000"/>
          <w:sz w:val="21"/>
          <w:szCs w:val="21"/>
        </w:rPr>
        <w:t>9</w:t>
      </w:r>
      <w:r w:rsidRPr="00D20DBE">
        <w:rPr>
          <w:rFonts w:ascii="黑体" w:eastAsia="黑体" w:hAnsi="黑体"/>
          <w:color w:val="000000"/>
          <w:sz w:val="21"/>
          <w:szCs w:val="21"/>
        </w:rPr>
        <w:t>.1</w:t>
      </w:r>
      <w:r w:rsidRPr="00D20DBE">
        <w:rPr>
          <w:rFonts w:ascii="Times New Roman" w:eastAsia="黑体"/>
          <w:color w:val="000000"/>
          <w:sz w:val="21"/>
          <w:szCs w:val="21"/>
        </w:rPr>
        <w:t xml:space="preserve"> </w:t>
      </w:r>
      <w:r w:rsidRPr="00D20DBE">
        <w:rPr>
          <w:rFonts w:ascii="黑体" w:eastAsia="黑体" w:hAnsi="黑体" w:hint="eastAsia"/>
          <w:color w:val="000000"/>
          <w:sz w:val="21"/>
          <w:szCs w:val="21"/>
        </w:rPr>
        <w:t>包装</w:t>
      </w:r>
    </w:p>
    <w:p w:rsidR="004A42FC" w:rsidRPr="00D20DBE" w:rsidRDefault="004A42FC" w:rsidP="006642B5">
      <w:pPr>
        <w:pStyle w:val="af1"/>
        <w:ind w:firstLine="420"/>
        <w:rPr>
          <w:rFonts w:hAnsi="宋体"/>
          <w:color w:val="000000"/>
          <w:sz w:val="21"/>
          <w:szCs w:val="21"/>
        </w:rPr>
      </w:pPr>
      <w:r w:rsidRPr="00D20DBE">
        <w:rPr>
          <w:rFonts w:hAnsi="宋体" w:hint="eastAsia"/>
          <w:color w:val="000000"/>
          <w:sz w:val="21"/>
          <w:szCs w:val="21"/>
        </w:rPr>
        <w:t>包装应符合</w:t>
      </w:r>
      <w:r w:rsidRPr="00D20DBE">
        <w:rPr>
          <w:rFonts w:hAnsi="宋体"/>
          <w:sz w:val="21"/>
          <w:szCs w:val="21"/>
        </w:rPr>
        <w:t>NY/T 658</w:t>
      </w:r>
      <w:r w:rsidRPr="00D20DBE">
        <w:rPr>
          <w:rFonts w:hAnsi="宋体" w:hint="eastAsia"/>
          <w:color w:val="000000"/>
          <w:sz w:val="21"/>
          <w:szCs w:val="21"/>
        </w:rPr>
        <w:t>的相关规定，同时应符合下列要求：</w:t>
      </w:r>
    </w:p>
    <w:p w:rsidR="004A42FC" w:rsidRPr="00D20DBE" w:rsidRDefault="004A42FC" w:rsidP="006642B5">
      <w:pPr>
        <w:pStyle w:val="af1"/>
        <w:tabs>
          <w:tab w:val="left" w:pos="420"/>
        </w:tabs>
        <w:ind w:firstLine="420"/>
        <w:rPr>
          <w:rFonts w:hAnsi="宋体"/>
          <w:color w:val="000000"/>
          <w:sz w:val="21"/>
          <w:szCs w:val="21"/>
        </w:rPr>
      </w:pPr>
      <w:r w:rsidRPr="00D20DBE">
        <w:rPr>
          <w:rFonts w:hAnsi="宋体"/>
          <w:color w:val="000000"/>
          <w:sz w:val="21"/>
          <w:szCs w:val="21"/>
        </w:rPr>
        <w:t>a</w:t>
      </w:r>
      <w:r w:rsidRPr="00D20DBE">
        <w:rPr>
          <w:rFonts w:hAnsi="宋体" w:hint="eastAsia"/>
          <w:color w:val="000000"/>
          <w:sz w:val="21"/>
          <w:szCs w:val="21"/>
        </w:rPr>
        <w:t>）加工后成品米须降温至</w:t>
      </w:r>
      <w:r w:rsidRPr="00D20DBE">
        <w:rPr>
          <w:rFonts w:hAnsi="宋体"/>
          <w:color w:val="000000"/>
          <w:sz w:val="21"/>
          <w:szCs w:val="21"/>
        </w:rPr>
        <w:t>30</w:t>
      </w:r>
      <w:r w:rsidRPr="00D20DBE">
        <w:rPr>
          <w:rFonts w:hAnsi="宋体" w:hint="eastAsia"/>
          <w:color w:val="000000"/>
          <w:sz w:val="21"/>
          <w:szCs w:val="21"/>
        </w:rPr>
        <w:t>℃以下（含</w:t>
      </w:r>
      <w:r w:rsidRPr="00D20DBE">
        <w:rPr>
          <w:rFonts w:hAnsi="宋体"/>
          <w:color w:val="000000"/>
          <w:sz w:val="21"/>
          <w:szCs w:val="21"/>
        </w:rPr>
        <w:t>30</w:t>
      </w:r>
      <w:r w:rsidRPr="00D20DBE">
        <w:rPr>
          <w:rFonts w:hAnsi="宋体" w:hint="eastAsia"/>
          <w:color w:val="000000"/>
          <w:sz w:val="21"/>
          <w:szCs w:val="21"/>
        </w:rPr>
        <w:t>℃）或不高于室温</w:t>
      </w:r>
      <w:r w:rsidRPr="00D20DBE">
        <w:rPr>
          <w:rFonts w:hAnsi="宋体"/>
          <w:color w:val="000000"/>
          <w:sz w:val="21"/>
          <w:szCs w:val="21"/>
        </w:rPr>
        <w:t>7</w:t>
      </w:r>
      <w:r w:rsidRPr="00D20DBE">
        <w:rPr>
          <w:rFonts w:hAnsi="宋体" w:hint="eastAsia"/>
          <w:color w:val="000000"/>
          <w:sz w:val="21"/>
          <w:szCs w:val="21"/>
        </w:rPr>
        <w:t>℃（含</w:t>
      </w:r>
      <w:r w:rsidRPr="00D20DBE">
        <w:rPr>
          <w:rFonts w:hAnsi="宋体"/>
          <w:color w:val="000000"/>
          <w:sz w:val="21"/>
          <w:szCs w:val="21"/>
        </w:rPr>
        <w:t>7</w:t>
      </w:r>
      <w:r w:rsidRPr="00D20DBE">
        <w:rPr>
          <w:rFonts w:hAnsi="宋体" w:hint="eastAsia"/>
          <w:color w:val="000000"/>
          <w:sz w:val="21"/>
          <w:szCs w:val="21"/>
        </w:rPr>
        <w:t>℃）才能包装，利于贮藏；</w:t>
      </w:r>
    </w:p>
    <w:p w:rsidR="004A42FC" w:rsidRPr="00D20DBE" w:rsidRDefault="004A42FC" w:rsidP="006642B5">
      <w:pPr>
        <w:pStyle w:val="af1"/>
        <w:ind w:firstLine="420"/>
        <w:rPr>
          <w:rFonts w:hAnsi="宋体"/>
          <w:color w:val="000000"/>
          <w:sz w:val="21"/>
          <w:szCs w:val="21"/>
        </w:rPr>
      </w:pPr>
      <w:r w:rsidRPr="00D20DBE">
        <w:rPr>
          <w:rFonts w:hAnsi="宋体"/>
          <w:color w:val="000000"/>
          <w:sz w:val="21"/>
          <w:szCs w:val="21"/>
        </w:rPr>
        <w:t>b</w:t>
      </w:r>
      <w:r w:rsidRPr="00D20DBE">
        <w:rPr>
          <w:rFonts w:hAnsi="宋体" w:hint="eastAsia"/>
          <w:color w:val="000000"/>
          <w:sz w:val="21"/>
          <w:szCs w:val="21"/>
        </w:rPr>
        <w:t>）包装大米的器具应专用，不得污染；</w:t>
      </w:r>
    </w:p>
    <w:p w:rsidR="004A42FC" w:rsidRPr="00D20DBE" w:rsidRDefault="004A42FC" w:rsidP="006642B5">
      <w:pPr>
        <w:pStyle w:val="af1"/>
        <w:ind w:firstLine="420"/>
        <w:rPr>
          <w:rFonts w:hAnsi="宋体"/>
          <w:color w:val="000000"/>
          <w:sz w:val="21"/>
          <w:szCs w:val="21"/>
        </w:rPr>
      </w:pPr>
      <w:r w:rsidRPr="00D20DBE">
        <w:rPr>
          <w:rFonts w:hAnsi="宋体"/>
          <w:color w:val="000000"/>
          <w:sz w:val="21"/>
          <w:szCs w:val="21"/>
        </w:rPr>
        <w:t>c</w:t>
      </w:r>
      <w:r w:rsidRPr="00D20DBE">
        <w:rPr>
          <w:rFonts w:hAnsi="宋体" w:hint="eastAsia"/>
          <w:color w:val="000000"/>
          <w:sz w:val="21"/>
          <w:szCs w:val="21"/>
        </w:rPr>
        <w:t>）打包间的落地米不得直接包装出厂；</w:t>
      </w:r>
    </w:p>
    <w:p w:rsidR="004A42FC" w:rsidRPr="00D20DBE" w:rsidRDefault="004A42FC" w:rsidP="006642B5">
      <w:pPr>
        <w:pStyle w:val="af1"/>
        <w:ind w:firstLine="420"/>
        <w:rPr>
          <w:rFonts w:hAnsi="宋体"/>
          <w:color w:val="000000"/>
          <w:sz w:val="21"/>
          <w:szCs w:val="21"/>
        </w:rPr>
      </w:pPr>
      <w:r w:rsidRPr="00D20DBE">
        <w:rPr>
          <w:rFonts w:hAnsi="宋体"/>
          <w:color w:val="000000"/>
          <w:sz w:val="21"/>
          <w:szCs w:val="21"/>
        </w:rPr>
        <w:t>d</w:t>
      </w:r>
      <w:r w:rsidRPr="00D20DBE">
        <w:rPr>
          <w:rFonts w:hAnsi="宋体" w:hint="eastAsia"/>
          <w:color w:val="000000"/>
          <w:sz w:val="21"/>
          <w:szCs w:val="21"/>
        </w:rPr>
        <w:t>）包装袋口应缝牢固，以防撒漏；</w:t>
      </w:r>
    </w:p>
    <w:p w:rsidR="004A42FC" w:rsidRPr="00D20DBE" w:rsidRDefault="004A42FC" w:rsidP="006642B5">
      <w:pPr>
        <w:pStyle w:val="af1"/>
        <w:ind w:firstLine="420"/>
        <w:rPr>
          <w:rFonts w:hAnsi="宋体"/>
          <w:color w:val="000000"/>
          <w:sz w:val="21"/>
          <w:szCs w:val="21"/>
        </w:rPr>
      </w:pPr>
      <w:r w:rsidRPr="00D20DBE">
        <w:rPr>
          <w:rFonts w:hAnsi="宋体"/>
          <w:color w:val="000000"/>
          <w:sz w:val="21"/>
          <w:szCs w:val="21"/>
        </w:rPr>
        <w:t>e</w:t>
      </w:r>
      <w:r w:rsidRPr="00D20DBE">
        <w:rPr>
          <w:rFonts w:hAnsi="宋体" w:hint="eastAsia"/>
          <w:color w:val="000000"/>
          <w:sz w:val="21"/>
          <w:szCs w:val="21"/>
        </w:rPr>
        <w:t>）出厂产品应附有厂检验部门签发的合格证，合格证应使用无毒材质制成。</w:t>
      </w:r>
    </w:p>
    <w:p w:rsidR="004A42FC" w:rsidRPr="00D20DBE" w:rsidRDefault="004A42FC" w:rsidP="00B4517E">
      <w:pPr>
        <w:pStyle w:val="af1"/>
        <w:spacing w:beforeLines="50" w:afterLines="50"/>
        <w:ind w:firstLineChars="0" w:firstLine="0"/>
        <w:rPr>
          <w:rFonts w:ascii="黑体" w:eastAsia="黑体" w:hAnsi="黑体"/>
          <w:color w:val="000000"/>
          <w:sz w:val="21"/>
          <w:szCs w:val="21"/>
        </w:rPr>
      </w:pPr>
      <w:r>
        <w:rPr>
          <w:rFonts w:ascii="黑体" w:eastAsia="黑体" w:hAnsi="黑体"/>
          <w:color w:val="000000"/>
          <w:sz w:val="21"/>
          <w:szCs w:val="21"/>
        </w:rPr>
        <w:t>9</w:t>
      </w:r>
      <w:r w:rsidRPr="00342F6D">
        <w:rPr>
          <w:rFonts w:ascii="黑体" w:eastAsia="黑体" w:hAnsi="黑体"/>
          <w:color w:val="000000"/>
          <w:sz w:val="21"/>
          <w:szCs w:val="21"/>
        </w:rPr>
        <w:t xml:space="preserve">.2 </w:t>
      </w:r>
      <w:r w:rsidRPr="00342F6D">
        <w:rPr>
          <w:rFonts w:ascii="黑体" w:eastAsia="黑体" w:hAnsi="黑体" w:hint="eastAsia"/>
          <w:color w:val="000000"/>
          <w:sz w:val="21"/>
          <w:szCs w:val="21"/>
        </w:rPr>
        <w:t>标识</w:t>
      </w:r>
      <w:r w:rsidR="007425F8">
        <w:rPr>
          <w:rFonts w:ascii="黑体" w:eastAsia="黑体" w:hAnsi="黑体" w:hint="eastAsia"/>
          <w:color w:val="000000"/>
          <w:sz w:val="21"/>
          <w:szCs w:val="21"/>
        </w:rPr>
        <w:t>和标签</w:t>
      </w:r>
    </w:p>
    <w:p w:rsidR="004A42FC" w:rsidRPr="00D20DBE" w:rsidRDefault="003463AD" w:rsidP="00B4517E">
      <w:pPr>
        <w:pStyle w:val="af1"/>
        <w:spacing w:beforeLines="50" w:afterLines="50"/>
        <w:ind w:firstLine="420"/>
        <w:rPr>
          <w:rFonts w:ascii="Times New Roman"/>
          <w:color w:val="000000"/>
          <w:sz w:val="21"/>
          <w:szCs w:val="21"/>
        </w:rPr>
      </w:pPr>
      <w:r w:rsidRPr="003463AD">
        <w:rPr>
          <w:rFonts w:ascii="Times New Roman" w:hint="eastAsia"/>
          <w:color w:val="000000"/>
          <w:sz w:val="21"/>
          <w:szCs w:val="21"/>
        </w:rPr>
        <w:t>标识和</w:t>
      </w:r>
      <w:r w:rsidR="007425F8">
        <w:rPr>
          <w:rFonts w:ascii="Times New Roman" w:hint="eastAsia"/>
          <w:color w:val="000000"/>
          <w:sz w:val="21"/>
          <w:szCs w:val="21"/>
        </w:rPr>
        <w:t>标签</w:t>
      </w:r>
      <w:r w:rsidR="007425F8" w:rsidRPr="00D20DBE">
        <w:rPr>
          <w:rFonts w:ascii="Times New Roman" w:hint="eastAsia"/>
          <w:color w:val="000000"/>
          <w:sz w:val="21"/>
          <w:szCs w:val="21"/>
        </w:rPr>
        <w:t>应符合</w:t>
      </w:r>
      <w:r w:rsidR="007425F8" w:rsidRPr="00D20DBE">
        <w:rPr>
          <w:rFonts w:ascii="Times New Roman"/>
          <w:color w:val="000000"/>
          <w:sz w:val="21"/>
          <w:szCs w:val="21"/>
        </w:rPr>
        <w:t>GB 7718</w:t>
      </w:r>
      <w:r w:rsidR="007425F8">
        <w:rPr>
          <w:rFonts w:ascii="Times New Roman" w:hint="eastAsia"/>
          <w:color w:val="000000"/>
          <w:sz w:val="21"/>
          <w:szCs w:val="21"/>
        </w:rPr>
        <w:t>、</w:t>
      </w:r>
      <w:r w:rsidR="007425F8" w:rsidRPr="00D20DBE">
        <w:rPr>
          <w:rFonts w:ascii="Times New Roman"/>
          <w:snapToGrid w:val="0"/>
          <w:sz w:val="21"/>
          <w:szCs w:val="21"/>
        </w:rPr>
        <w:t>GB 28050</w:t>
      </w:r>
      <w:r w:rsidR="007425F8">
        <w:rPr>
          <w:rFonts w:ascii="Times New Roman" w:hint="eastAsia"/>
          <w:snapToGrid w:val="0"/>
          <w:sz w:val="21"/>
          <w:szCs w:val="21"/>
        </w:rPr>
        <w:t>和</w:t>
      </w:r>
      <w:r w:rsidR="007425F8">
        <w:rPr>
          <w:rFonts w:ascii="Times New Roman" w:hint="eastAsia"/>
          <w:snapToGrid w:val="0"/>
          <w:sz w:val="21"/>
          <w:szCs w:val="21"/>
        </w:rPr>
        <w:t>NY/T 658</w:t>
      </w:r>
      <w:r w:rsidR="007425F8" w:rsidRPr="00D20DBE">
        <w:rPr>
          <w:rFonts w:ascii="Times New Roman" w:hint="eastAsia"/>
          <w:color w:val="000000"/>
          <w:sz w:val="21"/>
          <w:szCs w:val="21"/>
        </w:rPr>
        <w:t>的相关规定。</w:t>
      </w:r>
    </w:p>
    <w:p w:rsidR="004A42FC" w:rsidRPr="00D06DEB" w:rsidRDefault="004A42FC" w:rsidP="00B4517E">
      <w:pPr>
        <w:pStyle w:val="af1"/>
        <w:spacing w:beforeLines="50" w:afterLines="50"/>
        <w:ind w:firstLineChars="0" w:firstLine="0"/>
        <w:rPr>
          <w:rFonts w:ascii="黑体" w:eastAsia="黑体"/>
          <w:noProof w:val="0"/>
          <w:sz w:val="21"/>
          <w:szCs w:val="21"/>
        </w:rPr>
      </w:pPr>
      <w:r>
        <w:rPr>
          <w:rFonts w:ascii="黑体" w:eastAsia="黑体"/>
          <w:noProof w:val="0"/>
          <w:sz w:val="21"/>
          <w:szCs w:val="21"/>
        </w:rPr>
        <w:t>10</w:t>
      </w:r>
      <w:r w:rsidRPr="00D06DEB">
        <w:rPr>
          <w:rFonts w:ascii="黑体" w:eastAsia="黑体"/>
          <w:noProof w:val="0"/>
          <w:sz w:val="21"/>
          <w:szCs w:val="21"/>
        </w:rPr>
        <w:t xml:space="preserve"> </w:t>
      </w:r>
      <w:r w:rsidRPr="00D06DEB">
        <w:rPr>
          <w:rFonts w:ascii="黑体" w:eastAsia="黑体" w:hint="eastAsia"/>
          <w:noProof w:val="0"/>
          <w:sz w:val="21"/>
          <w:szCs w:val="21"/>
        </w:rPr>
        <w:t>运输</w:t>
      </w:r>
      <w:r>
        <w:rPr>
          <w:rFonts w:ascii="黑体" w:eastAsia="黑体" w:hint="eastAsia"/>
          <w:noProof w:val="0"/>
          <w:sz w:val="21"/>
          <w:szCs w:val="21"/>
        </w:rPr>
        <w:t>和</w:t>
      </w:r>
      <w:r w:rsidR="00585C89">
        <w:rPr>
          <w:rFonts w:ascii="黑体" w:eastAsia="黑体" w:hint="eastAsia"/>
          <w:noProof w:val="0"/>
          <w:sz w:val="21"/>
          <w:szCs w:val="21"/>
        </w:rPr>
        <w:t>储</w:t>
      </w:r>
      <w:r w:rsidRPr="00D06DEB">
        <w:rPr>
          <w:rFonts w:ascii="黑体" w:eastAsia="黑体" w:hint="eastAsia"/>
          <w:noProof w:val="0"/>
          <w:sz w:val="21"/>
          <w:szCs w:val="21"/>
        </w:rPr>
        <w:t>存</w:t>
      </w:r>
    </w:p>
    <w:p w:rsidR="004A42FC" w:rsidRPr="00D20DBE" w:rsidRDefault="004A42FC" w:rsidP="00B4517E">
      <w:pPr>
        <w:pStyle w:val="af1"/>
        <w:spacing w:beforeLines="50" w:afterLines="50"/>
        <w:ind w:firstLineChars="0" w:firstLine="0"/>
        <w:rPr>
          <w:color w:val="000000"/>
          <w:sz w:val="21"/>
          <w:szCs w:val="21"/>
        </w:rPr>
      </w:pPr>
      <w:r w:rsidRPr="00D20DBE">
        <w:rPr>
          <w:rFonts w:ascii="Times New Roman" w:eastAsia="黑体"/>
          <w:color w:val="000000"/>
          <w:sz w:val="21"/>
          <w:szCs w:val="21"/>
        </w:rPr>
        <w:t xml:space="preserve"> </w:t>
      </w:r>
      <w:r w:rsidRPr="00D20DBE">
        <w:rPr>
          <w:rFonts w:ascii="Times New Roman"/>
          <w:color w:val="000000"/>
          <w:sz w:val="21"/>
          <w:szCs w:val="21"/>
        </w:rPr>
        <w:t xml:space="preserve">   </w:t>
      </w:r>
      <w:r w:rsidRPr="00D20DBE">
        <w:rPr>
          <w:rFonts w:ascii="Times New Roman" w:hint="eastAsia"/>
          <w:color w:val="000000"/>
          <w:sz w:val="21"/>
          <w:szCs w:val="21"/>
        </w:rPr>
        <w:t>运输和</w:t>
      </w:r>
      <w:r w:rsidR="00585C89">
        <w:rPr>
          <w:rFonts w:ascii="Times New Roman" w:hint="eastAsia"/>
          <w:color w:val="000000"/>
          <w:sz w:val="21"/>
          <w:szCs w:val="21"/>
        </w:rPr>
        <w:t>储存</w:t>
      </w:r>
      <w:r>
        <w:rPr>
          <w:rFonts w:ascii="Times New Roman" w:hint="eastAsia"/>
          <w:color w:val="000000"/>
          <w:sz w:val="21"/>
          <w:szCs w:val="21"/>
        </w:rPr>
        <w:t>应符合</w:t>
      </w:r>
      <w:r w:rsidRPr="00D20DBE">
        <w:rPr>
          <w:rFonts w:ascii="Times New Roman"/>
          <w:color w:val="000000"/>
          <w:sz w:val="21"/>
          <w:szCs w:val="21"/>
        </w:rPr>
        <w:t>NY/T 1056</w:t>
      </w:r>
      <w:r w:rsidRPr="00D20DBE">
        <w:rPr>
          <w:rFonts w:ascii="Times New Roman" w:hint="eastAsia"/>
          <w:color w:val="000000"/>
          <w:sz w:val="21"/>
          <w:szCs w:val="21"/>
        </w:rPr>
        <w:t>的</w:t>
      </w:r>
      <w:r>
        <w:rPr>
          <w:rFonts w:ascii="Times New Roman" w:hint="eastAsia"/>
          <w:color w:val="000000"/>
          <w:sz w:val="21"/>
          <w:szCs w:val="21"/>
        </w:rPr>
        <w:t>要求</w:t>
      </w:r>
      <w:r w:rsidRPr="00D20DBE">
        <w:rPr>
          <w:rFonts w:ascii="Times New Roman" w:hint="eastAsia"/>
          <w:color w:val="000000"/>
          <w:sz w:val="21"/>
          <w:szCs w:val="21"/>
        </w:rPr>
        <w:t>。</w:t>
      </w:r>
      <w:bookmarkEnd w:id="6"/>
    </w:p>
    <w:p w:rsidR="004A42FC" w:rsidRPr="0052473E" w:rsidRDefault="004A42FC" w:rsidP="00B4517E">
      <w:pPr>
        <w:pStyle w:val="af3"/>
        <w:shd w:val="clear" w:color="auto" w:fill="FFFFFF"/>
        <w:spacing w:beforeLines="50" w:beforeAutospacing="0" w:afterLines="50" w:afterAutospacing="0"/>
        <w:rPr>
          <w:rFonts w:ascii="黑体" w:eastAsia="黑体" w:hAnsi="Times New Roman"/>
          <w:kern w:val="2"/>
          <w:sz w:val="21"/>
          <w:szCs w:val="21"/>
        </w:rPr>
      </w:pPr>
      <w:r>
        <w:rPr>
          <w:rFonts w:ascii="黑体" w:eastAsia="黑体" w:hAnsi="Times New Roman"/>
          <w:kern w:val="2"/>
          <w:sz w:val="21"/>
          <w:szCs w:val="21"/>
        </w:rPr>
        <w:t>11</w:t>
      </w:r>
      <w:r w:rsidRPr="0052473E">
        <w:rPr>
          <w:rFonts w:ascii="黑体" w:eastAsia="黑体" w:hAnsi="Times New Roman"/>
          <w:kern w:val="2"/>
          <w:sz w:val="21"/>
          <w:szCs w:val="21"/>
        </w:rPr>
        <w:t xml:space="preserve"> </w:t>
      </w:r>
      <w:r w:rsidRPr="0052473E">
        <w:rPr>
          <w:rFonts w:ascii="黑体" w:eastAsia="黑体" w:hAnsi="Times New Roman" w:hint="eastAsia"/>
          <w:kern w:val="2"/>
          <w:sz w:val="21"/>
          <w:szCs w:val="21"/>
        </w:rPr>
        <w:t>平行生产</w:t>
      </w:r>
    </w:p>
    <w:p w:rsidR="004A42FC" w:rsidRPr="00A70C3E" w:rsidRDefault="004A42FC" w:rsidP="0052473E">
      <w:pPr>
        <w:pStyle w:val="af3"/>
        <w:shd w:val="clear" w:color="auto" w:fill="FFFFFF"/>
        <w:spacing w:before="0" w:beforeAutospacing="0" w:after="0" w:afterAutospacing="0"/>
        <w:rPr>
          <w:color w:val="111111"/>
          <w:sz w:val="21"/>
          <w:szCs w:val="21"/>
        </w:rPr>
      </w:pPr>
      <w:r>
        <w:rPr>
          <w:color w:val="111111"/>
          <w:sz w:val="21"/>
          <w:szCs w:val="21"/>
        </w:rPr>
        <w:t xml:space="preserve">    </w:t>
      </w:r>
      <w:r>
        <w:rPr>
          <w:rFonts w:hint="eastAsia"/>
          <w:color w:val="111111"/>
          <w:sz w:val="21"/>
          <w:szCs w:val="21"/>
        </w:rPr>
        <w:t>存在平行生产情况时，企业应制定平行生产管理制度，并严格执行。绿色食品与非绿色食品大米平行生产管理制度应包括：原料和成品的区分管理、冲顶加工管理、人员管理等。</w:t>
      </w:r>
    </w:p>
    <w:p w:rsidR="004A42FC" w:rsidRPr="00D06DEB" w:rsidRDefault="004A42FC" w:rsidP="00B4517E">
      <w:pPr>
        <w:pStyle w:val="af1"/>
        <w:spacing w:beforeLines="50" w:afterLines="50"/>
        <w:ind w:firstLineChars="0" w:firstLine="0"/>
        <w:rPr>
          <w:rFonts w:ascii="黑体" w:eastAsia="黑体"/>
          <w:noProof w:val="0"/>
          <w:sz w:val="21"/>
          <w:szCs w:val="21"/>
        </w:rPr>
      </w:pPr>
      <w:r>
        <w:rPr>
          <w:rFonts w:ascii="黑体" w:eastAsia="黑体"/>
          <w:noProof w:val="0"/>
          <w:sz w:val="21"/>
          <w:szCs w:val="21"/>
        </w:rPr>
        <w:t>12</w:t>
      </w:r>
      <w:r w:rsidRPr="00D06DEB">
        <w:rPr>
          <w:rFonts w:ascii="黑体" w:eastAsia="黑体"/>
          <w:noProof w:val="0"/>
          <w:sz w:val="21"/>
          <w:szCs w:val="21"/>
        </w:rPr>
        <w:t xml:space="preserve"> </w:t>
      </w:r>
      <w:r w:rsidRPr="00D06DEB">
        <w:rPr>
          <w:rFonts w:ascii="黑体" w:eastAsia="黑体" w:hint="eastAsia"/>
          <w:noProof w:val="0"/>
          <w:sz w:val="21"/>
          <w:szCs w:val="21"/>
        </w:rPr>
        <w:t>生产档案管理</w:t>
      </w:r>
    </w:p>
    <w:p w:rsidR="004A42FC" w:rsidRPr="00D20DBE" w:rsidRDefault="004A42FC" w:rsidP="006642B5">
      <w:pPr>
        <w:pStyle w:val="af1"/>
        <w:ind w:firstLine="420"/>
        <w:rPr>
          <w:rFonts w:hAnsi="宋体"/>
          <w:color w:val="000000"/>
          <w:sz w:val="21"/>
          <w:szCs w:val="21"/>
        </w:rPr>
      </w:pPr>
      <w:r w:rsidRPr="00D20DBE">
        <w:rPr>
          <w:rFonts w:hAnsi="宋体" w:hint="eastAsia"/>
          <w:color w:val="000000"/>
          <w:sz w:val="21"/>
          <w:szCs w:val="21"/>
        </w:rPr>
        <w:t>生产全过程，要建立质量追溯体系，健全生产记录档案，包括：原料来源、</w:t>
      </w:r>
      <w:r>
        <w:rPr>
          <w:rFonts w:hAnsi="宋体" w:hint="eastAsia"/>
          <w:color w:val="000000"/>
          <w:sz w:val="21"/>
          <w:szCs w:val="21"/>
        </w:rPr>
        <w:t>生产线安排、</w:t>
      </w:r>
      <w:r w:rsidRPr="00D20DBE">
        <w:rPr>
          <w:rFonts w:hAnsi="宋体" w:hint="eastAsia"/>
          <w:color w:val="000000"/>
          <w:sz w:val="21"/>
          <w:szCs w:val="21"/>
        </w:rPr>
        <w:t>加工时间、加工量、产品检验、</w:t>
      </w:r>
      <w:r>
        <w:rPr>
          <w:rFonts w:hAnsi="宋体" w:hint="eastAsia"/>
          <w:color w:val="000000"/>
          <w:sz w:val="21"/>
          <w:szCs w:val="21"/>
        </w:rPr>
        <w:t>出</w:t>
      </w:r>
      <w:r w:rsidRPr="00D20DBE">
        <w:rPr>
          <w:rFonts w:hAnsi="宋体" w:hint="eastAsia"/>
          <w:color w:val="000000"/>
          <w:sz w:val="21"/>
          <w:szCs w:val="21"/>
        </w:rPr>
        <w:t>入库记录等。记录保存期限不得少于</w:t>
      </w:r>
      <w:r w:rsidRPr="00D20DBE">
        <w:rPr>
          <w:rFonts w:hAnsi="宋体"/>
          <w:color w:val="000000"/>
          <w:sz w:val="21"/>
          <w:szCs w:val="21"/>
        </w:rPr>
        <w:t>3</w:t>
      </w:r>
      <w:r w:rsidRPr="00D20DBE">
        <w:rPr>
          <w:rFonts w:hAnsi="宋体" w:hint="eastAsia"/>
          <w:color w:val="000000"/>
          <w:sz w:val="21"/>
          <w:szCs w:val="21"/>
        </w:rPr>
        <w:t>年。</w:t>
      </w:r>
    </w:p>
    <w:p w:rsidR="004A42FC" w:rsidRPr="00577870" w:rsidRDefault="00537E35" w:rsidP="00B4517E">
      <w:pPr>
        <w:pStyle w:val="af1"/>
        <w:spacing w:beforeLines="50" w:afterLines="50"/>
        <w:ind w:firstLineChars="0" w:firstLine="0"/>
        <w:rPr>
          <w:rFonts w:ascii="Times New Roman"/>
          <w:color w:val="FF0000"/>
        </w:rPr>
      </w:pPr>
      <w:r w:rsidRPr="00537E35">
        <w:pict>
          <v:shape id="_x0000_s1028" type="#_x0000_t32" style="position:absolute;left:0;text-align:left;margin-left:122.55pt;margin-top:17.15pt;width:150.25pt;height:0;z-index:3" o:connectortype="straight"/>
        </w:pict>
      </w:r>
    </w:p>
    <w:bookmarkEnd w:id="1"/>
    <w:p w:rsidR="004A42FC" w:rsidRPr="00097809" w:rsidRDefault="004A42FC" w:rsidP="00583321">
      <w:pPr>
        <w:pStyle w:val="af1"/>
        <w:ind w:firstLine="440"/>
      </w:pPr>
    </w:p>
    <w:sectPr w:rsidR="004A42FC" w:rsidRPr="00097809" w:rsidSect="00946C2C">
      <w:footerReference w:type="default" r:id="rId7"/>
      <w:pgSz w:w="11906" w:h="16838"/>
      <w:pgMar w:top="1440" w:right="1800" w:bottom="1440" w:left="1800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730" w:rsidRDefault="00F20730" w:rsidP="005308F9">
      <w:r>
        <w:separator/>
      </w:r>
    </w:p>
  </w:endnote>
  <w:endnote w:type="continuationSeparator" w:id="0">
    <w:p w:rsidR="00F20730" w:rsidRDefault="00F20730" w:rsidP="005308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2FC" w:rsidRDefault="00537E35">
    <w:pPr>
      <w:pStyle w:val="ac"/>
      <w:jc w:val="center"/>
    </w:pPr>
    <w:fldSimple w:instr=" PAGE   \* MERGEFORMAT ">
      <w:r w:rsidR="00B4517E" w:rsidRPr="00B4517E">
        <w:rPr>
          <w:noProof/>
          <w:lang w:val="zh-CN"/>
        </w:rPr>
        <w:t>1</w:t>
      </w:r>
    </w:fldSimple>
  </w:p>
  <w:p w:rsidR="004A42FC" w:rsidRDefault="004A42FC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730" w:rsidRDefault="00F20730" w:rsidP="005308F9">
      <w:r>
        <w:separator/>
      </w:r>
    </w:p>
  </w:footnote>
  <w:footnote w:type="continuationSeparator" w:id="0">
    <w:p w:rsidR="00F20730" w:rsidRDefault="00F20730" w:rsidP="005308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A3EEC"/>
    <w:multiLevelType w:val="multilevel"/>
    <w:tmpl w:val="56488BE6"/>
    <w:lvl w:ilvl="0">
      <w:start w:val="6"/>
      <w:numFmt w:val="decimal"/>
      <w:lvlText w:val="%1"/>
      <w:lvlJc w:val="left"/>
      <w:pPr>
        <w:ind w:left="945" w:hanging="94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945" w:hanging="945"/>
      </w:pPr>
      <w:rPr>
        <w:rFonts w:cs="Times New Roman" w:hint="default"/>
      </w:rPr>
    </w:lvl>
    <w:lvl w:ilvl="2">
      <w:start w:val="7"/>
      <w:numFmt w:val="decimal"/>
      <w:lvlText w:val="%1.%2.%3"/>
      <w:lvlJc w:val="left"/>
      <w:pPr>
        <w:ind w:left="945" w:hanging="945"/>
      </w:pPr>
      <w:rPr>
        <w:rFonts w:cs="Times New Roman" w:hint="default"/>
      </w:rPr>
    </w:lvl>
    <w:lvl w:ilvl="3">
      <w:start w:val="3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2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0E341466"/>
    <w:multiLevelType w:val="hybridMultilevel"/>
    <w:tmpl w:val="33DA809E"/>
    <w:lvl w:ilvl="0" w:tplc="5E182C84">
      <w:start w:val="1"/>
      <w:numFmt w:val="decimal"/>
      <w:lvlText w:val="%1."/>
      <w:lvlJc w:val="left"/>
      <w:pPr>
        <w:ind w:left="1200" w:hanging="72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  <w:rPr>
        <w:rFonts w:cs="Times New Roman"/>
      </w:rPr>
    </w:lvl>
  </w:abstractNum>
  <w:abstractNum w:abstractNumId="2">
    <w:nsid w:val="18AF334D"/>
    <w:multiLevelType w:val="hybridMultilevel"/>
    <w:tmpl w:val="084222AA"/>
    <w:lvl w:ilvl="0" w:tplc="6422D12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>
    <w:nsid w:val="20063B3E"/>
    <w:multiLevelType w:val="hybridMultilevel"/>
    <w:tmpl w:val="AA8C5F54"/>
    <w:lvl w:ilvl="0" w:tplc="75C232B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4">
    <w:nsid w:val="4DA501A1"/>
    <w:multiLevelType w:val="multilevel"/>
    <w:tmpl w:val="820EBB1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6CEA2025"/>
    <w:multiLevelType w:val="multilevel"/>
    <w:tmpl w:val="2BD29F24"/>
    <w:lvl w:ilvl="0">
      <w:start w:val="1"/>
      <w:numFmt w:val="none"/>
      <w:pStyle w:val="a"/>
      <w:suff w:val="nothing"/>
      <w:lvlText w:val="%1"/>
      <w:lvlJc w:val="left"/>
      <w:rPr>
        <w:rFonts w:ascii="Times New Roman" w:hAnsi="Times New Roman" w:cs="Times New Roman" w:hint="default"/>
        <w:b/>
        <w:i w:val="0"/>
        <w:sz w:val="21"/>
      </w:rPr>
    </w:lvl>
    <w:lvl w:ilvl="1">
      <w:start w:val="1"/>
      <w:numFmt w:val="decimal"/>
      <w:pStyle w:val="a0"/>
      <w:suff w:val="nothing"/>
      <w:lvlText w:val="%1%2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2">
      <w:start w:val="1"/>
      <w:numFmt w:val="decimal"/>
      <w:pStyle w:val="a1"/>
      <w:suff w:val="nothing"/>
      <w:lvlText w:val="%1%2.%3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3">
      <w:start w:val="1"/>
      <w:numFmt w:val="decimal"/>
      <w:pStyle w:val="a2"/>
      <w:suff w:val="nothing"/>
      <w:lvlText w:val="%1%2.%3.%4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4">
      <w:start w:val="1"/>
      <w:numFmt w:val="decimal"/>
      <w:pStyle w:val="a3"/>
      <w:suff w:val="nothing"/>
      <w:lvlText w:val="%1%2.%3.%4.%5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5">
      <w:start w:val="1"/>
      <w:numFmt w:val="decimal"/>
      <w:pStyle w:val="a4"/>
      <w:suff w:val="nothing"/>
      <w:lvlText w:val="%1%2.%3.%4.%5.%6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6">
      <w:start w:val="1"/>
      <w:numFmt w:val="decimal"/>
      <w:pStyle w:val="a5"/>
      <w:suff w:val="nothing"/>
      <w:lvlText w:val="%1%2.%3.%4.%5.%6.%7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cs="Times New Roman" w:hint="eastAsia"/>
      </w:rPr>
    </w:lvl>
  </w:abstractNum>
  <w:abstractNum w:abstractNumId="6">
    <w:nsid w:val="6E7E151B"/>
    <w:multiLevelType w:val="hybridMultilevel"/>
    <w:tmpl w:val="DCC2A18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7D81"/>
    <w:rsid w:val="0000310C"/>
    <w:rsid w:val="00005D9E"/>
    <w:rsid w:val="000078BA"/>
    <w:rsid w:val="00010D47"/>
    <w:rsid w:val="0003188D"/>
    <w:rsid w:val="00032981"/>
    <w:rsid w:val="0004058D"/>
    <w:rsid w:val="00041193"/>
    <w:rsid w:val="0004473B"/>
    <w:rsid w:val="00047F36"/>
    <w:rsid w:val="00052D53"/>
    <w:rsid w:val="00052DC4"/>
    <w:rsid w:val="00071348"/>
    <w:rsid w:val="000800AB"/>
    <w:rsid w:val="00086161"/>
    <w:rsid w:val="000945C0"/>
    <w:rsid w:val="00097809"/>
    <w:rsid w:val="000A3209"/>
    <w:rsid w:val="000A5D01"/>
    <w:rsid w:val="000B7837"/>
    <w:rsid w:val="000B7F99"/>
    <w:rsid w:val="000D6298"/>
    <w:rsid w:val="000D718D"/>
    <w:rsid w:val="000E7810"/>
    <w:rsid w:val="001000D3"/>
    <w:rsid w:val="00101686"/>
    <w:rsid w:val="00102BAF"/>
    <w:rsid w:val="00110165"/>
    <w:rsid w:val="001214BA"/>
    <w:rsid w:val="00131E86"/>
    <w:rsid w:val="0014157B"/>
    <w:rsid w:val="00155F56"/>
    <w:rsid w:val="00164365"/>
    <w:rsid w:val="00166DC5"/>
    <w:rsid w:val="00173CA5"/>
    <w:rsid w:val="00196F6A"/>
    <w:rsid w:val="001C7D6C"/>
    <w:rsid w:val="001D1D92"/>
    <w:rsid w:val="001D246A"/>
    <w:rsid w:val="001D33B6"/>
    <w:rsid w:val="001D426D"/>
    <w:rsid w:val="001E1AE2"/>
    <w:rsid w:val="001E264D"/>
    <w:rsid w:val="001E5770"/>
    <w:rsid w:val="001F14A9"/>
    <w:rsid w:val="002010AA"/>
    <w:rsid w:val="002122A5"/>
    <w:rsid w:val="00230059"/>
    <w:rsid w:val="00246596"/>
    <w:rsid w:val="0025244D"/>
    <w:rsid w:val="00256A24"/>
    <w:rsid w:val="00256B35"/>
    <w:rsid w:val="002662C9"/>
    <w:rsid w:val="00272778"/>
    <w:rsid w:val="00273CF5"/>
    <w:rsid w:val="00285292"/>
    <w:rsid w:val="00295D4C"/>
    <w:rsid w:val="002A6F99"/>
    <w:rsid w:val="002D66DE"/>
    <w:rsid w:val="002E64EC"/>
    <w:rsid w:val="002F3649"/>
    <w:rsid w:val="003249CF"/>
    <w:rsid w:val="00324EF3"/>
    <w:rsid w:val="003261FC"/>
    <w:rsid w:val="003415A1"/>
    <w:rsid w:val="00342F6D"/>
    <w:rsid w:val="00343081"/>
    <w:rsid w:val="003463AD"/>
    <w:rsid w:val="003568E3"/>
    <w:rsid w:val="00367D81"/>
    <w:rsid w:val="003737EF"/>
    <w:rsid w:val="0038067B"/>
    <w:rsid w:val="00380E97"/>
    <w:rsid w:val="003B5258"/>
    <w:rsid w:val="003E6EC0"/>
    <w:rsid w:val="003F5A29"/>
    <w:rsid w:val="0041103C"/>
    <w:rsid w:val="00411F74"/>
    <w:rsid w:val="00417A29"/>
    <w:rsid w:val="004228D4"/>
    <w:rsid w:val="00424AB2"/>
    <w:rsid w:val="00432245"/>
    <w:rsid w:val="00441031"/>
    <w:rsid w:val="00454821"/>
    <w:rsid w:val="00455D2C"/>
    <w:rsid w:val="004565C7"/>
    <w:rsid w:val="00457CF8"/>
    <w:rsid w:val="00467786"/>
    <w:rsid w:val="00467B8F"/>
    <w:rsid w:val="00497A20"/>
    <w:rsid w:val="004A057E"/>
    <w:rsid w:val="004A42FC"/>
    <w:rsid w:val="004A4BF3"/>
    <w:rsid w:val="004B35FC"/>
    <w:rsid w:val="004B6131"/>
    <w:rsid w:val="004C313E"/>
    <w:rsid w:val="004C3DD9"/>
    <w:rsid w:val="004C5488"/>
    <w:rsid w:val="004E6B0C"/>
    <w:rsid w:val="00502311"/>
    <w:rsid w:val="00512BB5"/>
    <w:rsid w:val="005132CE"/>
    <w:rsid w:val="0051610C"/>
    <w:rsid w:val="0052473E"/>
    <w:rsid w:val="00530233"/>
    <w:rsid w:val="005308F9"/>
    <w:rsid w:val="00536F86"/>
    <w:rsid w:val="00537E35"/>
    <w:rsid w:val="0054418F"/>
    <w:rsid w:val="00567796"/>
    <w:rsid w:val="0057137D"/>
    <w:rsid w:val="0057375F"/>
    <w:rsid w:val="00577870"/>
    <w:rsid w:val="005829FD"/>
    <w:rsid w:val="005831B7"/>
    <w:rsid w:val="00583321"/>
    <w:rsid w:val="005858CE"/>
    <w:rsid w:val="00585C89"/>
    <w:rsid w:val="00596CA0"/>
    <w:rsid w:val="005974F1"/>
    <w:rsid w:val="005A1BAF"/>
    <w:rsid w:val="005A519A"/>
    <w:rsid w:val="005B3E55"/>
    <w:rsid w:val="005B5B2D"/>
    <w:rsid w:val="005C46BA"/>
    <w:rsid w:val="005C703F"/>
    <w:rsid w:val="005D0AF8"/>
    <w:rsid w:val="005D3320"/>
    <w:rsid w:val="005D4F10"/>
    <w:rsid w:val="005E3C8C"/>
    <w:rsid w:val="005F0760"/>
    <w:rsid w:val="005F4A93"/>
    <w:rsid w:val="005F626E"/>
    <w:rsid w:val="006008CD"/>
    <w:rsid w:val="00604633"/>
    <w:rsid w:val="0061200B"/>
    <w:rsid w:val="00612C63"/>
    <w:rsid w:val="00615256"/>
    <w:rsid w:val="006158DB"/>
    <w:rsid w:val="0062721A"/>
    <w:rsid w:val="00630E82"/>
    <w:rsid w:val="00631D20"/>
    <w:rsid w:val="006325EF"/>
    <w:rsid w:val="006343A8"/>
    <w:rsid w:val="006345B2"/>
    <w:rsid w:val="00640CB4"/>
    <w:rsid w:val="00641A6E"/>
    <w:rsid w:val="006435A3"/>
    <w:rsid w:val="006504A2"/>
    <w:rsid w:val="00651C91"/>
    <w:rsid w:val="00652373"/>
    <w:rsid w:val="00662C3A"/>
    <w:rsid w:val="006642B5"/>
    <w:rsid w:val="00670B1E"/>
    <w:rsid w:val="00680EEE"/>
    <w:rsid w:val="00681E34"/>
    <w:rsid w:val="006869AD"/>
    <w:rsid w:val="006954D0"/>
    <w:rsid w:val="006978E7"/>
    <w:rsid w:val="006A2525"/>
    <w:rsid w:val="006A63B2"/>
    <w:rsid w:val="006B17F4"/>
    <w:rsid w:val="006B3912"/>
    <w:rsid w:val="006C2BEB"/>
    <w:rsid w:val="006D093D"/>
    <w:rsid w:val="006D35E2"/>
    <w:rsid w:val="006E2115"/>
    <w:rsid w:val="00700193"/>
    <w:rsid w:val="00700FC0"/>
    <w:rsid w:val="00714165"/>
    <w:rsid w:val="00724B8E"/>
    <w:rsid w:val="00725696"/>
    <w:rsid w:val="00731484"/>
    <w:rsid w:val="00732332"/>
    <w:rsid w:val="007425F8"/>
    <w:rsid w:val="00752654"/>
    <w:rsid w:val="00754DA7"/>
    <w:rsid w:val="00756D94"/>
    <w:rsid w:val="007614D9"/>
    <w:rsid w:val="0077766F"/>
    <w:rsid w:val="0078059F"/>
    <w:rsid w:val="00785411"/>
    <w:rsid w:val="0079482C"/>
    <w:rsid w:val="0079592B"/>
    <w:rsid w:val="007A0163"/>
    <w:rsid w:val="007A2C23"/>
    <w:rsid w:val="007A73F2"/>
    <w:rsid w:val="007B774C"/>
    <w:rsid w:val="007C31EE"/>
    <w:rsid w:val="007C4B8A"/>
    <w:rsid w:val="007D172E"/>
    <w:rsid w:val="007D319D"/>
    <w:rsid w:val="007F1CFD"/>
    <w:rsid w:val="007F653C"/>
    <w:rsid w:val="00805FD6"/>
    <w:rsid w:val="008110D4"/>
    <w:rsid w:val="00815E2D"/>
    <w:rsid w:val="0081644A"/>
    <w:rsid w:val="0082013A"/>
    <w:rsid w:val="00821B7A"/>
    <w:rsid w:val="0082296A"/>
    <w:rsid w:val="00842000"/>
    <w:rsid w:val="0084288F"/>
    <w:rsid w:val="00847ECE"/>
    <w:rsid w:val="00871518"/>
    <w:rsid w:val="0087766A"/>
    <w:rsid w:val="008854AF"/>
    <w:rsid w:val="00895066"/>
    <w:rsid w:val="008958B0"/>
    <w:rsid w:val="00896477"/>
    <w:rsid w:val="008A098D"/>
    <w:rsid w:val="008A0B1D"/>
    <w:rsid w:val="008A5DC7"/>
    <w:rsid w:val="008A668F"/>
    <w:rsid w:val="008B21C1"/>
    <w:rsid w:val="008C39FC"/>
    <w:rsid w:val="008D461B"/>
    <w:rsid w:val="008E3E55"/>
    <w:rsid w:val="008E46B7"/>
    <w:rsid w:val="008F50EB"/>
    <w:rsid w:val="00913274"/>
    <w:rsid w:val="009215EF"/>
    <w:rsid w:val="00922387"/>
    <w:rsid w:val="00936FEA"/>
    <w:rsid w:val="00937E7B"/>
    <w:rsid w:val="009427F5"/>
    <w:rsid w:val="00946C2C"/>
    <w:rsid w:val="00952C0C"/>
    <w:rsid w:val="0095593F"/>
    <w:rsid w:val="0098198E"/>
    <w:rsid w:val="00987298"/>
    <w:rsid w:val="009A31E6"/>
    <w:rsid w:val="009B07A8"/>
    <w:rsid w:val="009B7C77"/>
    <w:rsid w:val="009C0A33"/>
    <w:rsid w:val="009C3344"/>
    <w:rsid w:val="009C537C"/>
    <w:rsid w:val="009C599B"/>
    <w:rsid w:val="009C6010"/>
    <w:rsid w:val="009D7E39"/>
    <w:rsid w:val="009E18BF"/>
    <w:rsid w:val="009F11DB"/>
    <w:rsid w:val="00A0161D"/>
    <w:rsid w:val="00A1773A"/>
    <w:rsid w:val="00A17F74"/>
    <w:rsid w:val="00A34658"/>
    <w:rsid w:val="00A36CF9"/>
    <w:rsid w:val="00A43012"/>
    <w:rsid w:val="00A44B30"/>
    <w:rsid w:val="00A62629"/>
    <w:rsid w:val="00A70C3E"/>
    <w:rsid w:val="00A72E9D"/>
    <w:rsid w:val="00A872DF"/>
    <w:rsid w:val="00AA1AA5"/>
    <w:rsid w:val="00AA27E9"/>
    <w:rsid w:val="00AA29F3"/>
    <w:rsid w:val="00AB4F20"/>
    <w:rsid w:val="00AB5C59"/>
    <w:rsid w:val="00AC5831"/>
    <w:rsid w:val="00AC5C18"/>
    <w:rsid w:val="00AE2894"/>
    <w:rsid w:val="00AE5AD4"/>
    <w:rsid w:val="00AE6AA7"/>
    <w:rsid w:val="00AF316F"/>
    <w:rsid w:val="00AF6722"/>
    <w:rsid w:val="00B06642"/>
    <w:rsid w:val="00B10201"/>
    <w:rsid w:val="00B3174E"/>
    <w:rsid w:val="00B34DAD"/>
    <w:rsid w:val="00B37A57"/>
    <w:rsid w:val="00B4517E"/>
    <w:rsid w:val="00B46084"/>
    <w:rsid w:val="00B50A69"/>
    <w:rsid w:val="00B51AF6"/>
    <w:rsid w:val="00B80F87"/>
    <w:rsid w:val="00B81577"/>
    <w:rsid w:val="00B823B6"/>
    <w:rsid w:val="00B82414"/>
    <w:rsid w:val="00BB0EBC"/>
    <w:rsid w:val="00BC2EF2"/>
    <w:rsid w:val="00BC4389"/>
    <w:rsid w:val="00BD0138"/>
    <w:rsid w:val="00BD05CD"/>
    <w:rsid w:val="00BD2D89"/>
    <w:rsid w:val="00BE047C"/>
    <w:rsid w:val="00BE7988"/>
    <w:rsid w:val="00BF1A85"/>
    <w:rsid w:val="00C024D2"/>
    <w:rsid w:val="00C07838"/>
    <w:rsid w:val="00C07BEB"/>
    <w:rsid w:val="00C2270A"/>
    <w:rsid w:val="00C27619"/>
    <w:rsid w:val="00C34BBE"/>
    <w:rsid w:val="00C41295"/>
    <w:rsid w:val="00C4317D"/>
    <w:rsid w:val="00C47949"/>
    <w:rsid w:val="00C51050"/>
    <w:rsid w:val="00C57F85"/>
    <w:rsid w:val="00C64FF1"/>
    <w:rsid w:val="00C66C6D"/>
    <w:rsid w:val="00CA08F0"/>
    <w:rsid w:val="00CA1A0D"/>
    <w:rsid w:val="00CB1B6C"/>
    <w:rsid w:val="00CB3317"/>
    <w:rsid w:val="00CC33C2"/>
    <w:rsid w:val="00CD4220"/>
    <w:rsid w:val="00CD47E1"/>
    <w:rsid w:val="00CD56BC"/>
    <w:rsid w:val="00CE0E58"/>
    <w:rsid w:val="00CE1578"/>
    <w:rsid w:val="00D06D66"/>
    <w:rsid w:val="00D06DEB"/>
    <w:rsid w:val="00D100D6"/>
    <w:rsid w:val="00D108F7"/>
    <w:rsid w:val="00D20DBE"/>
    <w:rsid w:val="00D210EA"/>
    <w:rsid w:val="00D3249A"/>
    <w:rsid w:val="00D51A66"/>
    <w:rsid w:val="00D51FA3"/>
    <w:rsid w:val="00D57565"/>
    <w:rsid w:val="00D61FDB"/>
    <w:rsid w:val="00D64BBE"/>
    <w:rsid w:val="00D70D85"/>
    <w:rsid w:val="00D7559A"/>
    <w:rsid w:val="00D8694E"/>
    <w:rsid w:val="00D87C01"/>
    <w:rsid w:val="00D9406B"/>
    <w:rsid w:val="00D959F7"/>
    <w:rsid w:val="00DA58CB"/>
    <w:rsid w:val="00DB5F95"/>
    <w:rsid w:val="00DB794E"/>
    <w:rsid w:val="00DC00F7"/>
    <w:rsid w:val="00DD1F31"/>
    <w:rsid w:val="00DD5E9D"/>
    <w:rsid w:val="00DD7948"/>
    <w:rsid w:val="00DF36D8"/>
    <w:rsid w:val="00E02887"/>
    <w:rsid w:val="00E05E44"/>
    <w:rsid w:val="00E27C9B"/>
    <w:rsid w:val="00E356A7"/>
    <w:rsid w:val="00E3661A"/>
    <w:rsid w:val="00E37496"/>
    <w:rsid w:val="00E46654"/>
    <w:rsid w:val="00E562E0"/>
    <w:rsid w:val="00E569E7"/>
    <w:rsid w:val="00E6015C"/>
    <w:rsid w:val="00E672ED"/>
    <w:rsid w:val="00E74192"/>
    <w:rsid w:val="00E834DF"/>
    <w:rsid w:val="00E85024"/>
    <w:rsid w:val="00E86CEC"/>
    <w:rsid w:val="00E87BCB"/>
    <w:rsid w:val="00E91AB4"/>
    <w:rsid w:val="00EA31D4"/>
    <w:rsid w:val="00EA5940"/>
    <w:rsid w:val="00EB779F"/>
    <w:rsid w:val="00EC0DB5"/>
    <w:rsid w:val="00EC65A5"/>
    <w:rsid w:val="00EE25C9"/>
    <w:rsid w:val="00EE2986"/>
    <w:rsid w:val="00EE3EDC"/>
    <w:rsid w:val="00EE64E9"/>
    <w:rsid w:val="00EF0B80"/>
    <w:rsid w:val="00EF1144"/>
    <w:rsid w:val="00EF196D"/>
    <w:rsid w:val="00EF44DE"/>
    <w:rsid w:val="00F003C5"/>
    <w:rsid w:val="00F02E60"/>
    <w:rsid w:val="00F10C25"/>
    <w:rsid w:val="00F14D42"/>
    <w:rsid w:val="00F20730"/>
    <w:rsid w:val="00F243EA"/>
    <w:rsid w:val="00F410F0"/>
    <w:rsid w:val="00F47B0A"/>
    <w:rsid w:val="00F51294"/>
    <w:rsid w:val="00F573FA"/>
    <w:rsid w:val="00F621BF"/>
    <w:rsid w:val="00F65F92"/>
    <w:rsid w:val="00F824E5"/>
    <w:rsid w:val="00F836D7"/>
    <w:rsid w:val="00F838E9"/>
    <w:rsid w:val="00F86904"/>
    <w:rsid w:val="00F96F67"/>
    <w:rsid w:val="00FA2BA9"/>
    <w:rsid w:val="00FB04C2"/>
    <w:rsid w:val="00FB0ED4"/>
    <w:rsid w:val="00FC07CD"/>
    <w:rsid w:val="00FD10B3"/>
    <w:rsid w:val="00FE22E1"/>
    <w:rsid w:val="00FE7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18434"/>
    <o:shapelayout v:ext="edit">
      <o:idmap v:ext="edit" data="1"/>
      <o:rules v:ext="edit">
        <o:r id="V:Rule4" type="connector" idref="#_x0000_s1027"/>
        <o:r id="V:Rule5" type="connector" idref="#_x0000_s1026"/>
        <o:r id="V:Rule6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rsid w:val="00596CA0"/>
    <w:pPr>
      <w:widowControl w:val="0"/>
      <w:jc w:val="both"/>
    </w:pPr>
    <w:rPr>
      <w:kern w:val="2"/>
      <w:sz w:val="21"/>
      <w:szCs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customStyle="1" w:styleId="1">
    <w:name w:val="列出段落1"/>
    <w:basedOn w:val="a6"/>
    <w:uiPriority w:val="99"/>
    <w:rsid w:val="003F5A29"/>
    <w:pPr>
      <w:ind w:firstLineChars="200" w:firstLine="420"/>
    </w:pPr>
    <w:rPr>
      <w:rFonts w:ascii="Times New Roman" w:hAnsi="Times New Roman"/>
      <w:szCs w:val="21"/>
    </w:rPr>
  </w:style>
  <w:style w:type="paragraph" w:styleId="2">
    <w:name w:val="Body Text Indent 2"/>
    <w:basedOn w:val="a6"/>
    <w:link w:val="2Char"/>
    <w:uiPriority w:val="99"/>
    <w:rsid w:val="003F5A29"/>
    <w:pPr>
      <w:spacing w:line="288" w:lineRule="auto"/>
      <w:ind w:firstLine="435"/>
    </w:pPr>
    <w:rPr>
      <w:rFonts w:ascii="Times New Roman" w:hAnsi="Times New Roman"/>
      <w:szCs w:val="21"/>
    </w:rPr>
  </w:style>
  <w:style w:type="character" w:customStyle="1" w:styleId="2Char">
    <w:name w:val="正文文本缩进 2 Char"/>
    <w:basedOn w:val="a7"/>
    <w:link w:val="2"/>
    <w:uiPriority w:val="99"/>
    <w:locked/>
    <w:rsid w:val="003F5A29"/>
    <w:rPr>
      <w:rFonts w:ascii="Times New Roman" w:eastAsia="宋体" w:hAnsi="Times New Roman" w:cs="Times New Roman"/>
      <w:sz w:val="21"/>
      <w:szCs w:val="21"/>
    </w:rPr>
  </w:style>
  <w:style w:type="paragraph" w:styleId="aa">
    <w:name w:val="List Paragraph"/>
    <w:basedOn w:val="a6"/>
    <w:uiPriority w:val="99"/>
    <w:qFormat/>
    <w:rsid w:val="00F96F67"/>
    <w:pPr>
      <w:ind w:firstLineChars="200" w:firstLine="420"/>
    </w:pPr>
  </w:style>
  <w:style w:type="paragraph" w:styleId="ab">
    <w:name w:val="header"/>
    <w:basedOn w:val="a6"/>
    <w:link w:val="Char"/>
    <w:uiPriority w:val="99"/>
    <w:semiHidden/>
    <w:rsid w:val="005308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7"/>
    <w:link w:val="ab"/>
    <w:uiPriority w:val="99"/>
    <w:semiHidden/>
    <w:locked/>
    <w:rsid w:val="005308F9"/>
    <w:rPr>
      <w:rFonts w:cs="Times New Roman"/>
      <w:sz w:val="18"/>
      <w:szCs w:val="18"/>
    </w:rPr>
  </w:style>
  <w:style w:type="paragraph" w:styleId="ac">
    <w:name w:val="footer"/>
    <w:basedOn w:val="a6"/>
    <w:link w:val="Char0"/>
    <w:uiPriority w:val="99"/>
    <w:rsid w:val="005308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7"/>
    <w:link w:val="ac"/>
    <w:uiPriority w:val="99"/>
    <w:locked/>
    <w:rsid w:val="005308F9"/>
    <w:rPr>
      <w:rFonts w:cs="Times New Roman"/>
      <w:sz w:val="18"/>
      <w:szCs w:val="18"/>
    </w:rPr>
  </w:style>
  <w:style w:type="paragraph" w:styleId="ad">
    <w:name w:val="Balloon Text"/>
    <w:basedOn w:val="a6"/>
    <w:link w:val="Char1"/>
    <w:uiPriority w:val="99"/>
    <w:semiHidden/>
    <w:rsid w:val="00102BAF"/>
    <w:rPr>
      <w:sz w:val="18"/>
      <w:szCs w:val="18"/>
    </w:rPr>
  </w:style>
  <w:style w:type="character" w:customStyle="1" w:styleId="Char1">
    <w:name w:val="批注框文本 Char"/>
    <w:basedOn w:val="a7"/>
    <w:link w:val="ad"/>
    <w:uiPriority w:val="99"/>
    <w:semiHidden/>
    <w:locked/>
    <w:rsid w:val="00102BAF"/>
    <w:rPr>
      <w:rFonts w:cs="Times New Roman"/>
      <w:sz w:val="18"/>
      <w:szCs w:val="18"/>
    </w:rPr>
  </w:style>
  <w:style w:type="paragraph" w:styleId="ae">
    <w:name w:val="Date"/>
    <w:basedOn w:val="a6"/>
    <w:next w:val="a6"/>
    <w:link w:val="Char2"/>
    <w:uiPriority w:val="99"/>
    <w:semiHidden/>
    <w:rsid w:val="00F573FA"/>
    <w:pPr>
      <w:ind w:leftChars="2500" w:left="100"/>
    </w:pPr>
  </w:style>
  <w:style w:type="character" w:customStyle="1" w:styleId="Char2">
    <w:name w:val="日期 Char"/>
    <w:basedOn w:val="a7"/>
    <w:link w:val="ae"/>
    <w:uiPriority w:val="99"/>
    <w:semiHidden/>
    <w:locked/>
    <w:rsid w:val="00F573FA"/>
    <w:rPr>
      <w:rFonts w:cs="Times New Roman"/>
    </w:rPr>
  </w:style>
  <w:style w:type="paragraph" w:customStyle="1" w:styleId="af">
    <w:name w:val="附录标识"/>
    <w:basedOn w:val="a6"/>
    <w:next w:val="a6"/>
    <w:uiPriority w:val="99"/>
    <w:rsid w:val="00EE64E9"/>
    <w:pPr>
      <w:keepNext/>
      <w:widowControl/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 w:hAnsi="Times New Roman"/>
      <w:kern w:val="0"/>
      <w:szCs w:val="20"/>
    </w:rPr>
  </w:style>
  <w:style w:type="character" w:styleId="af0">
    <w:name w:val="Hyperlink"/>
    <w:basedOn w:val="a7"/>
    <w:uiPriority w:val="99"/>
    <w:rsid w:val="003B5258"/>
    <w:rPr>
      <w:rFonts w:cs="Times New Roman"/>
      <w:color w:val="0000FF"/>
      <w:u w:val="single"/>
    </w:rPr>
  </w:style>
  <w:style w:type="paragraph" w:customStyle="1" w:styleId="af1">
    <w:name w:val="段"/>
    <w:link w:val="Char3"/>
    <w:uiPriority w:val="99"/>
    <w:rsid w:val="00086161"/>
    <w:pPr>
      <w:autoSpaceDE w:val="0"/>
      <w:autoSpaceDN w:val="0"/>
      <w:ind w:firstLineChars="200" w:firstLine="200"/>
      <w:jc w:val="both"/>
    </w:pPr>
    <w:rPr>
      <w:rFonts w:ascii="宋体" w:hAnsi="Times New Roman"/>
      <w:noProof/>
      <w:kern w:val="2"/>
      <w:sz w:val="22"/>
      <w:szCs w:val="22"/>
    </w:rPr>
  </w:style>
  <w:style w:type="character" w:customStyle="1" w:styleId="Char3">
    <w:name w:val="段 Char"/>
    <w:link w:val="af1"/>
    <w:uiPriority w:val="99"/>
    <w:locked/>
    <w:rsid w:val="00086161"/>
    <w:rPr>
      <w:rFonts w:ascii="宋体" w:hAnsi="Times New Roman"/>
      <w:noProof/>
      <w:kern w:val="2"/>
      <w:sz w:val="22"/>
      <w:szCs w:val="22"/>
      <w:lang w:val="en-US" w:eastAsia="zh-CN" w:bidi="ar-SA"/>
    </w:rPr>
  </w:style>
  <w:style w:type="paragraph" w:customStyle="1" w:styleId="a">
    <w:name w:val="前言、引言标题"/>
    <w:next w:val="a6"/>
    <w:uiPriority w:val="99"/>
    <w:rsid w:val="00C4317D"/>
    <w:pPr>
      <w:numPr>
        <w:numId w:val="6"/>
      </w:numPr>
      <w:shd w:val="clear" w:color="FFFFFF" w:fill="FFFFFF"/>
      <w:spacing w:before="640" w:after="560"/>
      <w:jc w:val="center"/>
      <w:outlineLvl w:val="0"/>
    </w:pPr>
    <w:rPr>
      <w:rFonts w:ascii="黑体" w:eastAsia="黑体" w:hAnsi="Times New Roman"/>
      <w:sz w:val="32"/>
    </w:rPr>
  </w:style>
  <w:style w:type="paragraph" w:customStyle="1" w:styleId="a0">
    <w:name w:val="章标题"/>
    <w:next w:val="af1"/>
    <w:uiPriority w:val="99"/>
    <w:rsid w:val="00C4317D"/>
    <w:pPr>
      <w:numPr>
        <w:ilvl w:val="1"/>
        <w:numId w:val="6"/>
      </w:numPr>
      <w:spacing w:beforeLines="50" w:afterLines="50"/>
      <w:jc w:val="both"/>
      <w:outlineLvl w:val="1"/>
    </w:pPr>
    <w:rPr>
      <w:rFonts w:ascii="黑体" w:eastAsia="黑体" w:hAnsi="Times New Roman"/>
      <w:sz w:val="21"/>
    </w:rPr>
  </w:style>
  <w:style w:type="paragraph" w:customStyle="1" w:styleId="a1">
    <w:name w:val="一级条标题"/>
    <w:basedOn w:val="a0"/>
    <w:next w:val="af1"/>
    <w:uiPriority w:val="99"/>
    <w:rsid w:val="00C4317D"/>
    <w:pPr>
      <w:numPr>
        <w:ilvl w:val="2"/>
      </w:numPr>
      <w:spacing w:beforeLines="0" w:afterLines="0"/>
      <w:outlineLvl w:val="2"/>
    </w:pPr>
  </w:style>
  <w:style w:type="paragraph" w:customStyle="1" w:styleId="a2">
    <w:name w:val="二级条标题"/>
    <w:basedOn w:val="a1"/>
    <w:next w:val="af1"/>
    <w:uiPriority w:val="99"/>
    <w:rsid w:val="00C4317D"/>
    <w:pPr>
      <w:numPr>
        <w:ilvl w:val="3"/>
      </w:numPr>
      <w:outlineLvl w:val="3"/>
    </w:pPr>
  </w:style>
  <w:style w:type="paragraph" w:customStyle="1" w:styleId="a3">
    <w:name w:val="三级条标题"/>
    <w:basedOn w:val="a2"/>
    <w:next w:val="af1"/>
    <w:uiPriority w:val="99"/>
    <w:rsid w:val="00C4317D"/>
    <w:pPr>
      <w:numPr>
        <w:ilvl w:val="4"/>
      </w:numPr>
      <w:outlineLvl w:val="4"/>
    </w:pPr>
  </w:style>
  <w:style w:type="paragraph" w:customStyle="1" w:styleId="a4">
    <w:name w:val="四级条标题"/>
    <w:basedOn w:val="a3"/>
    <w:next w:val="af1"/>
    <w:uiPriority w:val="99"/>
    <w:rsid w:val="00C4317D"/>
    <w:pPr>
      <w:numPr>
        <w:ilvl w:val="5"/>
      </w:numPr>
      <w:outlineLvl w:val="5"/>
    </w:pPr>
  </w:style>
  <w:style w:type="paragraph" w:customStyle="1" w:styleId="a5">
    <w:name w:val="五级条标题"/>
    <w:basedOn w:val="a4"/>
    <w:next w:val="af1"/>
    <w:uiPriority w:val="99"/>
    <w:rsid w:val="00C4317D"/>
    <w:pPr>
      <w:numPr>
        <w:ilvl w:val="6"/>
      </w:numPr>
      <w:outlineLvl w:val="6"/>
    </w:pPr>
  </w:style>
  <w:style w:type="paragraph" w:styleId="af2">
    <w:name w:val="Body Text Indent"/>
    <w:basedOn w:val="a6"/>
    <w:link w:val="Char4"/>
    <w:uiPriority w:val="99"/>
    <w:semiHidden/>
    <w:rsid w:val="00097809"/>
    <w:pPr>
      <w:spacing w:after="120"/>
      <w:ind w:leftChars="200" w:left="420"/>
    </w:pPr>
  </w:style>
  <w:style w:type="character" w:customStyle="1" w:styleId="Char4">
    <w:name w:val="正文文本缩进 Char"/>
    <w:basedOn w:val="a7"/>
    <w:link w:val="af2"/>
    <w:uiPriority w:val="99"/>
    <w:semiHidden/>
    <w:locked/>
    <w:rsid w:val="00097809"/>
    <w:rPr>
      <w:rFonts w:cs="Times New Roman"/>
    </w:rPr>
  </w:style>
  <w:style w:type="paragraph" w:styleId="af3">
    <w:name w:val="Normal (Web)"/>
    <w:basedOn w:val="a6"/>
    <w:uiPriority w:val="99"/>
    <w:rsid w:val="0009780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af4">
    <w:name w:val="Block Text"/>
    <w:basedOn w:val="a6"/>
    <w:uiPriority w:val="99"/>
    <w:rsid w:val="00097809"/>
    <w:pPr>
      <w:spacing w:line="360" w:lineRule="auto"/>
      <w:ind w:leftChars="200" w:left="899" w:rightChars="7" w:right="15" w:hangingChars="171" w:hanging="479"/>
    </w:pPr>
    <w:rPr>
      <w:rFonts w:ascii="宋体" w:hAnsi="宋体" w:cs="宋体"/>
      <w:sz w:val="28"/>
      <w:szCs w:val="28"/>
    </w:rPr>
  </w:style>
  <w:style w:type="paragraph" w:styleId="af5">
    <w:name w:val="Document Map"/>
    <w:basedOn w:val="a6"/>
    <w:link w:val="Char5"/>
    <w:uiPriority w:val="99"/>
    <w:semiHidden/>
    <w:unhideWhenUsed/>
    <w:rsid w:val="0041103C"/>
    <w:rPr>
      <w:rFonts w:ascii="宋体"/>
      <w:sz w:val="18"/>
      <w:szCs w:val="18"/>
    </w:rPr>
  </w:style>
  <w:style w:type="character" w:customStyle="1" w:styleId="Char5">
    <w:name w:val="文档结构图 Char"/>
    <w:basedOn w:val="a7"/>
    <w:link w:val="af5"/>
    <w:uiPriority w:val="99"/>
    <w:semiHidden/>
    <w:rsid w:val="0041103C"/>
    <w:rPr>
      <w:rFonts w:ascii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2017</TotalTime>
  <Pages>8</Pages>
  <Words>815</Words>
  <Characters>4647</Characters>
  <Application>Microsoft Office Word</Application>
  <DocSecurity>0</DocSecurity>
  <Lines>38</Lines>
  <Paragraphs>10</Paragraphs>
  <ScaleCrop>false</ScaleCrop>
  <Company/>
  <LinksUpToDate>false</LinksUpToDate>
  <CharactersWithSpaces>5452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HQL</cp:lastModifiedBy>
  <cp:revision>196</cp:revision>
  <cp:lastPrinted>2017-10-31T02:31:00Z</cp:lastPrinted>
  <dcterms:created xsi:type="dcterms:W3CDTF">2017-06-14T03:31:00Z</dcterms:created>
  <dcterms:modified xsi:type="dcterms:W3CDTF">2020-08-21T01:07:00Z</dcterms:modified>
</cp:coreProperties>
</file>