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3AD" w:rsidRDefault="00AE49F6">
      <w:pPr>
        <w:pStyle w:val="11"/>
        <w:spacing w:before="156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bookmarkStart w:id="0" w:name="_GoBack"/>
      <w:bookmarkEnd w:id="0"/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1403AD" w:rsidRDefault="00AE49F6">
      <w:pPr>
        <w:pStyle w:val="11"/>
        <w:spacing w:before="156" w:after="156" w:line="400" w:lineRule="atLeast"/>
        <w:ind w:left="420" w:firstLine="56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 xml:space="preserve">LB/T </w:t>
      </w:r>
      <w:r w:rsidR="00930499">
        <w:rPr>
          <w:rFonts w:ascii="黑体" w:eastAsia="黑体" w:hAnsi="黑体" w:cs="宋体" w:hint="eastAsia"/>
          <w:sz w:val="28"/>
          <w:szCs w:val="28"/>
        </w:rPr>
        <w:t>165</w:t>
      </w:r>
      <w:r>
        <w:rPr>
          <w:rFonts w:ascii="黑体" w:eastAsia="黑体" w:hAnsi="黑体" w:cs="宋体" w:hint="eastAsia"/>
          <w:sz w:val="28"/>
          <w:szCs w:val="28"/>
        </w:rPr>
        <w:t>-20</w:t>
      </w:r>
      <w:r w:rsidR="00930499">
        <w:rPr>
          <w:rFonts w:ascii="黑体" w:eastAsia="黑体" w:hAnsi="黑体" w:cs="宋体" w:hint="eastAsia"/>
          <w:sz w:val="28"/>
          <w:szCs w:val="28"/>
        </w:rPr>
        <w:t>21</w:t>
      </w:r>
    </w:p>
    <w:p w:rsidR="001403AD" w:rsidRDefault="00E05F73">
      <w:pPr>
        <w:pStyle w:val="11"/>
        <w:spacing w:before="156" w:after="156" w:line="400" w:lineRule="atLeast"/>
        <w:ind w:left="420" w:firstLine="56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3" o:spid="_x0000_s1026" type="#_x0000_t32" style="position:absolute;left:0;text-align:left;margin-left:12.6pt;margin-top:6pt;width:459.1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AV57QEAALEDAAAOAAAAZHJzL2Uyb0RvYy54bWysU0uOEzEQ3SNxB8t70klGgaGVziwShs0I&#10;Ig0coGK7uy38k8ukkx07xBnYseQOcJuR4BaUnQ8MbBCiF5bdVfWq3vPz/GpnDduqiNq7hk9GY86U&#10;E15q1zX89avrR5ecYQInwXinGr5XyK8WDx/Mh1Crqe+9kSoyAnFYD6HhfUqhrioUvbKAIx+Uo2Dr&#10;o4VEx9hVMsJA6NZU0/H4cTX4KEP0QiHS39UhyBcFv22VSC/bFlVipuE0WyprLOsmr9ViDnUXIfRa&#10;HMeAf5jCgnbU9Ay1ggTsbdR/QFktokffppHwtvJtq4UqHIjNZPwbm9segipcSBwMZ5nw/8GKF9t1&#10;ZFo2fMqZA0tX9O395+/vPtx9/Hr35RO7yAoNAWtKXLp1zBzFzt2GGy/eIMWqe8F8wHBI27XR5nQi&#10;yXZF8f1ZcbVLTNDP2eXFePaELkacYhXUp8IQMT1X3rK8aTimCLrr09I7R/fq46QoDtsbTHkQqE8F&#10;uatxbGj409l0RuBAzmoNJNraQFzRdaUWvdHyWhuTKzB2m6WJbAvZK+XL5An3XlpusgLsD3kldHBR&#10;r0A+c5KlfSAVHdmd5xGskpwZRa8j7wgQ6gTa/E0mtTbuKPFB1azvxsv9Op6kJ1+UGY8ezsb79Vyq&#10;f760xQ8AAAD//wMAUEsDBBQABgAIAAAAIQA2TDxs3AAAAAgBAAAPAAAAZHJzL2Rvd25yZXYueG1s&#10;TI/BbsIwEETvlfgHa5F6qcDBhQrSOAhV6qHHAlKvJt4maeN1FDsk5eu7iEN73JnR7JtsO7pGnLEL&#10;tScNi3kCAqnwtqZSw/HwOluDCNGQNY0n1PCDAbb55C4zqfUDveN5H0vBJRRSo6GKsU2lDEWFzoS5&#10;b5HY+/SdM5HPrpS2MwOXu0aqJHmSztTEHyrT4kuFxfe+dxow9KtFstu48vh2GR4+1OVraA9a30/H&#10;3TOIiGP8C8MVn9EhZ6aT78kG0WhQK8VJ1hVPYn+zfFyCON0EmWfy/4D8FwAA//8DAFBLAQItABQA&#10;BgAIAAAAIQC2gziS/gAAAOEBAAATAAAAAAAAAAAAAAAAAAAAAABbQ29udGVudF9UeXBlc10ueG1s&#10;UEsBAi0AFAAGAAgAAAAhADj9If/WAAAAlAEAAAsAAAAAAAAAAAAAAAAALwEAAF9yZWxzLy5yZWxz&#10;UEsBAi0AFAAGAAgAAAAhAN9sBXntAQAAsQMAAA4AAAAAAAAAAAAAAAAALgIAAGRycy9lMm9Eb2Mu&#10;eG1sUEsBAi0AFAAGAAgAAAAhADZMPGzcAAAACAEAAA8AAAAAAAAAAAAAAAAARwQAAGRycy9kb3du&#10;cmV2LnhtbFBLBQYAAAAABAAEAPMAAABQBQAAAAA=&#10;">
            <o:lock v:ext="edit" shapetype="f"/>
          </v:shape>
        </w:pict>
      </w: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AE49F6">
      <w:pPr>
        <w:pStyle w:val="11"/>
        <w:spacing w:before="156" w:after="156" w:line="360" w:lineRule="auto"/>
        <w:ind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南方地区</w:t>
      </w:r>
    </w:p>
    <w:p w:rsidR="001403AD" w:rsidRDefault="001403AD">
      <w:pPr>
        <w:pStyle w:val="11"/>
        <w:spacing w:before="156" w:after="156" w:line="360" w:lineRule="auto"/>
        <w:ind w:left="420" w:firstLine="960"/>
        <w:contextualSpacing/>
        <w:jc w:val="center"/>
        <w:rPr>
          <w:rFonts w:ascii="黑体" w:eastAsia="黑体" w:hAnsi="黑体"/>
          <w:sz w:val="48"/>
          <w:szCs w:val="48"/>
        </w:rPr>
      </w:pPr>
    </w:p>
    <w:p w:rsidR="001403AD" w:rsidRDefault="00AE49F6">
      <w:pPr>
        <w:pStyle w:val="11"/>
        <w:spacing w:before="156" w:after="156" w:line="360" w:lineRule="auto"/>
        <w:ind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绿色食品夏播绿豆生产操作规程</w:t>
      </w: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AE49F6">
      <w:pPr>
        <w:pStyle w:val="11"/>
        <w:spacing w:before="156" w:after="156" w:line="400" w:lineRule="atLeast"/>
        <w:ind w:left="420" w:firstLineChars="0" w:firstLine="0"/>
        <w:contextualSpacing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</w:t>
      </w:r>
      <w:r w:rsidR="00930499">
        <w:rPr>
          <w:rFonts w:ascii="黑体" w:eastAsia="黑体" w:hAnsi="黑体" w:cs="宋体" w:hint="eastAsia"/>
          <w:sz w:val="28"/>
          <w:szCs w:val="28"/>
        </w:rPr>
        <w:t>21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930499">
        <w:rPr>
          <w:rFonts w:ascii="黑体" w:eastAsia="黑体" w:hAnsi="黑体" w:cs="宋体" w:hint="eastAsia"/>
          <w:sz w:val="28"/>
          <w:szCs w:val="28"/>
        </w:rPr>
        <w:t>09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930499">
        <w:rPr>
          <w:rFonts w:ascii="黑体" w:eastAsia="黑体" w:hAnsi="黑体" w:cs="宋体" w:hint="eastAsia"/>
          <w:sz w:val="28"/>
          <w:szCs w:val="28"/>
        </w:rPr>
        <w:t>26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      </w:t>
      </w:r>
      <w:r w:rsidR="00930499">
        <w:rPr>
          <w:rFonts w:ascii="黑体" w:eastAsia="黑体" w:hAnsi="黑体" w:cs="宋体" w:hint="eastAsia"/>
          <w:sz w:val="28"/>
          <w:szCs w:val="28"/>
        </w:rPr>
        <w:t xml:space="preserve">        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="00930499">
        <w:rPr>
          <w:rFonts w:ascii="黑体" w:eastAsia="黑体" w:hAnsi="黑体" w:cs="宋体" w:hint="eastAsia"/>
          <w:sz w:val="28"/>
          <w:szCs w:val="28"/>
        </w:rPr>
        <w:t>2021-10-01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1403AD" w:rsidRDefault="00E05F73">
      <w:pPr>
        <w:pStyle w:val="11"/>
        <w:spacing w:before="156" w:after="156" w:line="400" w:lineRule="atLeast"/>
        <w:ind w:left="420" w:firstLine="480"/>
        <w:contextualSpacing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自选图形 2" o:spid="_x0000_s1027" type="#_x0000_t32" style="position:absolute;left:0;text-align:left;margin-left:16.2pt;margin-top:9pt;width:382.2pt;height:1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+8b8QEAALUDAAAOAAAAZHJzL2Uyb0RvYy54bWysU81uEzEQviPxDpbvZJPQoHaVTQ8J5VJB&#10;pNIHmHi9uxb+k8dkkxs3xDNw48g70LepRN+CsTcJFC4IsQdrvDPzzcw3n+eXO6PZVgZUzlZ8Mhpz&#10;Jq1wtbJtxW/fXj075wwj2Bq0s7Lie4n8cvH0ybz3pZy6zulaBkYgFsveV7yL0ZdFgaKTBnDkvLTk&#10;bFwwEOka2qIO0BO60cV0PH5R9C7UPjghEenvanDyRcZvGinim6ZBGZmuOPUW8xnyuUlnsZhD2Qbw&#10;nRKHNuAfujCgLBU9Qa0gAnsf1B9QRong0DVxJJwpXNMoIfMMNM1k/Ns0Nx14mWchctCfaML/Byte&#10;b9eBqZp2x5kFQyv6/vHrw4dP95/v7r99YdPEUO+xpMClXYc0o9jZG3/txDskX/HImS7oh7BdE0wK&#10;pyHZLjO+PzEud5EJ+nl2Pnt+cUaLEeSbzKZkJkwoj8k+YHwlnWHJqDjGAKrt4tJZS7t1YZJZh+01&#10;xiHxmJAqa8v6il/MpjMqAKSuRkMk03iaF22bc9FpVV8prVMGhnaz1IFtIeklf4eGHoWlIivAbojL&#10;rkFJnYT6pa1Z3Hti0pLkeWrByJozLemFJIsahTKC0n8TSVxoe6B5YDZxvHH1fh2O9JM2MmkHHSfx&#10;/XrP2T9f2+IHAAAA//8DAFBLAwQUAAYACAAAACEAw3Gq4t4AAAAIAQAADwAAAGRycy9kb3ducmV2&#10;LnhtbEyPwW7CMBBE75X6D9ZW4lIVm5RSCHEQQuqhxwJSrybeJinxOoodkvL13Z7KcWdGs/Oyzega&#10;ccEu1J40zKYKBFLhbU2lhuPh7WkJIkRD1jSeUMMPBtjk93eZSa0f6AMv+1gKLqGQGg1VjG0qZSgq&#10;dCZMfYvE3pfvnIl8dqW0nRm43DUyUWohnamJP1SmxV2FxXnfOw0Y+peZ2q5ceXy/Do+fyfV7aA9a&#10;Tx7G7RpExDH+h+FvPk+HnDedfE82iEbDczLnJOtLRmL/dbVglJOGRM1B5pm8Bch/AQAA//8DAFBL&#10;AQItABQABgAIAAAAIQC2gziS/gAAAOEBAAATAAAAAAAAAAAAAAAAAAAAAABbQ29udGVudF9UeXBl&#10;c10ueG1sUEsBAi0AFAAGAAgAAAAhADj9If/WAAAAlAEAAAsAAAAAAAAAAAAAAAAALwEAAF9yZWxz&#10;Ly5yZWxzUEsBAi0AFAAGAAgAAAAhAGfz7xvxAQAAtQMAAA4AAAAAAAAAAAAAAAAALgIAAGRycy9l&#10;Mm9Eb2MueG1sUEsBAi0AFAAGAAgAAAAhAMNxquLeAAAACAEAAA8AAAAAAAAAAAAAAAAASwQAAGRy&#10;cy9kb3ducmV2LnhtbFBLBQYAAAAABAAEAPMAAABWBQAAAAA=&#10;">
            <o:lock v:ext="edit" shapetype="f"/>
          </v:shape>
        </w:pict>
      </w:r>
    </w:p>
    <w:p w:rsidR="001403AD" w:rsidRDefault="00AE49F6" w:rsidP="004A0962">
      <w:pPr>
        <w:pStyle w:val="11"/>
        <w:spacing w:before="156" w:after="156" w:line="400" w:lineRule="atLeast"/>
        <w:ind w:left="420" w:firstLine="924"/>
        <w:contextualSpacing/>
        <w:rPr>
          <w:rFonts w:ascii="黑体" w:eastAsia="黑体" w:hAnsi="黑体" w:cs="宋体"/>
          <w:sz w:val="28"/>
          <w:szCs w:val="28"/>
        </w:rPr>
      </w:pPr>
      <w:r w:rsidRPr="004A0962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83831180"/>
        </w:rPr>
        <w:t>中国绿色食品发展中</w:t>
      </w:r>
      <w:r w:rsidRPr="004A0962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83831180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1403AD" w:rsidRDefault="001403AD" w:rsidP="00930499">
      <w:pPr>
        <w:pStyle w:val="11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1403AD" w:rsidRDefault="001403AD">
      <w:pPr>
        <w:pStyle w:val="11"/>
        <w:spacing w:before="156" w:after="156" w:line="400" w:lineRule="atLeast"/>
        <w:ind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1403AD" w:rsidRDefault="001403AD">
      <w:pPr>
        <w:pStyle w:val="1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AE49F6">
      <w:pPr>
        <w:pStyle w:val="1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8523E" w:rsidRDefault="00AE49F6" w:rsidP="00A8523E">
      <w:pPr>
        <w:pStyle w:val="11"/>
        <w:spacing w:before="156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1403AD" w:rsidRDefault="00AE49F6" w:rsidP="00A8523E">
      <w:pPr>
        <w:pStyle w:val="11"/>
        <w:spacing w:before="156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本规程起草单位：安徽省农业科学院作物研究所、安徽省绿色食品管理办公室、</w:t>
      </w:r>
      <w:r>
        <w:t>宣城市农产品质量安全监管局</w:t>
      </w:r>
      <w:r>
        <w:rPr>
          <w:rFonts w:hint="eastAsia"/>
        </w:rPr>
        <w:t>、安徽省公众检验研究院有限公司、</w:t>
      </w:r>
      <w:r>
        <w:t>黄山市农业技术推广中心</w:t>
      </w:r>
      <w:r>
        <w:rPr>
          <w:rFonts w:hint="eastAsia"/>
        </w:rPr>
        <w:t>、旌德县农产品质量安全监管局、</w:t>
      </w:r>
      <w:r>
        <w:rPr>
          <w:rFonts w:ascii="宋体" w:hAnsi="宋体" w:cs="宋体" w:hint="eastAsia"/>
        </w:rPr>
        <w:t>江苏省绿色食品办公室、荆门（中国农谷）农业科学研究院、重庆市农产品质量安全中心</w:t>
      </w:r>
      <w:r w:rsidR="00A8523E">
        <w:rPr>
          <w:rFonts w:ascii="宋体" w:hAnsi="宋体" w:cs="宋体" w:hint="eastAsia"/>
        </w:rPr>
        <w:t>、中国绿色食品发展中心。</w:t>
      </w:r>
    </w:p>
    <w:p w:rsidR="001403AD" w:rsidRDefault="00AE49F6">
      <w:pPr>
        <w:spacing w:before="156" w:after="156" w:line="400" w:lineRule="atLeast"/>
        <w:ind w:firstLineChars="200" w:firstLine="420"/>
        <w:contextualSpacing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Cs w:val="21"/>
        </w:rPr>
        <w:t>本规程主要起草人：周斌</w:t>
      </w:r>
      <w:r w:rsidRPr="00980345"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szCs w:val="21"/>
        </w:rPr>
        <w:t>周伟、杨勇、张俊、叶卫军、洪剑、刘舜舜、王健，武美兰、杭祥荣、王光俊、张海彬</w:t>
      </w:r>
      <w:r w:rsidR="00980345">
        <w:rPr>
          <w:rFonts w:ascii="宋体" w:eastAsia="宋体" w:hAnsi="宋体" w:cs="宋体" w:hint="eastAsia"/>
          <w:szCs w:val="21"/>
        </w:rPr>
        <w:t>、</w:t>
      </w:r>
      <w:r w:rsidR="00A8523E">
        <w:rPr>
          <w:rFonts w:ascii="宋体" w:eastAsia="宋体" w:hAnsi="宋体" w:cs="宋体" w:hint="eastAsia"/>
          <w:szCs w:val="21"/>
        </w:rPr>
        <w:t>张晓云</w:t>
      </w:r>
      <w:r w:rsidR="00980345">
        <w:rPr>
          <w:rFonts w:ascii="宋体" w:eastAsia="宋体" w:hAnsi="宋体" w:cs="宋体" w:hint="eastAsia"/>
          <w:szCs w:val="21"/>
        </w:rPr>
        <w:t>。</w:t>
      </w:r>
    </w:p>
    <w:p w:rsidR="001403AD" w:rsidRDefault="00AE49F6">
      <w:pPr>
        <w:widowControl/>
        <w:jc w:val="left"/>
      </w:pPr>
      <w:r>
        <w:br w:type="page"/>
      </w:r>
    </w:p>
    <w:p w:rsidR="001403AD" w:rsidRDefault="00AE49F6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 xml:space="preserve">南方地区 </w:t>
      </w:r>
    </w:p>
    <w:p w:rsidR="001403AD" w:rsidRDefault="00AE49F6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绿色食品夏播绿豆生产操作规程</w:t>
      </w:r>
    </w:p>
    <w:p w:rsidR="001403AD" w:rsidRDefault="001403AD">
      <w:pPr>
        <w:pStyle w:val="11"/>
        <w:spacing w:before="156" w:after="156" w:line="400" w:lineRule="atLeast"/>
        <w:ind w:left="420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403AD" w:rsidRDefault="00AE49F6">
      <w:pPr>
        <w:pStyle w:val="1"/>
        <w:spacing w:before="156" w:after="156"/>
      </w:pPr>
      <w:bookmarkStart w:id="1" w:name="_Toc38359388"/>
      <w:r>
        <w:rPr>
          <w:rFonts w:hint="eastAsia"/>
        </w:rPr>
        <w:t>1 范围</w:t>
      </w:r>
      <w:bookmarkEnd w:id="1"/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本规程规定了绿色食品夏播绿豆生产的产地环境、品种选择、整地和施肥、播种、田间管理、病虫草害防治、收获包装贮存和运输、生产废弃物处理及生产档案管理。</w:t>
      </w:r>
    </w:p>
    <w:p w:rsidR="001403AD" w:rsidRDefault="00AE49F6">
      <w:pPr>
        <w:pStyle w:val="af0"/>
        <w:spacing w:line="400" w:lineRule="atLeast"/>
        <w:rPr>
          <w:rFonts w:hAnsi="宋体"/>
          <w:szCs w:val="21"/>
        </w:rPr>
      </w:pPr>
      <w:r>
        <w:rPr>
          <w:rFonts w:hint="eastAsia"/>
          <w:szCs w:val="21"/>
        </w:rPr>
        <w:t>本规程适用于江苏、安徽、湖北等长江中下游地区及重庆西部的绿色食品夏播绿豆生产</w:t>
      </w:r>
      <w:r>
        <w:rPr>
          <w:rFonts w:hAnsi="宋体" w:hint="eastAsia"/>
          <w:szCs w:val="21"/>
        </w:rPr>
        <w:t>。</w:t>
      </w:r>
    </w:p>
    <w:p w:rsidR="001403AD" w:rsidRDefault="00AE49F6">
      <w:pPr>
        <w:pStyle w:val="1"/>
        <w:spacing w:before="156" w:after="156"/>
      </w:pPr>
      <w:bookmarkStart w:id="2" w:name="_Toc38359389"/>
      <w:r>
        <w:rPr>
          <w:rFonts w:hint="eastAsia"/>
        </w:rPr>
        <w:t>2 规范性引用文件</w:t>
      </w:r>
      <w:bookmarkEnd w:id="2"/>
    </w:p>
    <w:p w:rsidR="001403AD" w:rsidRDefault="00AE49F6">
      <w:pPr>
        <w:spacing w:line="400" w:lineRule="atLeast"/>
        <w:ind w:firstLineChars="200"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1403AD" w:rsidRDefault="00AE49F6">
      <w:pPr>
        <w:spacing w:line="400" w:lineRule="atLeast"/>
        <w:ind w:firstLineChars="200"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GB 4404.2  粮食作物种子  第二部分：豆类</w:t>
      </w:r>
    </w:p>
    <w:p w:rsidR="001403AD" w:rsidRDefault="00AE49F6">
      <w:pPr>
        <w:spacing w:line="400" w:lineRule="atLeast"/>
        <w:ind w:firstLineChars="200"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NY/T 285  绿色食品  豆类</w:t>
      </w:r>
    </w:p>
    <w:p w:rsidR="001403AD" w:rsidRDefault="00AE49F6">
      <w:pPr>
        <w:spacing w:line="400" w:lineRule="atLeast"/>
        <w:ind w:firstLineChars="200"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NY/ T 391  绿色食品  产地环境质量 </w:t>
      </w:r>
    </w:p>
    <w:p w:rsidR="001403AD" w:rsidRDefault="00AE49F6">
      <w:pPr>
        <w:spacing w:line="400" w:lineRule="atLeast"/>
        <w:ind w:firstLineChars="200"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NY/ T 393  绿色食品  农药使用准则</w:t>
      </w:r>
    </w:p>
    <w:p w:rsidR="001403AD" w:rsidRDefault="00AE49F6">
      <w:pPr>
        <w:spacing w:line="400" w:lineRule="atLeast"/>
        <w:ind w:firstLineChars="200"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NY/ T 394  绿色食品  肥料使用准则</w:t>
      </w:r>
    </w:p>
    <w:p w:rsidR="001403AD" w:rsidRDefault="00AE49F6">
      <w:pPr>
        <w:spacing w:line="400" w:lineRule="atLeast"/>
        <w:ind w:firstLineChars="200"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NY/ T 658  绿色食品  包装通用准则</w:t>
      </w:r>
    </w:p>
    <w:p w:rsidR="001403AD" w:rsidRDefault="00AE49F6">
      <w:pPr>
        <w:spacing w:line="400" w:lineRule="atLeast"/>
        <w:ind w:firstLineChars="200"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NY/ T 1056  绿色食品  贮藏运输准则</w:t>
      </w:r>
    </w:p>
    <w:p w:rsidR="001403AD" w:rsidRDefault="00AE49F6">
      <w:pPr>
        <w:pStyle w:val="1"/>
        <w:spacing w:before="156" w:after="156"/>
      </w:pPr>
      <w:bookmarkStart w:id="3" w:name="_Toc38359390"/>
      <w:r>
        <w:rPr>
          <w:rFonts w:hint="eastAsia"/>
        </w:rPr>
        <w:t>3 产地环境</w:t>
      </w:r>
      <w:bookmarkEnd w:id="3"/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生产基地选择在无污染和生态条件良好的地区，空气环境和灌溉水质良好、光照条件好、排灌方便、土层深厚、土壤疏松肥沃；基地应远离工矿区和公路、铁路干线，避开工业和城市污染源。大气、灌溉水、土壤的质量应符合NY/T 391的规定。</w:t>
      </w:r>
    </w:p>
    <w:p w:rsidR="001403AD" w:rsidRDefault="00AE49F6">
      <w:pPr>
        <w:pStyle w:val="1"/>
        <w:spacing w:before="156" w:after="156"/>
      </w:pPr>
      <w:bookmarkStart w:id="4" w:name="_Toc38359391"/>
      <w:r>
        <w:rPr>
          <w:rFonts w:hint="eastAsia"/>
        </w:rPr>
        <w:t>4 品种选择</w:t>
      </w:r>
      <w:bookmarkEnd w:id="4"/>
    </w:p>
    <w:p w:rsidR="001403AD" w:rsidRDefault="00AE49F6">
      <w:pPr>
        <w:pStyle w:val="1"/>
        <w:spacing w:before="156" w:after="156"/>
      </w:pPr>
      <w:r>
        <w:rPr>
          <w:rFonts w:hint="eastAsia"/>
        </w:rPr>
        <w:t>4.1 选择原则</w:t>
      </w:r>
    </w:p>
    <w:p w:rsidR="001403AD" w:rsidRDefault="00AE49F6">
      <w:pPr>
        <w:pStyle w:val="af0"/>
        <w:spacing w:line="400" w:lineRule="atLeas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选用适宜当地生态气候特点，熟期适宜、抗病抗逆性强、丰产性好、商品率高的优良品种。</w:t>
      </w:r>
    </w:p>
    <w:p w:rsidR="001403AD" w:rsidRDefault="00AE49F6">
      <w:pPr>
        <w:pStyle w:val="1"/>
        <w:spacing w:before="156" w:after="156"/>
      </w:pPr>
      <w:r>
        <w:rPr>
          <w:rFonts w:hint="eastAsia"/>
        </w:rPr>
        <w:t>4.2 推荐品种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Ansi="宋体" w:cs="宋体" w:hint="eastAsia"/>
          <w:szCs w:val="21"/>
        </w:rPr>
        <w:t>江苏、安徽推荐选用中绿5号、苏绿2号、皖科绿3号、冀绿7号等，湖北推荐选用鄂绿4号、鄂绿5号、冀绿11、中绿14等，重庆西部推荐选用冀绿21、潍绿8号、渝黑绿3号等。</w:t>
      </w:r>
    </w:p>
    <w:p w:rsidR="001403AD" w:rsidRDefault="00AE49F6">
      <w:pPr>
        <w:pStyle w:val="1"/>
        <w:spacing w:before="156" w:after="156"/>
      </w:pPr>
      <w:bookmarkStart w:id="5" w:name="_Toc38359402"/>
      <w:bookmarkStart w:id="6" w:name="_Toc38359392"/>
      <w:r>
        <w:rPr>
          <w:rFonts w:hint="eastAsia"/>
        </w:rPr>
        <w:t>5 大田整地和施肥</w:t>
      </w:r>
      <w:bookmarkEnd w:id="5"/>
    </w:p>
    <w:p w:rsidR="001403AD" w:rsidRDefault="00AE49F6" w:rsidP="00930499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 w:cs="Times New Roman"/>
          <w:b w:val="0"/>
          <w:bCs w:val="0"/>
          <w:kern w:val="0"/>
          <w:sz w:val="21"/>
          <w:szCs w:val="21"/>
        </w:rPr>
      </w:pPr>
      <w:bookmarkStart w:id="7" w:name="_Toc38359403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lastRenderedPageBreak/>
        <w:t>5.1 整地</w:t>
      </w:r>
      <w:bookmarkEnd w:id="7"/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前茬作物收获后，深耕细耙2～3遍，使土壤疏松，上虚下实。</w:t>
      </w:r>
    </w:p>
    <w:p w:rsidR="001403AD" w:rsidRDefault="00AE49F6" w:rsidP="00930499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 w:cs="Times New Roman"/>
          <w:b w:val="0"/>
          <w:bCs w:val="0"/>
          <w:kern w:val="0"/>
          <w:sz w:val="21"/>
          <w:szCs w:val="21"/>
        </w:rPr>
      </w:pPr>
      <w:bookmarkStart w:id="8" w:name="_Toc38359404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>5.2 施基肥</w:t>
      </w:r>
      <w:bookmarkEnd w:id="8"/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结合整地施用基肥，每亩施用有机肥1000kg～1500kg，过磷酸钙15kg～20kg，尿素5kg。肥土混匀。肥料使用按NY/T 394规定执行。</w:t>
      </w:r>
    </w:p>
    <w:p w:rsidR="001403AD" w:rsidRDefault="00AE49F6">
      <w:pPr>
        <w:pStyle w:val="1"/>
        <w:spacing w:before="156" w:after="156"/>
      </w:pPr>
      <w:r>
        <w:rPr>
          <w:rFonts w:hint="eastAsia"/>
        </w:rPr>
        <w:t>6 播种</w:t>
      </w:r>
      <w:bookmarkEnd w:id="6"/>
    </w:p>
    <w:p w:rsidR="001403AD" w:rsidRDefault="00AE49F6" w:rsidP="00930499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 w:cs="Times New Roman"/>
          <w:b w:val="0"/>
          <w:bCs w:val="0"/>
          <w:kern w:val="0"/>
          <w:sz w:val="21"/>
          <w:szCs w:val="21"/>
        </w:rPr>
      </w:pPr>
      <w:bookmarkStart w:id="9" w:name="_Toc38359393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 xml:space="preserve">6.1 </w:t>
      </w:r>
      <w:bookmarkStart w:id="10" w:name="_Toc38359395"/>
      <w:bookmarkEnd w:id="9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>种子</w:t>
      </w:r>
    </w:p>
    <w:p w:rsidR="001403AD" w:rsidRDefault="00AE49F6" w:rsidP="00930499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 w:cs="Times New Roman"/>
          <w:b w:val="0"/>
          <w:bCs w:val="0"/>
          <w:kern w:val="0"/>
          <w:sz w:val="21"/>
          <w:szCs w:val="21"/>
        </w:rPr>
      </w:pPr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>6.1.1 种子质量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种子质量符合国家标准 GB4404.2 的要求。品种纯度不低于96％，净度不低于99％，发芽率不低于85％，水分不高于13％。</w:t>
      </w:r>
    </w:p>
    <w:p w:rsidR="001403AD" w:rsidRDefault="00AE49F6" w:rsidP="00930499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 w:cs="Times New Roman"/>
          <w:b w:val="0"/>
          <w:bCs w:val="0"/>
          <w:kern w:val="0"/>
          <w:sz w:val="21"/>
          <w:szCs w:val="21"/>
        </w:rPr>
      </w:pPr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>6.1.2种子处理</w:t>
      </w:r>
      <w:bookmarkEnd w:id="10"/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播前选晴天把种子摊匀晾晒一天</w:t>
      </w:r>
      <w:r>
        <w:rPr>
          <w:szCs w:val="21"/>
        </w:rPr>
        <w:t>。</w:t>
      </w:r>
    </w:p>
    <w:p w:rsidR="001403AD" w:rsidRDefault="00AE49F6" w:rsidP="00930499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 w:cs="Times New Roman"/>
          <w:b w:val="0"/>
          <w:bCs w:val="0"/>
          <w:kern w:val="0"/>
          <w:sz w:val="21"/>
          <w:szCs w:val="21"/>
        </w:rPr>
      </w:pPr>
      <w:bookmarkStart w:id="11" w:name="_Toc38359397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>6.2 播种</w:t>
      </w:r>
      <w:bookmarkEnd w:id="11"/>
    </w:p>
    <w:p w:rsidR="001403AD" w:rsidRDefault="00AE49F6">
      <w:pPr>
        <w:pStyle w:val="a1"/>
        <w:numPr>
          <w:ilvl w:val="0"/>
          <w:numId w:val="0"/>
        </w:numPr>
        <w:spacing w:before="156" w:after="156" w:line="400" w:lineRule="atLeast"/>
      </w:pPr>
      <w:r>
        <w:rPr>
          <w:rFonts w:hint="eastAsia"/>
        </w:rPr>
        <w:t xml:space="preserve">6.2.1 播种期 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根据茬口和品种特性确定播期，夏播绿豆适播期为6月中旬至7月中旬，迟播不能晚于8月上旬。</w:t>
      </w:r>
    </w:p>
    <w:p w:rsidR="001403AD" w:rsidRDefault="00AE49F6">
      <w:pPr>
        <w:pStyle w:val="a1"/>
        <w:numPr>
          <w:ilvl w:val="0"/>
          <w:numId w:val="0"/>
        </w:numPr>
        <w:spacing w:before="156" w:after="156" w:line="400" w:lineRule="atLeast"/>
      </w:pPr>
      <w:r>
        <w:rPr>
          <w:rFonts w:hint="eastAsia"/>
        </w:rPr>
        <w:t>6.2.2 播种方法</w:t>
      </w:r>
    </w:p>
    <w:p w:rsidR="001403AD" w:rsidRDefault="00AE49F6">
      <w:pPr>
        <w:pStyle w:val="af0"/>
        <w:spacing w:line="400" w:lineRule="atLeast"/>
      </w:pPr>
      <w:r>
        <w:rPr>
          <w:rFonts w:hint="eastAsia"/>
        </w:rPr>
        <w:t>机械或人工播种，可采取条播、穴播两种方式。</w:t>
      </w:r>
    </w:p>
    <w:p w:rsidR="001403AD" w:rsidRDefault="00AE49F6">
      <w:pPr>
        <w:pStyle w:val="a1"/>
        <w:numPr>
          <w:ilvl w:val="0"/>
          <w:numId w:val="0"/>
        </w:numPr>
        <w:spacing w:before="156" w:after="156" w:line="400" w:lineRule="atLeast"/>
      </w:pPr>
      <w:r>
        <w:rPr>
          <w:rFonts w:hint="eastAsia"/>
        </w:rPr>
        <w:t>6.2.3 播种量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根据品种特性、气候条件和土壤肥力，确定播种量。一般亩用种1.0kg～1.5kg。</w:t>
      </w:r>
    </w:p>
    <w:p w:rsidR="001403AD" w:rsidRDefault="00AE49F6">
      <w:pPr>
        <w:pStyle w:val="a1"/>
        <w:numPr>
          <w:ilvl w:val="0"/>
          <w:numId w:val="0"/>
        </w:numPr>
        <w:spacing w:before="156" w:after="156" w:line="400" w:lineRule="atLeast"/>
      </w:pPr>
      <w:r>
        <w:rPr>
          <w:rFonts w:hint="eastAsia"/>
        </w:rPr>
        <w:t>6.2.4 播种深度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根据土壤墒情，一般播种深度为3cm～4cm。</w:t>
      </w:r>
    </w:p>
    <w:p w:rsidR="001403AD" w:rsidRDefault="00AE49F6">
      <w:pPr>
        <w:pStyle w:val="1"/>
        <w:spacing w:before="156" w:after="156"/>
      </w:pPr>
      <w:bookmarkStart w:id="12" w:name="_Toc38359406"/>
      <w:r>
        <w:rPr>
          <w:rFonts w:hint="eastAsia"/>
        </w:rPr>
        <w:t xml:space="preserve">7 </w:t>
      </w:r>
      <w:bookmarkEnd w:id="12"/>
      <w:r>
        <w:rPr>
          <w:rFonts w:hint="eastAsia"/>
        </w:rPr>
        <w:t>田间管理</w:t>
      </w:r>
    </w:p>
    <w:p w:rsidR="001403AD" w:rsidRDefault="00AE49F6" w:rsidP="00930499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 w:cs="Times New Roman"/>
          <w:b w:val="0"/>
          <w:bCs w:val="0"/>
          <w:kern w:val="0"/>
          <w:sz w:val="21"/>
          <w:szCs w:val="21"/>
        </w:rPr>
      </w:pPr>
      <w:bookmarkStart w:id="13" w:name="_Toc38359407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 xml:space="preserve">7.1 </w:t>
      </w:r>
      <w:bookmarkEnd w:id="13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>间苗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第一片复叶展开前间苗，做到间小留大、间杂留纯、间弱留强。</w:t>
      </w:r>
    </w:p>
    <w:p w:rsidR="001403AD" w:rsidRDefault="00AE49F6" w:rsidP="00930499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 w:cs="Times New Roman"/>
          <w:b w:val="0"/>
          <w:bCs w:val="0"/>
          <w:kern w:val="0"/>
          <w:sz w:val="21"/>
          <w:szCs w:val="21"/>
        </w:rPr>
      </w:pPr>
      <w:bookmarkStart w:id="14" w:name="_Toc38359408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 xml:space="preserve">7.2 </w:t>
      </w:r>
      <w:bookmarkEnd w:id="14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>定苗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lastRenderedPageBreak/>
        <w:t>第二片复叶展开后定苗，根据品种特性和土壤肥力，每亩留苗8000～12000株。</w:t>
      </w:r>
    </w:p>
    <w:p w:rsidR="001403AD" w:rsidRDefault="00AE49F6" w:rsidP="00930499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 w:cs="Times New Roman"/>
          <w:b w:val="0"/>
          <w:bCs w:val="0"/>
          <w:kern w:val="0"/>
          <w:sz w:val="21"/>
          <w:szCs w:val="21"/>
        </w:rPr>
      </w:pPr>
      <w:bookmarkStart w:id="15" w:name="_Toc38359410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 xml:space="preserve">7.3 </w:t>
      </w:r>
      <w:bookmarkEnd w:id="15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>中耕除草</w:t>
      </w:r>
    </w:p>
    <w:p w:rsidR="001403AD" w:rsidRDefault="00AE49F6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出苗到开花前，中耕除草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～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次，中耕深度掌握“浅</w:t>
      </w:r>
      <w:r>
        <w:rPr>
          <w:rFonts w:ascii="Times New Roman" w:eastAsia="宋体" w:hAnsi="Times New Roman" w:cs="Times New Roman" w:hint="eastAsia"/>
          <w:szCs w:val="21"/>
        </w:rPr>
        <w:t>-</w:t>
      </w:r>
      <w:r>
        <w:rPr>
          <w:rFonts w:ascii="Times New Roman" w:eastAsia="宋体" w:hAnsi="Times New Roman" w:cs="Times New Roman" w:hint="eastAsia"/>
          <w:szCs w:val="21"/>
        </w:rPr>
        <w:t>深</w:t>
      </w:r>
      <w:r>
        <w:rPr>
          <w:rFonts w:ascii="Times New Roman" w:eastAsia="宋体" w:hAnsi="Times New Roman" w:cs="Times New Roman" w:hint="eastAsia"/>
          <w:szCs w:val="21"/>
        </w:rPr>
        <w:t>-</w:t>
      </w:r>
      <w:r>
        <w:rPr>
          <w:rFonts w:ascii="Times New Roman" w:eastAsia="宋体" w:hAnsi="Times New Roman" w:cs="Times New Roman" w:hint="eastAsia"/>
          <w:szCs w:val="21"/>
        </w:rPr>
        <w:t>浅”的原则，并进行培土，护根排水。</w:t>
      </w:r>
    </w:p>
    <w:p w:rsidR="001403AD" w:rsidRDefault="00AE49F6" w:rsidP="00930499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 w:cs="Times New Roman"/>
          <w:b w:val="0"/>
          <w:bCs w:val="0"/>
          <w:kern w:val="0"/>
          <w:sz w:val="21"/>
          <w:szCs w:val="21"/>
        </w:rPr>
      </w:pPr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>7.4 肥水管理</w:t>
      </w:r>
    </w:p>
    <w:p w:rsidR="001403AD" w:rsidRDefault="00AE49F6">
      <w:pPr>
        <w:spacing w:line="400" w:lineRule="exact"/>
        <w:ind w:firstLine="420"/>
        <w:rPr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开花以后应保持土壤含水量</w:t>
      </w:r>
      <w:r>
        <w:rPr>
          <w:rFonts w:ascii="Times New Roman" w:eastAsia="宋体" w:hAnsi="Times New Roman" w:cs="Times New Roman" w:hint="eastAsia"/>
          <w:szCs w:val="21"/>
        </w:rPr>
        <w:t>60%</w:t>
      </w:r>
      <w:r>
        <w:rPr>
          <w:rFonts w:ascii="Times New Roman" w:eastAsia="宋体" w:hAnsi="Times New Roman" w:cs="Times New Roman" w:hint="eastAsia"/>
          <w:szCs w:val="21"/>
        </w:rPr>
        <w:t>～</w:t>
      </w:r>
      <w:r>
        <w:rPr>
          <w:rFonts w:ascii="Times New Roman" w:eastAsia="宋体" w:hAnsi="Times New Roman" w:cs="Times New Roman" w:hint="eastAsia"/>
          <w:szCs w:val="21"/>
        </w:rPr>
        <w:t>70%</w:t>
      </w:r>
      <w:r>
        <w:rPr>
          <w:rFonts w:ascii="Times New Roman" w:eastAsia="宋体" w:hAnsi="Times New Roman" w:cs="Times New Roman" w:hint="eastAsia"/>
          <w:szCs w:val="21"/>
        </w:rPr>
        <w:t>为宜。封垄前长势不足，可追施尿素</w:t>
      </w:r>
      <w:r>
        <w:rPr>
          <w:rFonts w:ascii="Times New Roman" w:eastAsia="宋体" w:hAnsi="Times New Roman" w:cs="Times New Roman" w:hint="eastAsia"/>
          <w:szCs w:val="21"/>
        </w:rPr>
        <w:t>5kg/</w:t>
      </w:r>
      <w:r>
        <w:rPr>
          <w:rFonts w:ascii="Times New Roman" w:eastAsia="宋体" w:hAnsi="Times New Roman" w:cs="Times New Roman" w:hint="eastAsia"/>
          <w:szCs w:val="21"/>
        </w:rPr>
        <w:t>亩。花期防虫的同时可用</w:t>
      </w:r>
      <w:r>
        <w:rPr>
          <w:rFonts w:ascii="Times New Roman" w:eastAsia="宋体" w:hAnsi="Times New Roman" w:cs="Times New Roman" w:hint="eastAsia"/>
          <w:szCs w:val="21"/>
        </w:rPr>
        <w:t>0.2%</w:t>
      </w:r>
      <w:r>
        <w:rPr>
          <w:rFonts w:ascii="Times New Roman" w:eastAsia="宋体" w:hAnsi="Times New Roman" w:cs="Times New Roman" w:hint="eastAsia"/>
          <w:szCs w:val="21"/>
        </w:rPr>
        <w:t>磷酸二氢钾溶液喷洒植株。</w:t>
      </w:r>
    </w:p>
    <w:p w:rsidR="001403AD" w:rsidRDefault="00AE49F6">
      <w:pPr>
        <w:pStyle w:val="1"/>
        <w:spacing w:before="156" w:after="156"/>
      </w:pPr>
      <w:bookmarkStart w:id="16" w:name="_Toc38359416"/>
      <w:r>
        <w:rPr>
          <w:rFonts w:hint="eastAsia"/>
        </w:rPr>
        <w:t>8 病虫草害防治</w:t>
      </w:r>
      <w:bookmarkEnd w:id="16"/>
    </w:p>
    <w:p w:rsidR="001403AD" w:rsidRDefault="00AE49F6" w:rsidP="00930499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 w:cs="Times New Roman"/>
          <w:b w:val="0"/>
          <w:bCs w:val="0"/>
          <w:kern w:val="0"/>
          <w:sz w:val="21"/>
          <w:szCs w:val="21"/>
        </w:rPr>
      </w:pPr>
      <w:bookmarkStart w:id="17" w:name="_Toc38359417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>8.1 防治原则</w:t>
      </w:r>
      <w:bookmarkEnd w:id="17"/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以保持和优化农业生态系统为基础，建立有利于各类天敌繁衍和不利于病虫草害孳生的环境条件，提高生物多样性，维持农业生态系统的平衡。坚持“预防为主、综合防治”的理念，以农业措施、物理防治、生物防治为主，优先采用农业措施。</w:t>
      </w:r>
    </w:p>
    <w:p w:rsidR="001403AD" w:rsidRDefault="00AE49F6" w:rsidP="00930499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 w:cs="Times New Roman"/>
          <w:b w:val="0"/>
          <w:bCs w:val="0"/>
          <w:kern w:val="0"/>
          <w:sz w:val="21"/>
          <w:szCs w:val="21"/>
        </w:rPr>
      </w:pPr>
      <w:bookmarkStart w:id="18" w:name="_Toc38359418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>8.2 常见病虫害</w:t>
      </w:r>
      <w:bookmarkEnd w:id="18"/>
    </w:p>
    <w:p w:rsidR="001403AD" w:rsidRDefault="00AE49F6">
      <w:pPr>
        <w:pStyle w:val="a1"/>
        <w:numPr>
          <w:ilvl w:val="0"/>
          <w:numId w:val="0"/>
        </w:numPr>
        <w:spacing w:before="156" w:after="156" w:line="400" w:lineRule="atLeast"/>
      </w:pPr>
      <w:r>
        <w:rPr>
          <w:rFonts w:hint="eastAsia"/>
        </w:rPr>
        <w:t>8.2.1 病害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主要有病毒病、白粉病、叶斑病等。</w:t>
      </w:r>
    </w:p>
    <w:p w:rsidR="001403AD" w:rsidRDefault="00AE49F6">
      <w:pPr>
        <w:pStyle w:val="a1"/>
        <w:numPr>
          <w:ilvl w:val="0"/>
          <w:numId w:val="0"/>
        </w:numPr>
        <w:spacing w:before="156" w:after="156" w:line="400" w:lineRule="atLeast"/>
      </w:pPr>
      <w:r>
        <w:rPr>
          <w:rFonts w:hint="eastAsia"/>
        </w:rPr>
        <w:t>8.2.2 虫害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主要有蚜虫、斜纹夜蛾、豆荚螟、豆象等。</w:t>
      </w:r>
    </w:p>
    <w:p w:rsidR="001403AD" w:rsidRDefault="00AE49F6" w:rsidP="00930499">
      <w:pPr>
        <w:pStyle w:val="2"/>
        <w:keepNext w:val="0"/>
        <w:keepLines w:val="0"/>
        <w:widowControl/>
        <w:spacing w:beforeLines="50" w:afterLines="50" w:line="400" w:lineRule="atLeast"/>
        <w:jc w:val="left"/>
        <w:rPr>
          <w:rFonts w:ascii="黑体" w:eastAsia="黑体" w:hAnsi="Times New Roman" w:cs="Times New Roman"/>
          <w:b w:val="0"/>
          <w:bCs w:val="0"/>
          <w:kern w:val="0"/>
          <w:sz w:val="21"/>
          <w:szCs w:val="21"/>
        </w:rPr>
      </w:pPr>
      <w:bookmarkStart w:id="19" w:name="_Toc38359419"/>
      <w:r>
        <w:rPr>
          <w:rFonts w:ascii="黑体" w:eastAsia="黑体" w:hAnsi="Times New Roman" w:cs="Times New Roman" w:hint="eastAsia"/>
          <w:b w:val="0"/>
          <w:bCs w:val="0"/>
          <w:kern w:val="0"/>
          <w:sz w:val="21"/>
          <w:szCs w:val="21"/>
        </w:rPr>
        <w:t>8.3 防治措施</w:t>
      </w:r>
      <w:bookmarkEnd w:id="19"/>
    </w:p>
    <w:p w:rsidR="001403AD" w:rsidRDefault="00AE49F6">
      <w:pPr>
        <w:pStyle w:val="a1"/>
        <w:numPr>
          <w:ilvl w:val="0"/>
          <w:numId w:val="0"/>
        </w:numPr>
        <w:spacing w:before="156" w:after="156" w:line="400" w:lineRule="atLeast"/>
      </w:pPr>
      <w:r>
        <w:rPr>
          <w:rFonts w:hint="eastAsia"/>
        </w:rPr>
        <w:t>8.3.1 农业防治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选用对当地主要病虫害高抗的优质品种，培育无病虫壮苗；创造适宜作物生长发育的环境条件，施足有机肥，控制氮素化肥，平衡施肥，有机肥须充分腐熟；及时拔除病株，带出田外深埋，并彻底清园；加强水分管理，严防田间积水；人工除草防治草害。</w:t>
      </w:r>
    </w:p>
    <w:p w:rsidR="001403AD" w:rsidRDefault="00AE49F6">
      <w:pPr>
        <w:pStyle w:val="a1"/>
        <w:numPr>
          <w:ilvl w:val="0"/>
          <w:numId w:val="0"/>
        </w:numPr>
        <w:spacing w:before="156" w:after="156" w:line="400" w:lineRule="atLeast"/>
      </w:pPr>
      <w:r>
        <w:rPr>
          <w:rFonts w:hint="eastAsia"/>
        </w:rPr>
        <w:t>8.3.2 物理防治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用蓝黄板（规格25cm * 30cm，25㎡/张）或频振式杀虫灯（半径120米/盏）诱杀多种害虫成虫。-18℃冷冻10小时或-10℃冷冻10天或-5～0℃冷冻30天防治豆象。</w:t>
      </w:r>
    </w:p>
    <w:p w:rsidR="001403AD" w:rsidRDefault="00AE49F6">
      <w:pPr>
        <w:pStyle w:val="a1"/>
        <w:numPr>
          <w:ilvl w:val="0"/>
          <w:numId w:val="0"/>
        </w:numPr>
        <w:spacing w:before="156" w:after="156" w:line="400" w:lineRule="atLeast"/>
      </w:pPr>
      <w:r>
        <w:rPr>
          <w:rFonts w:hint="eastAsia"/>
        </w:rPr>
        <w:t>8.3.3 生物防治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积极保护并利用天敌防治病虫害，如用瓢虫防治蚜虫</w:t>
      </w:r>
      <w:r>
        <w:rPr>
          <w:rFonts w:hAnsi="宋体" w:cs="宋体" w:hint="eastAsia"/>
          <w:szCs w:val="21"/>
        </w:rPr>
        <w:t>。</w:t>
      </w:r>
    </w:p>
    <w:p w:rsidR="001403AD" w:rsidRDefault="00AE49F6">
      <w:pPr>
        <w:pStyle w:val="1"/>
        <w:spacing w:before="156" w:after="156"/>
      </w:pPr>
      <w:bookmarkStart w:id="20" w:name="_Toc38359420"/>
      <w:r>
        <w:rPr>
          <w:rFonts w:hint="eastAsia"/>
        </w:rPr>
        <w:lastRenderedPageBreak/>
        <w:t>9 收获</w:t>
      </w:r>
      <w:bookmarkEnd w:id="20"/>
      <w:r>
        <w:rPr>
          <w:rFonts w:hint="eastAsia"/>
        </w:rPr>
        <w:t>、脱粒清选</w:t>
      </w:r>
    </w:p>
    <w:p w:rsidR="001403AD" w:rsidRDefault="00AE49F6">
      <w:pPr>
        <w:pStyle w:val="a1"/>
        <w:numPr>
          <w:ilvl w:val="0"/>
          <w:numId w:val="0"/>
        </w:numPr>
        <w:spacing w:before="156" w:after="156" w:line="400" w:lineRule="atLeast"/>
      </w:pPr>
      <w:r>
        <w:rPr>
          <w:rFonts w:hint="eastAsia"/>
        </w:rPr>
        <w:t>9.1 收获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熟期一致的品种在田间豆荚三分之二变黑时采用人工一次性收割；熟期不一致的品种分2～3期收获，人工采摘豆荚，最后一期一次性收割。</w:t>
      </w:r>
    </w:p>
    <w:p w:rsidR="001403AD" w:rsidRDefault="00AE49F6">
      <w:pPr>
        <w:pStyle w:val="a1"/>
        <w:numPr>
          <w:ilvl w:val="0"/>
          <w:numId w:val="0"/>
        </w:numPr>
        <w:spacing w:before="156" w:after="156" w:line="400" w:lineRule="atLeast"/>
      </w:pPr>
      <w:r>
        <w:rPr>
          <w:rFonts w:hint="eastAsia"/>
        </w:rPr>
        <w:t>9.2 脱粒清选</w:t>
      </w:r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szCs w:val="21"/>
        </w:rPr>
        <w:t>豆荚及时晾晒</w:t>
      </w:r>
      <w:r>
        <w:rPr>
          <w:rFonts w:hint="eastAsia"/>
          <w:szCs w:val="21"/>
        </w:rPr>
        <w:t>。</w:t>
      </w:r>
      <w:r>
        <w:rPr>
          <w:szCs w:val="21"/>
        </w:rPr>
        <w:t>至20%炸裂时</w:t>
      </w:r>
      <w:r>
        <w:rPr>
          <w:rFonts w:hint="eastAsia"/>
          <w:szCs w:val="21"/>
        </w:rPr>
        <w:t>，</w:t>
      </w:r>
      <w:r>
        <w:rPr>
          <w:szCs w:val="21"/>
        </w:rPr>
        <w:t>人工</w:t>
      </w:r>
      <w:r>
        <w:rPr>
          <w:rFonts w:hint="eastAsia"/>
          <w:szCs w:val="21"/>
        </w:rPr>
        <w:t>或机械</w:t>
      </w:r>
      <w:r>
        <w:rPr>
          <w:szCs w:val="21"/>
        </w:rPr>
        <w:t>脱粒清选。</w:t>
      </w:r>
      <w:r>
        <w:rPr>
          <w:rFonts w:hint="eastAsia"/>
          <w:szCs w:val="21"/>
        </w:rPr>
        <w:t>籽粒需符合NY/T 285的要求，水分≤13.5%，杂质小于等于1.0%，纯粮率≥97.0%。</w:t>
      </w:r>
    </w:p>
    <w:p w:rsidR="001403AD" w:rsidRDefault="00AE49F6">
      <w:pPr>
        <w:pStyle w:val="1"/>
        <w:spacing w:before="156" w:after="156"/>
      </w:pPr>
      <w:bookmarkStart w:id="21" w:name="_Toc38359424"/>
      <w:r>
        <w:rPr>
          <w:rFonts w:hint="eastAsia"/>
        </w:rPr>
        <w:t>10 贮存</w:t>
      </w:r>
      <w:bookmarkEnd w:id="21"/>
    </w:p>
    <w:p w:rsidR="001403AD" w:rsidRDefault="00AE49F6">
      <w:pPr>
        <w:pStyle w:val="11"/>
        <w:spacing w:before="120" w:after="12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籽粒晾晒至水分下降到13％后入库贮藏。贮藏温度10℃～12℃，空气相对湿度70%～80%，库内堆放应气流均匀畅通。贮藏设施、周围环境、卫生要求、出入库、堆放等应符合NY/T 1056的要求。贮藏设施应具有防虫、防鼠、防鸟的功能，贮藏条件应符合温度、湿度和通风等要求。</w:t>
      </w:r>
    </w:p>
    <w:p w:rsidR="001403AD" w:rsidRDefault="00AE49F6">
      <w:pPr>
        <w:pStyle w:val="1"/>
        <w:spacing w:before="156" w:after="156"/>
      </w:pPr>
      <w:bookmarkStart w:id="22" w:name="_Toc38359427"/>
      <w:r>
        <w:rPr>
          <w:rFonts w:hint="eastAsia"/>
        </w:rPr>
        <w:t>11 包装、运输</w:t>
      </w:r>
      <w:bookmarkEnd w:id="22"/>
    </w:p>
    <w:p w:rsidR="001403AD" w:rsidRDefault="00AE49F6">
      <w:pPr>
        <w:pStyle w:val="11"/>
        <w:spacing w:before="120" w:after="120" w:line="400" w:lineRule="atLeast"/>
        <w:contextualSpacing/>
        <w:rPr>
          <w:rFonts w:ascii="黑体" w:eastAsia="黑体" w:hAnsi="黑体" w:cs="黑体"/>
        </w:rPr>
      </w:pPr>
      <w:r>
        <w:rPr>
          <w:rFonts w:hint="eastAsia"/>
        </w:rPr>
        <w:t>包装材料符合食品相关产品质量要求，包装符合</w:t>
      </w:r>
      <w:r>
        <w:rPr>
          <w:rFonts w:hint="eastAsia"/>
        </w:rPr>
        <w:t>NY/T 658</w:t>
      </w:r>
      <w:r>
        <w:rPr>
          <w:rFonts w:hint="eastAsia"/>
        </w:rPr>
        <w:t>要求，包装材料方便回收；运输工具和运输管理等应符合</w:t>
      </w:r>
      <w:r>
        <w:t> </w:t>
      </w:r>
      <w:r>
        <w:rPr>
          <w:rFonts w:hint="eastAsia"/>
        </w:rPr>
        <w:t>NY/T 1056</w:t>
      </w:r>
      <w:r>
        <w:t> </w:t>
      </w:r>
      <w:r>
        <w:rPr>
          <w:rFonts w:hint="eastAsia"/>
        </w:rPr>
        <w:t>的要求。</w:t>
      </w:r>
      <w:r>
        <w:rPr>
          <w:rFonts w:ascii="宋体" w:hAnsi="宋体" w:cs="宋体" w:hint="eastAsia"/>
        </w:rPr>
        <w:t>应用专用车辆。运输用的车辆、工具、铺垫物等应清洁、干燥、无污染，不得与非绿色食品及其它有毒有害物品混装混运。</w:t>
      </w:r>
    </w:p>
    <w:p w:rsidR="001403AD" w:rsidRDefault="00AE49F6">
      <w:pPr>
        <w:pStyle w:val="1"/>
        <w:spacing w:before="156" w:after="156"/>
      </w:pPr>
      <w:bookmarkStart w:id="23" w:name="_Toc38359428"/>
      <w:r>
        <w:rPr>
          <w:rFonts w:hint="eastAsia"/>
        </w:rPr>
        <w:t>12 生产废弃物的处理</w:t>
      </w:r>
      <w:bookmarkEnd w:id="23"/>
    </w:p>
    <w:p w:rsidR="001403AD" w:rsidRDefault="00AE49F6">
      <w:pPr>
        <w:pStyle w:val="af0"/>
        <w:spacing w:line="400" w:lineRule="atLeast"/>
        <w:rPr>
          <w:szCs w:val="21"/>
        </w:rPr>
      </w:pPr>
      <w:r>
        <w:rPr>
          <w:rFonts w:hint="eastAsia"/>
          <w:szCs w:val="21"/>
        </w:rPr>
        <w:t>生产资料包装物使用后当场收集或集中处理，不能引起环境污染。收获后的植株应粉碎还田，或将其收集整理后用于其他用途，不得在田间焚烧。</w:t>
      </w:r>
    </w:p>
    <w:p w:rsidR="001403AD" w:rsidRDefault="00AE49F6">
      <w:pPr>
        <w:pStyle w:val="1"/>
        <w:spacing w:before="156" w:after="156"/>
      </w:pPr>
      <w:bookmarkStart w:id="24" w:name="_Toc38359429"/>
      <w:r>
        <w:rPr>
          <w:rFonts w:hint="eastAsia"/>
        </w:rPr>
        <w:t>13 生产档案管理</w:t>
      </w:r>
      <w:bookmarkEnd w:id="24"/>
    </w:p>
    <w:p w:rsidR="001403AD" w:rsidRDefault="00AE49F6">
      <w:pPr>
        <w:pStyle w:val="af0"/>
        <w:spacing w:line="400" w:lineRule="atLeast"/>
        <w:rPr>
          <w:rFonts w:ascii="黑体" w:eastAsia="黑体"/>
          <w:szCs w:val="21"/>
        </w:rPr>
      </w:pPr>
      <w:r>
        <w:rPr>
          <w:rFonts w:hint="eastAsia"/>
          <w:szCs w:val="21"/>
        </w:rPr>
        <w:t>建立并保存相关记录，为生产活动追溯提供有效的证据。记录主要包括种子、肥料、农药采购记录及肥料、农药使用记录；种植全过程农事活动记录；收获、运输、贮藏、销售记录。记录应真实准确，保存期限不得少于3年，做到农产品生产可追溯。</w:t>
      </w:r>
      <w:bookmarkStart w:id="25" w:name="_Toc28682303"/>
    </w:p>
    <w:bookmarkEnd w:id="25"/>
    <w:p w:rsidR="001403AD" w:rsidRDefault="00AE49F6">
      <w:pPr>
        <w:jc w:val="left"/>
        <w:rPr>
          <w:rFonts w:eastAsia="宋体"/>
          <w:szCs w:val="21"/>
        </w:rPr>
      </w:pPr>
      <w:r>
        <w:rPr>
          <w:rFonts w:eastAsia="宋体" w:hint="eastAsia"/>
          <w:szCs w:val="21"/>
        </w:rPr>
        <w:br w:type="page"/>
      </w:r>
    </w:p>
    <w:p w:rsidR="001403AD" w:rsidRDefault="00AE49F6">
      <w:pPr>
        <w:pStyle w:val="1"/>
        <w:spacing w:before="156" w:after="156"/>
        <w:jc w:val="center"/>
      </w:pPr>
      <w:r>
        <w:rPr>
          <w:rFonts w:hint="eastAsia"/>
        </w:rPr>
        <w:lastRenderedPageBreak/>
        <w:t>附录A</w:t>
      </w:r>
    </w:p>
    <w:p w:rsidR="001403AD" w:rsidRDefault="00AE49F6">
      <w:pPr>
        <w:spacing w:line="360" w:lineRule="auto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1403AD" w:rsidRDefault="00AE49F6">
      <w:pPr>
        <w:spacing w:line="360" w:lineRule="auto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南方地区  绿色食品夏播绿豆生产主要病虫害防治推荐农药使用方案</w:t>
      </w:r>
    </w:p>
    <w:tbl>
      <w:tblPr>
        <w:tblW w:w="9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7"/>
        <w:gridCol w:w="1458"/>
        <w:gridCol w:w="3009"/>
        <w:gridCol w:w="1656"/>
        <w:gridCol w:w="1093"/>
        <w:gridCol w:w="1091"/>
      </w:tblGrid>
      <w:tr w:rsidR="001403AD">
        <w:trPr>
          <w:trHeight w:val="627"/>
          <w:jc w:val="center"/>
        </w:trPr>
        <w:tc>
          <w:tcPr>
            <w:tcW w:w="1377" w:type="dxa"/>
            <w:vAlign w:val="center"/>
          </w:tcPr>
          <w:p w:rsidR="001403AD" w:rsidRDefault="00AE49F6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防治对象</w:t>
            </w:r>
          </w:p>
        </w:tc>
        <w:tc>
          <w:tcPr>
            <w:tcW w:w="1458" w:type="dxa"/>
            <w:vAlign w:val="center"/>
          </w:tcPr>
          <w:p w:rsidR="001403AD" w:rsidRDefault="00AE49F6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防治时期</w:t>
            </w:r>
          </w:p>
        </w:tc>
        <w:tc>
          <w:tcPr>
            <w:tcW w:w="3009" w:type="dxa"/>
            <w:vAlign w:val="center"/>
          </w:tcPr>
          <w:p w:rsidR="001403AD" w:rsidRDefault="00AE49F6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农药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名称</w:t>
            </w:r>
          </w:p>
        </w:tc>
        <w:tc>
          <w:tcPr>
            <w:tcW w:w="1656" w:type="dxa"/>
            <w:vAlign w:val="center"/>
          </w:tcPr>
          <w:p w:rsidR="001403AD" w:rsidRDefault="00AE49F6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使用量</w:t>
            </w:r>
          </w:p>
          <w:p w:rsidR="001403AD" w:rsidRDefault="00AE49F6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（每667㎡）</w:t>
            </w:r>
          </w:p>
        </w:tc>
        <w:tc>
          <w:tcPr>
            <w:tcW w:w="1093" w:type="dxa"/>
            <w:vAlign w:val="center"/>
          </w:tcPr>
          <w:p w:rsidR="001403AD" w:rsidRDefault="00AE49F6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使用</w:t>
            </w:r>
            <w:r>
              <w:rPr>
                <w:rFonts w:ascii="宋体" w:eastAsia="宋体" w:hAnsi="宋体"/>
                <w:kern w:val="0"/>
                <w:szCs w:val="21"/>
              </w:rPr>
              <w:t>方法</w:t>
            </w:r>
          </w:p>
        </w:tc>
        <w:tc>
          <w:tcPr>
            <w:tcW w:w="1091" w:type="dxa"/>
            <w:vAlign w:val="center"/>
          </w:tcPr>
          <w:p w:rsidR="001403AD" w:rsidRDefault="00AE49F6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安全间隔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期（天）</w:t>
            </w:r>
          </w:p>
        </w:tc>
      </w:tr>
      <w:tr w:rsidR="001403AD">
        <w:trPr>
          <w:trHeight w:val="627"/>
          <w:jc w:val="center"/>
        </w:trPr>
        <w:tc>
          <w:tcPr>
            <w:tcW w:w="1377" w:type="dxa"/>
            <w:vAlign w:val="center"/>
          </w:tcPr>
          <w:p w:rsidR="001403AD" w:rsidRDefault="00AE49F6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一年生禾本科杂草</w:t>
            </w:r>
          </w:p>
        </w:tc>
        <w:tc>
          <w:tcPr>
            <w:tcW w:w="1458" w:type="dxa"/>
            <w:vAlign w:val="center"/>
          </w:tcPr>
          <w:p w:rsidR="001403AD" w:rsidRDefault="00AE49F6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杂草3-5叶期</w:t>
            </w:r>
          </w:p>
        </w:tc>
        <w:tc>
          <w:tcPr>
            <w:tcW w:w="3009" w:type="dxa"/>
            <w:vAlign w:val="center"/>
          </w:tcPr>
          <w:p w:rsidR="001403AD" w:rsidRDefault="00AE49F6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5%</w:t>
            </w:r>
            <w:r>
              <w:rPr>
                <w:rFonts w:ascii="宋体" w:eastAsia="宋体" w:hAnsi="宋体"/>
                <w:kern w:val="0"/>
                <w:szCs w:val="21"/>
              </w:rPr>
              <w:t>精喹禾灵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乳油</w:t>
            </w:r>
          </w:p>
        </w:tc>
        <w:tc>
          <w:tcPr>
            <w:tcW w:w="1656" w:type="dxa"/>
            <w:vAlign w:val="center"/>
          </w:tcPr>
          <w:p w:rsidR="001403AD" w:rsidRDefault="00AE49F6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50-70毫升/亩</w:t>
            </w:r>
          </w:p>
        </w:tc>
        <w:tc>
          <w:tcPr>
            <w:tcW w:w="1093" w:type="dxa"/>
            <w:vAlign w:val="center"/>
          </w:tcPr>
          <w:p w:rsidR="001403AD" w:rsidRDefault="00AE49F6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茎叶喷雾</w:t>
            </w:r>
          </w:p>
        </w:tc>
        <w:tc>
          <w:tcPr>
            <w:tcW w:w="1091" w:type="dxa"/>
            <w:vAlign w:val="center"/>
          </w:tcPr>
          <w:p w:rsidR="001403AD" w:rsidRDefault="00AE49F6">
            <w:pPr>
              <w:widowControl/>
              <w:adjustRightInd w:val="0"/>
              <w:snapToGrid w:val="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每季作物最多使用一次</w:t>
            </w:r>
          </w:p>
        </w:tc>
      </w:tr>
      <w:tr w:rsidR="001403AD">
        <w:trPr>
          <w:trHeight w:val="372"/>
          <w:jc w:val="center"/>
        </w:trPr>
        <w:tc>
          <w:tcPr>
            <w:tcW w:w="9684" w:type="dxa"/>
            <w:gridSpan w:val="6"/>
            <w:vAlign w:val="center"/>
          </w:tcPr>
          <w:p w:rsidR="001403AD" w:rsidRDefault="00AE49F6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注：农药使用应以最新版本NY/T393的规定为准。</w:t>
            </w:r>
          </w:p>
        </w:tc>
      </w:tr>
    </w:tbl>
    <w:p w:rsidR="001403AD" w:rsidRDefault="001403AD">
      <w:pPr>
        <w:pStyle w:val="af0"/>
        <w:spacing w:line="400" w:lineRule="atLeast"/>
        <w:rPr>
          <w:szCs w:val="21"/>
        </w:rPr>
      </w:pPr>
    </w:p>
    <w:sectPr w:rsidR="001403AD" w:rsidSect="006D3907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E13" w:rsidRDefault="00A70E13" w:rsidP="00882AD9">
      <w:r>
        <w:separator/>
      </w:r>
    </w:p>
  </w:endnote>
  <w:endnote w:type="continuationSeparator" w:id="1">
    <w:p w:rsidR="00A70E13" w:rsidRDefault="00A70E13" w:rsidP="00882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E13" w:rsidRDefault="00A70E13" w:rsidP="00882AD9">
      <w:r>
        <w:separator/>
      </w:r>
    </w:p>
  </w:footnote>
  <w:footnote w:type="continuationSeparator" w:id="1">
    <w:p w:rsidR="00A70E13" w:rsidRDefault="00A70E13" w:rsidP="00882A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425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156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1418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7C4F"/>
    <w:rsid w:val="000002C4"/>
    <w:rsid w:val="00000583"/>
    <w:rsid w:val="00001066"/>
    <w:rsid w:val="000021CD"/>
    <w:rsid w:val="00002A08"/>
    <w:rsid w:val="00002A84"/>
    <w:rsid w:val="00005091"/>
    <w:rsid w:val="00010D35"/>
    <w:rsid w:val="000132AF"/>
    <w:rsid w:val="00014A64"/>
    <w:rsid w:val="000152D5"/>
    <w:rsid w:val="00015A70"/>
    <w:rsid w:val="0001753C"/>
    <w:rsid w:val="00017BE7"/>
    <w:rsid w:val="00021981"/>
    <w:rsid w:val="00021FA7"/>
    <w:rsid w:val="0002254E"/>
    <w:rsid w:val="000230B9"/>
    <w:rsid w:val="0002350B"/>
    <w:rsid w:val="00023F22"/>
    <w:rsid w:val="00024AE0"/>
    <w:rsid w:val="00026C12"/>
    <w:rsid w:val="00026C7D"/>
    <w:rsid w:val="00027DEF"/>
    <w:rsid w:val="00030007"/>
    <w:rsid w:val="00035B77"/>
    <w:rsid w:val="00036DD7"/>
    <w:rsid w:val="00037624"/>
    <w:rsid w:val="00037E9A"/>
    <w:rsid w:val="00040CBC"/>
    <w:rsid w:val="000420CE"/>
    <w:rsid w:val="00042BE4"/>
    <w:rsid w:val="00042E7D"/>
    <w:rsid w:val="00044C59"/>
    <w:rsid w:val="00045613"/>
    <w:rsid w:val="00045CCC"/>
    <w:rsid w:val="00050436"/>
    <w:rsid w:val="00050564"/>
    <w:rsid w:val="00051B48"/>
    <w:rsid w:val="000527CE"/>
    <w:rsid w:val="00053967"/>
    <w:rsid w:val="000548FC"/>
    <w:rsid w:val="00057BAD"/>
    <w:rsid w:val="00060882"/>
    <w:rsid w:val="00061A9E"/>
    <w:rsid w:val="00062339"/>
    <w:rsid w:val="00062765"/>
    <w:rsid w:val="00063097"/>
    <w:rsid w:val="000631CA"/>
    <w:rsid w:val="00063443"/>
    <w:rsid w:val="000638BA"/>
    <w:rsid w:val="0006402E"/>
    <w:rsid w:val="000642AB"/>
    <w:rsid w:val="00064957"/>
    <w:rsid w:val="00064C5B"/>
    <w:rsid w:val="00065DD2"/>
    <w:rsid w:val="0006601B"/>
    <w:rsid w:val="000667A6"/>
    <w:rsid w:val="00067A52"/>
    <w:rsid w:val="00067AD4"/>
    <w:rsid w:val="00067FF6"/>
    <w:rsid w:val="00071B0E"/>
    <w:rsid w:val="00071D46"/>
    <w:rsid w:val="000721F1"/>
    <w:rsid w:val="00072D84"/>
    <w:rsid w:val="0007351A"/>
    <w:rsid w:val="00074992"/>
    <w:rsid w:val="00075FAF"/>
    <w:rsid w:val="000764C8"/>
    <w:rsid w:val="000819F9"/>
    <w:rsid w:val="00081D20"/>
    <w:rsid w:val="00083AF9"/>
    <w:rsid w:val="000843C9"/>
    <w:rsid w:val="00084595"/>
    <w:rsid w:val="00086B42"/>
    <w:rsid w:val="00087036"/>
    <w:rsid w:val="000875A6"/>
    <w:rsid w:val="00087A5F"/>
    <w:rsid w:val="00090C34"/>
    <w:rsid w:val="00091BF8"/>
    <w:rsid w:val="000933C6"/>
    <w:rsid w:val="00093498"/>
    <w:rsid w:val="0009401B"/>
    <w:rsid w:val="0009453A"/>
    <w:rsid w:val="0009468D"/>
    <w:rsid w:val="000950BD"/>
    <w:rsid w:val="000A0B23"/>
    <w:rsid w:val="000A1ED1"/>
    <w:rsid w:val="000A3212"/>
    <w:rsid w:val="000A34D0"/>
    <w:rsid w:val="000A41A0"/>
    <w:rsid w:val="000A41C4"/>
    <w:rsid w:val="000A41C5"/>
    <w:rsid w:val="000A5D2C"/>
    <w:rsid w:val="000A649E"/>
    <w:rsid w:val="000A6F08"/>
    <w:rsid w:val="000A7A65"/>
    <w:rsid w:val="000B01C0"/>
    <w:rsid w:val="000B0F50"/>
    <w:rsid w:val="000B1753"/>
    <w:rsid w:val="000B2EAC"/>
    <w:rsid w:val="000B3CDF"/>
    <w:rsid w:val="000B40ED"/>
    <w:rsid w:val="000B4253"/>
    <w:rsid w:val="000B591E"/>
    <w:rsid w:val="000B7AE2"/>
    <w:rsid w:val="000C0285"/>
    <w:rsid w:val="000C1B2B"/>
    <w:rsid w:val="000C2F69"/>
    <w:rsid w:val="000C39BD"/>
    <w:rsid w:val="000C451B"/>
    <w:rsid w:val="000C6206"/>
    <w:rsid w:val="000C64DC"/>
    <w:rsid w:val="000C68D3"/>
    <w:rsid w:val="000C715A"/>
    <w:rsid w:val="000D3A4D"/>
    <w:rsid w:val="000D4812"/>
    <w:rsid w:val="000D4934"/>
    <w:rsid w:val="000D4E2B"/>
    <w:rsid w:val="000D5E38"/>
    <w:rsid w:val="000E1D58"/>
    <w:rsid w:val="000E25F8"/>
    <w:rsid w:val="000E2861"/>
    <w:rsid w:val="000E329D"/>
    <w:rsid w:val="000E34DB"/>
    <w:rsid w:val="000E4871"/>
    <w:rsid w:val="000E4D4C"/>
    <w:rsid w:val="000E5574"/>
    <w:rsid w:val="000E5C18"/>
    <w:rsid w:val="000E5E48"/>
    <w:rsid w:val="000E68EC"/>
    <w:rsid w:val="000E7CAC"/>
    <w:rsid w:val="000F0702"/>
    <w:rsid w:val="000F1ADC"/>
    <w:rsid w:val="000F1CE9"/>
    <w:rsid w:val="000F31ED"/>
    <w:rsid w:val="000F3AF8"/>
    <w:rsid w:val="000F4C21"/>
    <w:rsid w:val="000F52D1"/>
    <w:rsid w:val="000F584E"/>
    <w:rsid w:val="000F59FE"/>
    <w:rsid w:val="000F61AC"/>
    <w:rsid w:val="000F76B8"/>
    <w:rsid w:val="000F775E"/>
    <w:rsid w:val="0010003B"/>
    <w:rsid w:val="00100D48"/>
    <w:rsid w:val="00101660"/>
    <w:rsid w:val="001023B6"/>
    <w:rsid w:val="00103931"/>
    <w:rsid w:val="00103949"/>
    <w:rsid w:val="00104E50"/>
    <w:rsid w:val="00104FF9"/>
    <w:rsid w:val="00106167"/>
    <w:rsid w:val="00106429"/>
    <w:rsid w:val="0010733E"/>
    <w:rsid w:val="001076BA"/>
    <w:rsid w:val="00110B4B"/>
    <w:rsid w:val="001131E9"/>
    <w:rsid w:val="0011333B"/>
    <w:rsid w:val="00113CB3"/>
    <w:rsid w:val="0011486D"/>
    <w:rsid w:val="00115010"/>
    <w:rsid w:val="001150F4"/>
    <w:rsid w:val="00116E68"/>
    <w:rsid w:val="00117157"/>
    <w:rsid w:val="0012017C"/>
    <w:rsid w:val="00121025"/>
    <w:rsid w:val="00121D89"/>
    <w:rsid w:val="0012317F"/>
    <w:rsid w:val="001233B9"/>
    <w:rsid w:val="0012465F"/>
    <w:rsid w:val="00124912"/>
    <w:rsid w:val="00125186"/>
    <w:rsid w:val="00125217"/>
    <w:rsid w:val="001252F2"/>
    <w:rsid w:val="00126AD6"/>
    <w:rsid w:val="00126D45"/>
    <w:rsid w:val="001272DA"/>
    <w:rsid w:val="001272DC"/>
    <w:rsid w:val="00127C7F"/>
    <w:rsid w:val="00127ED4"/>
    <w:rsid w:val="001309B4"/>
    <w:rsid w:val="00130D87"/>
    <w:rsid w:val="00131BAC"/>
    <w:rsid w:val="00133A9D"/>
    <w:rsid w:val="0013458E"/>
    <w:rsid w:val="0013498A"/>
    <w:rsid w:val="00134A0E"/>
    <w:rsid w:val="00136821"/>
    <w:rsid w:val="00136EE6"/>
    <w:rsid w:val="0013776C"/>
    <w:rsid w:val="00137968"/>
    <w:rsid w:val="001403AD"/>
    <w:rsid w:val="001426F0"/>
    <w:rsid w:val="001459A4"/>
    <w:rsid w:val="00145C20"/>
    <w:rsid w:val="00146007"/>
    <w:rsid w:val="0014713E"/>
    <w:rsid w:val="00147968"/>
    <w:rsid w:val="00150284"/>
    <w:rsid w:val="00150E88"/>
    <w:rsid w:val="0015184E"/>
    <w:rsid w:val="00152EA6"/>
    <w:rsid w:val="00154146"/>
    <w:rsid w:val="00155754"/>
    <w:rsid w:val="00157066"/>
    <w:rsid w:val="00157119"/>
    <w:rsid w:val="00157942"/>
    <w:rsid w:val="001605BD"/>
    <w:rsid w:val="00161376"/>
    <w:rsid w:val="001626AF"/>
    <w:rsid w:val="0016372A"/>
    <w:rsid w:val="00163BEE"/>
    <w:rsid w:val="00165D8A"/>
    <w:rsid w:val="0016747B"/>
    <w:rsid w:val="00167F88"/>
    <w:rsid w:val="001705B1"/>
    <w:rsid w:val="001705CD"/>
    <w:rsid w:val="0017237E"/>
    <w:rsid w:val="001726DB"/>
    <w:rsid w:val="00173CA7"/>
    <w:rsid w:val="001741AF"/>
    <w:rsid w:val="00174E6E"/>
    <w:rsid w:val="001755D2"/>
    <w:rsid w:val="00176385"/>
    <w:rsid w:val="00176473"/>
    <w:rsid w:val="0017666D"/>
    <w:rsid w:val="00177E0B"/>
    <w:rsid w:val="00180AA6"/>
    <w:rsid w:val="00181967"/>
    <w:rsid w:val="00182CB1"/>
    <w:rsid w:val="00182CEA"/>
    <w:rsid w:val="00184E95"/>
    <w:rsid w:val="001863BC"/>
    <w:rsid w:val="001867B5"/>
    <w:rsid w:val="001869B4"/>
    <w:rsid w:val="00187A8B"/>
    <w:rsid w:val="0019253E"/>
    <w:rsid w:val="00192618"/>
    <w:rsid w:val="00192682"/>
    <w:rsid w:val="00193E48"/>
    <w:rsid w:val="001947D0"/>
    <w:rsid w:val="00196051"/>
    <w:rsid w:val="00196616"/>
    <w:rsid w:val="00196814"/>
    <w:rsid w:val="00196D1C"/>
    <w:rsid w:val="00197548"/>
    <w:rsid w:val="001977F4"/>
    <w:rsid w:val="001A0894"/>
    <w:rsid w:val="001A15EE"/>
    <w:rsid w:val="001A2BCB"/>
    <w:rsid w:val="001A3547"/>
    <w:rsid w:val="001A3790"/>
    <w:rsid w:val="001A4459"/>
    <w:rsid w:val="001A4B7F"/>
    <w:rsid w:val="001A4BA4"/>
    <w:rsid w:val="001A5B34"/>
    <w:rsid w:val="001A6F7B"/>
    <w:rsid w:val="001A6FEC"/>
    <w:rsid w:val="001A7D04"/>
    <w:rsid w:val="001B10CE"/>
    <w:rsid w:val="001B1BB8"/>
    <w:rsid w:val="001B1FA9"/>
    <w:rsid w:val="001B3166"/>
    <w:rsid w:val="001B3907"/>
    <w:rsid w:val="001B443F"/>
    <w:rsid w:val="001B4B5D"/>
    <w:rsid w:val="001B4E13"/>
    <w:rsid w:val="001B5F6C"/>
    <w:rsid w:val="001B7409"/>
    <w:rsid w:val="001B7729"/>
    <w:rsid w:val="001C2409"/>
    <w:rsid w:val="001C247C"/>
    <w:rsid w:val="001C4574"/>
    <w:rsid w:val="001C5508"/>
    <w:rsid w:val="001C612F"/>
    <w:rsid w:val="001C67AA"/>
    <w:rsid w:val="001C7099"/>
    <w:rsid w:val="001C75D9"/>
    <w:rsid w:val="001D057F"/>
    <w:rsid w:val="001D0639"/>
    <w:rsid w:val="001D0FF9"/>
    <w:rsid w:val="001D24DE"/>
    <w:rsid w:val="001D2C02"/>
    <w:rsid w:val="001D32AF"/>
    <w:rsid w:val="001D346B"/>
    <w:rsid w:val="001D4A0D"/>
    <w:rsid w:val="001D6E40"/>
    <w:rsid w:val="001D6F60"/>
    <w:rsid w:val="001D7192"/>
    <w:rsid w:val="001D7B93"/>
    <w:rsid w:val="001D7F61"/>
    <w:rsid w:val="001E00CE"/>
    <w:rsid w:val="001E0D2C"/>
    <w:rsid w:val="001E3443"/>
    <w:rsid w:val="001E47BF"/>
    <w:rsid w:val="001E4BB9"/>
    <w:rsid w:val="001E63F9"/>
    <w:rsid w:val="001E64E1"/>
    <w:rsid w:val="001F088A"/>
    <w:rsid w:val="001F0A18"/>
    <w:rsid w:val="001F2A64"/>
    <w:rsid w:val="001F3049"/>
    <w:rsid w:val="001F34B0"/>
    <w:rsid w:val="001F3ABC"/>
    <w:rsid w:val="001F4138"/>
    <w:rsid w:val="001F48ED"/>
    <w:rsid w:val="001F5BA9"/>
    <w:rsid w:val="001F5E1A"/>
    <w:rsid w:val="002000CE"/>
    <w:rsid w:val="00200840"/>
    <w:rsid w:val="0020170C"/>
    <w:rsid w:val="002024C9"/>
    <w:rsid w:val="002032C1"/>
    <w:rsid w:val="002033C4"/>
    <w:rsid w:val="00203F65"/>
    <w:rsid w:val="002044AF"/>
    <w:rsid w:val="0020547B"/>
    <w:rsid w:val="00205A3B"/>
    <w:rsid w:val="00206C74"/>
    <w:rsid w:val="00206FE0"/>
    <w:rsid w:val="00207649"/>
    <w:rsid w:val="0021115B"/>
    <w:rsid w:val="00211B34"/>
    <w:rsid w:val="00212610"/>
    <w:rsid w:val="00213D54"/>
    <w:rsid w:val="00214613"/>
    <w:rsid w:val="0021486F"/>
    <w:rsid w:val="00215B78"/>
    <w:rsid w:val="002169F6"/>
    <w:rsid w:val="00216A0D"/>
    <w:rsid w:val="00216B4B"/>
    <w:rsid w:val="00217F97"/>
    <w:rsid w:val="002204D4"/>
    <w:rsid w:val="0022077B"/>
    <w:rsid w:val="0022081E"/>
    <w:rsid w:val="002214E5"/>
    <w:rsid w:val="0022208D"/>
    <w:rsid w:val="00222B07"/>
    <w:rsid w:val="0022535A"/>
    <w:rsid w:val="002254C3"/>
    <w:rsid w:val="002259C5"/>
    <w:rsid w:val="00225C16"/>
    <w:rsid w:val="00225D9A"/>
    <w:rsid w:val="00226541"/>
    <w:rsid w:val="00226A5E"/>
    <w:rsid w:val="002331CC"/>
    <w:rsid w:val="002338C4"/>
    <w:rsid w:val="00236CDA"/>
    <w:rsid w:val="00237C5D"/>
    <w:rsid w:val="00237CAE"/>
    <w:rsid w:val="002411E7"/>
    <w:rsid w:val="0024490F"/>
    <w:rsid w:val="00244981"/>
    <w:rsid w:val="002457F2"/>
    <w:rsid w:val="002459EE"/>
    <w:rsid w:val="0024703F"/>
    <w:rsid w:val="002471A7"/>
    <w:rsid w:val="002472D4"/>
    <w:rsid w:val="00247306"/>
    <w:rsid w:val="00247F11"/>
    <w:rsid w:val="00250037"/>
    <w:rsid w:val="00251059"/>
    <w:rsid w:val="00251501"/>
    <w:rsid w:val="00251D2E"/>
    <w:rsid w:val="00252B00"/>
    <w:rsid w:val="00254019"/>
    <w:rsid w:val="00254583"/>
    <w:rsid w:val="0025548A"/>
    <w:rsid w:val="00255E7A"/>
    <w:rsid w:val="00256DE0"/>
    <w:rsid w:val="00257281"/>
    <w:rsid w:val="0025740D"/>
    <w:rsid w:val="002576BA"/>
    <w:rsid w:val="002612C0"/>
    <w:rsid w:val="0026170F"/>
    <w:rsid w:val="00261BBD"/>
    <w:rsid w:val="00264979"/>
    <w:rsid w:val="0026567C"/>
    <w:rsid w:val="00266263"/>
    <w:rsid w:val="00266727"/>
    <w:rsid w:val="002713EF"/>
    <w:rsid w:val="00272218"/>
    <w:rsid w:val="00273D8D"/>
    <w:rsid w:val="00274238"/>
    <w:rsid w:val="00274FD3"/>
    <w:rsid w:val="00275BDB"/>
    <w:rsid w:val="00276463"/>
    <w:rsid w:val="00276BC8"/>
    <w:rsid w:val="002815EB"/>
    <w:rsid w:val="002818D3"/>
    <w:rsid w:val="00282EE6"/>
    <w:rsid w:val="00284C77"/>
    <w:rsid w:val="00286254"/>
    <w:rsid w:val="00286532"/>
    <w:rsid w:val="002878C6"/>
    <w:rsid w:val="00287D96"/>
    <w:rsid w:val="00290444"/>
    <w:rsid w:val="00291503"/>
    <w:rsid w:val="00292BCD"/>
    <w:rsid w:val="00293008"/>
    <w:rsid w:val="00293BEA"/>
    <w:rsid w:val="002941E7"/>
    <w:rsid w:val="0029475F"/>
    <w:rsid w:val="0029492F"/>
    <w:rsid w:val="00295370"/>
    <w:rsid w:val="00296038"/>
    <w:rsid w:val="00296283"/>
    <w:rsid w:val="002962A0"/>
    <w:rsid w:val="00296338"/>
    <w:rsid w:val="00297CD2"/>
    <w:rsid w:val="00297E42"/>
    <w:rsid w:val="002A05BF"/>
    <w:rsid w:val="002A05EE"/>
    <w:rsid w:val="002A148F"/>
    <w:rsid w:val="002A610C"/>
    <w:rsid w:val="002A6FC3"/>
    <w:rsid w:val="002B0A3A"/>
    <w:rsid w:val="002B11FE"/>
    <w:rsid w:val="002B1878"/>
    <w:rsid w:val="002B22DC"/>
    <w:rsid w:val="002B316A"/>
    <w:rsid w:val="002B34C1"/>
    <w:rsid w:val="002B3E7E"/>
    <w:rsid w:val="002B408B"/>
    <w:rsid w:val="002B5080"/>
    <w:rsid w:val="002B5663"/>
    <w:rsid w:val="002B7EF3"/>
    <w:rsid w:val="002C0811"/>
    <w:rsid w:val="002C14F0"/>
    <w:rsid w:val="002C1DB6"/>
    <w:rsid w:val="002C3BDF"/>
    <w:rsid w:val="002C44C5"/>
    <w:rsid w:val="002C490F"/>
    <w:rsid w:val="002D011F"/>
    <w:rsid w:val="002D19A9"/>
    <w:rsid w:val="002D2021"/>
    <w:rsid w:val="002D38FB"/>
    <w:rsid w:val="002D4086"/>
    <w:rsid w:val="002D4A33"/>
    <w:rsid w:val="002D4BAE"/>
    <w:rsid w:val="002D62AC"/>
    <w:rsid w:val="002D633D"/>
    <w:rsid w:val="002D64BC"/>
    <w:rsid w:val="002D675E"/>
    <w:rsid w:val="002E07CD"/>
    <w:rsid w:val="002E1313"/>
    <w:rsid w:val="002E1BF4"/>
    <w:rsid w:val="002E39D0"/>
    <w:rsid w:val="002E6187"/>
    <w:rsid w:val="002E6857"/>
    <w:rsid w:val="002E6CE9"/>
    <w:rsid w:val="002E6E94"/>
    <w:rsid w:val="002E7009"/>
    <w:rsid w:val="002E7706"/>
    <w:rsid w:val="002E7C5E"/>
    <w:rsid w:val="002F00E2"/>
    <w:rsid w:val="002F1E07"/>
    <w:rsid w:val="002F305D"/>
    <w:rsid w:val="002F35E2"/>
    <w:rsid w:val="002F50FD"/>
    <w:rsid w:val="002F556C"/>
    <w:rsid w:val="002F5C2C"/>
    <w:rsid w:val="002F6FB6"/>
    <w:rsid w:val="002F6FE5"/>
    <w:rsid w:val="002F7081"/>
    <w:rsid w:val="002F7174"/>
    <w:rsid w:val="002F7537"/>
    <w:rsid w:val="00300866"/>
    <w:rsid w:val="00301085"/>
    <w:rsid w:val="00301731"/>
    <w:rsid w:val="0030313B"/>
    <w:rsid w:val="0030420F"/>
    <w:rsid w:val="00307052"/>
    <w:rsid w:val="00307684"/>
    <w:rsid w:val="003078D0"/>
    <w:rsid w:val="003132DB"/>
    <w:rsid w:val="00313375"/>
    <w:rsid w:val="00313D3E"/>
    <w:rsid w:val="00313F1B"/>
    <w:rsid w:val="00314A52"/>
    <w:rsid w:val="003175B1"/>
    <w:rsid w:val="00317E18"/>
    <w:rsid w:val="00320449"/>
    <w:rsid w:val="00320676"/>
    <w:rsid w:val="00320D8E"/>
    <w:rsid w:val="0032221B"/>
    <w:rsid w:val="003222E9"/>
    <w:rsid w:val="00324590"/>
    <w:rsid w:val="00324B46"/>
    <w:rsid w:val="00325C64"/>
    <w:rsid w:val="00326D6E"/>
    <w:rsid w:val="00326F82"/>
    <w:rsid w:val="0032715D"/>
    <w:rsid w:val="0032792F"/>
    <w:rsid w:val="00327FF0"/>
    <w:rsid w:val="0033086B"/>
    <w:rsid w:val="003324F8"/>
    <w:rsid w:val="00332A49"/>
    <w:rsid w:val="00332E02"/>
    <w:rsid w:val="00333C68"/>
    <w:rsid w:val="00333C7A"/>
    <w:rsid w:val="00333DA7"/>
    <w:rsid w:val="0033675A"/>
    <w:rsid w:val="003376D9"/>
    <w:rsid w:val="00337773"/>
    <w:rsid w:val="0034018F"/>
    <w:rsid w:val="003403F1"/>
    <w:rsid w:val="00342010"/>
    <w:rsid w:val="00342B04"/>
    <w:rsid w:val="0034380C"/>
    <w:rsid w:val="003440B8"/>
    <w:rsid w:val="00345318"/>
    <w:rsid w:val="00347E7B"/>
    <w:rsid w:val="00350B66"/>
    <w:rsid w:val="0035168A"/>
    <w:rsid w:val="00352412"/>
    <w:rsid w:val="003527BF"/>
    <w:rsid w:val="00352B12"/>
    <w:rsid w:val="003535C7"/>
    <w:rsid w:val="00353701"/>
    <w:rsid w:val="00353796"/>
    <w:rsid w:val="00353A66"/>
    <w:rsid w:val="00354BDB"/>
    <w:rsid w:val="0035507E"/>
    <w:rsid w:val="003574E9"/>
    <w:rsid w:val="0035766E"/>
    <w:rsid w:val="00357B54"/>
    <w:rsid w:val="0036011F"/>
    <w:rsid w:val="0036073B"/>
    <w:rsid w:val="00361D9F"/>
    <w:rsid w:val="00362C38"/>
    <w:rsid w:val="00363C17"/>
    <w:rsid w:val="0036593C"/>
    <w:rsid w:val="0036642A"/>
    <w:rsid w:val="00366CEA"/>
    <w:rsid w:val="0037085B"/>
    <w:rsid w:val="00370A87"/>
    <w:rsid w:val="0037189F"/>
    <w:rsid w:val="00371C92"/>
    <w:rsid w:val="00372C16"/>
    <w:rsid w:val="00372F17"/>
    <w:rsid w:val="00373521"/>
    <w:rsid w:val="00373A4D"/>
    <w:rsid w:val="0037437B"/>
    <w:rsid w:val="00374624"/>
    <w:rsid w:val="00375F05"/>
    <w:rsid w:val="0037747E"/>
    <w:rsid w:val="00381C8F"/>
    <w:rsid w:val="00381CDB"/>
    <w:rsid w:val="00381FE5"/>
    <w:rsid w:val="00382C46"/>
    <w:rsid w:val="003833B7"/>
    <w:rsid w:val="003836D3"/>
    <w:rsid w:val="00383D8A"/>
    <w:rsid w:val="00384249"/>
    <w:rsid w:val="0038447A"/>
    <w:rsid w:val="00384B05"/>
    <w:rsid w:val="00385893"/>
    <w:rsid w:val="0038649A"/>
    <w:rsid w:val="00386C51"/>
    <w:rsid w:val="0038730F"/>
    <w:rsid w:val="00387991"/>
    <w:rsid w:val="00390093"/>
    <w:rsid w:val="0039029E"/>
    <w:rsid w:val="003903D3"/>
    <w:rsid w:val="003911AA"/>
    <w:rsid w:val="00392A78"/>
    <w:rsid w:val="00394199"/>
    <w:rsid w:val="00394551"/>
    <w:rsid w:val="003947E5"/>
    <w:rsid w:val="00394BE5"/>
    <w:rsid w:val="00394DB2"/>
    <w:rsid w:val="0039505A"/>
    <w:rsid w:val="003976D9"/>
    <w:rsid w:val="003A0161"/>
    <w:rsid w:val="003A0657"/>
    <w:rsid w:val="003A1313"/>
    <w:rsid w:val="003A13FE"/>
    <w:rsid w:val="003A2E03"/>
    <w:rsid w:val="003A542F"/>
    <w:rsid w:val="003A5516"/>
    <w:rsid w:val="003A5533"/>
    <w:rsid w:val="003B002C"/>
    <w:rsid w:val="003B068E"/>
    <w:rsid w:val="003B087E"/>
    <w:rsid w:val="003B10EF"/>
    <w:rsid w:val="003B1878"/>
    <w:rsid w:val="003B1A93"/>
    <w:rsid w:val="003B2173"/>
    <w:rsid w:val="003B288C"/>
    <w:rsid w:val="003B339C"/>
    <w:rsid w:val="003B448B"/>
    <w:rsid w:val="003B4779"/>
    <w:rsid w:val="003B54A7"/>
    <w:rsid w:val="003B583A"/>
    <w:rsid w:val="003B6AEC"/>
    <w:rsid w:val="003B7977"/>
    <w:rsid w:val="003C034E"/>
    <w:rsid w:val="003C08D4"/>
    <w:rsid w:val="003C10E0"/>
    <w:rsid w:val="003C2061"/>
    <w:rsid w:val="003C2D65"/>
    <w:rsid w:val="003C2EFF"/>
    <w:rsid w:val="003C4913"/>
    <w:rsid w:val="003C4D60"/>
    <w:rsid w:val="003C5BA3"/>
    <w:rsid w:val="003C6B24"/>
    <w:rsid w:val="003C6F0D"/>
    <w:rsid w:val="003D085C"/>
    <w:rsid w:val="003D3898"/>
    <w:rsid w:val="003D3A3C"/>
    <w:rsid w:val="003D45B0"/>
    <w:rsid w:val="003D55A2"/>
    <w:rsid w:val="003D69F3"/>
    <w:rsid w:val="003E0193"/>
    <w:rsid w:val="003E03F6"/>
    <w:rsid w:val="003E10BC"/>
    <w:rsid w:val="003E224E"/>
    <w:rsid w:val="003E2C3A"/>
    <w:rsid w:val="003E2DAF"/>
    <w:rsid w:val="003E3183"/>
    <w:rsid w:val="003E373C"/>
    <w:rsid w:val="003E3752"/>
    <w:rsid w:val="003E3AF3"/>
    <w:rsid w:val="003E3B5F"/>
    <w:rsid w:val="003E4F03"/>
    <w:rsid w:val="003E4F34"/>
    <w:rsid w:val="003E5143"/>
    <w:rsid w:val="003E5475"/>
    <w:rsid w:val="003E56FA"/>
    <w:rsid w:val="003E5FEF"/>
    <w:rsid w:val="003E795C"/>
    <w:rsid w:val="003F0198"/>
    <w:rsid w:val="003F04CA"/>
    <w:rsid w:val="003F078E"/>
    <w:rsid w:val="003F093B"/>
    <w:rsid w:val="003F1107"/>
    <w:rsid w:val="003F1A31"/>
    <w:rsid w:val="003F2F58"/>
    <w:rsid w:val="003F3163"/>
    <w:rsid w:val="003F6804"/>
    <w:rsid w:val="003F7A13"/>
    <w:rsid w:val="004002C8"/>
    <w:rsid w:val="00401258"/>
    <w:rsid w:val="00401D49"/>
    <w:rsid w:val="00401FC3"/>
    <w:rsid w:val="00402BF7"/>
    <w:rsid w:val="0040399F"/>
    <w:rsid w:val="0040457B"/>
    <w:rsid w:val="00406573"/>
    <w:rsid w:val="00406F72"/>
    <w:rsid w:val="00406F9B"/>
    <w:rsid w:val="00410425"/>
    <w:rsid w:val="00410B63"/>
    <w:rsid w:val="00411355"/>
    <w:rsid w:val="0041136B"/>
    <w:rsid w:val="00413E0C"/>
    <w:rsid w:val="00414944"/>
    <w:rsid w:val="00415CE6"/>
    <w:rsid w:val="0041760A"/>
    <w:rsid w:val="004211F5"/>
    <w:rsid w:val="00421DA9"/>
    <w:rsid w:val="004227EE"/>
    <w:rsid w:val="00423B32"/>
    <w:rsid w:val="0042410D"/>
    <w:rsid w:val="0042725D"/>
    <w:rsid w:val="0043263F"/>
    <w:rsid w:val="004337F8"/>
    <w:rsid w:val="00433CC7"/>
    <w:rsid w:val="00434C70"/>
    <w:rsid w:val="00434D84"/>
    <w:rsid w:val="004352F6"/>
    <w:rsid w:val="004361C7"/>
    <w:rsid w:val="00436612"/>
    <w:rsid w:val="00436693"/>
    <w:rsid w:val="00436FD3"/>
    <w:rsid w:val="004379F4"/>
    <w:rsid w:val="00437FB0"/>
    <w:rsid w:val="00441144"/>
    <w:rsid w:val="00441AE2"/>
    <w:rsid w:val="00442A82"/>
    <w:rsid w:val="00442D1C"/>
    <w:rsid w:val="00443778"/>
    <w:rsid w:val="00444177"/>
    <w:rsid w:val="00445C36"/>
    <w:rsid w:val="00446A06"/>
    <w:rsid w:val="00446EDE"/>
    <w:rsid w:val="00447219"/>
    <w:rsid w:val="00447ABE"/>
    <w:rsid w:val="00450A4C"/>
    <w:rsid w:val="00451517"/>
    <w:rsid w:val="00451C5C"/>
    <w:rsid w:val="0045272A"/>
    <w:rsid w:val="004527FC"/>
    <w:rsid w:val="00452EA9"/>
    <w:rsid w:val="0045347F"/>
    <w:rsid w:val="00454AD4"/>
    <w:rsid w:val="00456BC4"/>
    <w:rsid w:val="00456D9F"/>
    <w:rsid w:val="0045721D"/>
    <w:rsid w:val="00457CE7"/>
    <w:rsid w:val="00460249"/>
    <w:rsid w:val="00460BD2"/>
    <w:rsid w:val="0046114D"/>
    <w:rsid w:val="00461D74"/>
    <w:rsid w:val="00462273"/>
    <w:rsid w:val="004623A4"/>
    <w:rsid w:val="0046273D"/>
    <w:rsid w:val="004628BB"/>
    <w:rsid w:val="00462D56"/>
    <w:rsid w:val="00462E88"/>
    <w:rsid w:val="004631D8"/>
    <w:rsid w:val="00463565"/>
    <w:rsid w:val="00463E92"/>
    <w:rsid w:val="00466808"/>
    <w:rsid w:val="0046793F"/>
    <w:rsid w:val="00471283"/>
    <w:rsid w:val="0047199C"/>
    <w:rsid w:val="00471CCE"/>
    <w:rsid w:val="004722E5"/>
    <w:rsid w:val="0047367D"/>
    <w:rsid w:val="00473B1B"/>
    <w:rsid w:val="00473D4F"/>
    <w:rsid w:val="00473DD1"/>
    <w:rsid w:val="00474214"/>
    <w:rsid w:val="004755E0"/>
    <w:rsid w:val="00475E9C"/>
    <w:rsid w:val="004807AB"/>
    <w:rsid w:val="00480FAB"/>
    <w:rsid w:val="00481C80"/>
    <w:rsid w:val="00482197"/>
    <w:rsid w:val="004824D1"/>
    <w:rsid w:val="00484193"/>
    <w:rsid w:val="00484ADA"/>
    <w:rsid w:val="00485141"/>
    <w:rsid w:val="0048553E"/>
    <w:rsid w:val="0048737A"/>
    <w:rsid w:val="004875CE"/>
    <w:rsid w:val="00490025"/>
    <w:rsid w:val="00491210"/>
    <w:rsid w:val="0049219C"/>
    <w:rsid w:val="00493916"/>
    <w:rsid w:val="0049448E"/>
    <w:rsid w:val="004945A2"/>
    <w:rsid w:val="00495345"/>
    <w:rsid w:val="004976D8"/>
    <w:rsid w:val="004A0199"/>
    <w:rsid w:val="004A0962"/>
    <w:rsid w:val="004A2000"/>
    <w:rsid w:val="004A222F"/>
    <w:rsid w:val="004A249E"/>
    <w:rsid w:val="004A257D"/>
    <w:rsid w:val="004A2850"/>
    <w:rsid w:val="004A2933"/>
    <w:rsid w:val="004A2D0F"/>
    <w:rsid w:val="004A2F54"/>
    <w:rsid w:val="004A3CA1"/>
    <w:rsid w:val="004A566F"/>
    <w:rsid w:val="004A60D2"/>
    <w:rsid w:val="004A670C"/>
    <w:rsid w:val="004A7A0C"/>
    <w:rsid w:val="004A7AEF"/>
    <w:rsid w:val="004A7F54"/>
    <w:rsid w:val="004B0F55"/>
    <w:rsid w:val="004B15FB"/>
    <w:rsid w:val="004B186F"/>
    <w:rsid w:val="004B191C"/>
    <w:rsid w:val="004B1F0C"/>
    <w:rsid w:val="004B1FE2"/>
    <w:rsid w:val="004B2571"/>
    <w:rsid w:val="004B3077"/>
    <w:rsid w:val="004B3F21"/>
    <w:rsid w:val="004B4433"/>
    <w:rsid w:val="004B5DEB"/>
    <w:rsid w:val="004B62AC"/>
    <w:rsid w:val="004C011A"/>
    <w:rsid w:val="004C16C9"/>
    <w:rsid w:val="004C26E2"/>
    <w:rsid w:val="004C286F"/>
    <w:rsid w:val="004C2B15"/>
    <w:rsid w:val="004C358C"/>
    <w:rsid w:val="004C3634"/>
    <w:rsid w:val="004C3690"/>
    <w:rsid w:val="004C3F45"/>
    <w:rsid w:val="004C4CDE"/>
    <w:rsid w:val="004C5A8F"/>
    <w:rsid w:val="004C5EF0"/>
    <w:rsid w:val="004C705C"/>
    <w:rsid w:val="004C7589"/>
    <w:rsid w:val="004C75E1"/>
    <w:rsid w:val="004D044F"/>
    <w:rsid w:val="004D16A0"/>
    <w:rsid w:val="004D1E50"/>
    <w:rsid w:val="004D2035"/>
    <w:rsid w:val="004D3CB4"/>
    <w:rsid w:val="004D5D13"/>
    <w:rsid w:val="004D703F"/>
    <w:rsid w:val="004D7260"/>
    <w:rsid w:val="004E00FE"/>
    <w:rsid w:val="004E0E74"/>
    <w:rsid w:val="004E152D"/>
    <w:rsid w:val="004E2588"/>
    <w:rsid w:val="004E3AB6"/>
    <w:rsid w:val="004E4132"/>
    <w:rsid w:val="004E43B3"/>
    <w:rsid w:val="004E53E6"/>
    <w:rsid w:val="004E58FF"/>
    <w:rsid w:val="004E5B0B"/>
    <w:rsid w:val="004E63FA"/>
    <w:rsid w:val="004E6FF9"/>
    <w:rsid w:val="004E789F"/>
    <w:rsid w:val="004F0AD9"/>
    <w:rsid w:val="004F0D6E"/>
    <w:rsid w:val="004F1EE6"/>
    <w:rsid w:val="004F2205"/>
    <w:rsid w:val="004F2A27"/>
    <w:rsid w:val="004F35B6"/>
    <w:rsid w:val="004F3ED3"/>
    <w:rsid w:val="004F4642"/>
    <w:rsid w:val="004F6FF6"/>
    <w:rsid w:val="005025A8"/>
    <w:rsid w:val="00502B18"/>
    <w:rsid w:val="00504D1F"/>
    <w:rsid w:val="00504EF0"/>
    <w:rsid w:val="00505613"/>
    <w:rsid w:val="00506B9A"/>
    <w:rsid w:val="00507563"/>
    <w:rsid w:val="005075A1"/>
    <w:rsid w:val="00507FDD"/>
    <w:rsid w:val="00510476"/>
    <w:rsid w:val="00511054"/>
    <w:rsid w:val="00511158"/>
    <w:rsid w:val="00511C98"/>
    <w:rsid w:val="00512D14"/>
    <w:rsid w:val="00515093"/>
    <w:rsid w:val="00517068"/>
    <w:rsid w:val="00521502"/>
    <w:rsid w:val="005222BF"/>
    <w:rsid w:val="0052264E"/>
    <w:rsid w:val="00522AE9"/>
    <w:rsid w:val="00524320"/>
    <w:rsid w:val="00525319"/>
    <w:rsid w:val="005256C7"/>
    <w:rsid w:val="00525764"/>
    <w:rsid w:val="00527B4D"/>
    <w:rsid w:val="00530134"/>
    <w:rsid w:val="0053016A"/>
    <w:rsid w:val="00530D37"/>
    <w:rsid w:val="00530F69"/>
    <w:rsid w:val="0053167E"/>
    <w:rsid w:val="00531DDD"/>
    <w:rsid w:val="00531ED9"/>
    <w:rsid w:val="005323D6"/>
    <w:rsid w:val="00532C21"/>
    <w:rsid w:val="00533860"/>
    <w:rsid w:val="00533B75"/>
    <w:rsid w:val="00533E13"/>
    <w:rsid w:val="0053498C"/>
    <w:rsid w:val="00535A04"/>
    <w:rsid w:val="00536574"/>
    <w:rsid w:val="00536A27"/>
    <w:rsid w:val="005379CB"/>
    <w:rsid w:val="00537D07"/>
    <w:rsid w:val="0054020A"/>
    <w:rsid w:val="00540441"/>
    <w:rsid w:val="00540ED9"/>
    <w:rsid w:val="0054111B"/>
    <w:rsid w:val="005411A3"/>
    <w:rsid w:val="00543356"/>
    <w:rsid w:val="005445EF"/>
    <w:rsid w:val="00544771"/>
    <w:rsid w:val="00544D14"/>
    <w:rsid w:val="005457C1"/>
    <w:rsid w:val="005457DE"/>
    <w:rsid w:val="005460AB"/>
    <w:rsid w:val="0054756C"/>
    <w:rsid w:val="00547AB0"/>
    <w:rsid w:val="00547C5D"/>
    <w:rsid w:val="0055018D"/>
    <w:rsid w:val="00550362"/>
    <w:rsid w:val="00552AB1"/>
    <w:rsid w:val="00553098"/>
    <w:rsid w:val="00554099"/>
    <w:rsid w:val="00554EC3"/>
    <w:rsid w:val="00554FEE"/>
    <w:rsid w:val="00556834"/>
    <w:rsid w:val="00556EE5"/>
    <w:rsid w:val="00557139"/>
    <w:rsid w:val="0055743D"/>
    <w:rsid w:val="00557A68"/>
    <w:rsid w:val="00557BE5"/>
    <w:rsid w:val="00560603"/>
    <w:rsid w:val="005612EF"/>
    <w:rsid w:val="00561B64"/>
    <w:rsid w:val="00561C59"/>
    <w:rsid w:val="0056242E"/>
    <w:rsid w:val="00563D4C"/>
    <w:rsid w:val="00563F0F"/>
    <w:rsid w:val="00563FD1"/>
    <w:rsid w:val="005655E1"/>
    <w:rsid w:val="005670D1"/>
    <w:rsid w:val="0057086A"/>
    <w:rsid w:val="00570D23"/>
    <w:rsid w:val="00570DAD"/>
    <w:rsid w:val="00572488"/>
    <w:rsid w:val="005727D1"/>
    <w:rsid w:val="00572D7E"/>
    <w:rsid w:val="00573357"/>
    <w:rsid w:val="00573EDC"/>
    <w:rsid w:val="0057410F"/>
    <w:rsid w:val="00574856"/>
    <w:rsid w:val="00574A45"/>
    <w:rsid w:val="00574B91"/>
    <w:rsid w:val="00575D18"/>
    <w:rsid w:val="005804A3"/>
    <w:rsid w:val="0058063A"/>
    <w:rsid w:val="00583088"/>
    <w:rsid w:val="00584B10"/>
    <w:rsid w:val="00585810"/>
    <w:rsid w:val="00586285"/>
    <w:rsid w:val="00586534"/>
    <w:rsid w:val="005866A2"/>
    <w:rsid w:val="00587142"/>
    <w:rsid w:val="00587808"/>
    <w:rsid w:val="00587906"/>
    <w:rsid w:val="00590150"/>
    <w:rsid w:val="00590ED6"/>
    <w:rsid w:val="005919AA"/>
    <w:rsid w:val="00591A28"/>
    <w:rsid w:val="00591D44"/>
    <w:rsid w:val="00592395"/>
    <w:rsid w:val="005924A6"/>
    <w:rsid w:val="0059364B"/>
    <w:rsid w:val="00593CA1"/>
    <w:rsid w:val="00593DE2"/>
    <w:rsid w:val="005947A1"/>
    <w:rsid w:val="00595174"/>
    <w:rsid w:val="005A1741"/>
    <w:rsid w:val="005A364F"/>
    <w:rsid w:val="005A537C"/>
    <w:rsid w:val="005A565F"/>
    <w:rsid w:val="005A5D13"/>
    <w:rsid w:val="005A6A1E"/>
    <w:rsid w:val="005A6DE5"/>
    <w:rsid w:val="005A6E9A"/>
    <w:rsid w:val="005B16A9"/>
    <w:rsid w:val="005B2F2C"/>
    <w:rsid w:val="005B32E3"/>
    <w:rsid w:val="005B355E"/>
    <w:rsid w:val="005B4556"/>
    <w:rsid w:val="005B4FF0"/>
    <w:rsid w:val="005B5848"/>
    <w:rsid w:val="005B6D7A"/>
    <w:rsid w:val="005C0B54"/>
    <w:rsid w:val="005C0CD5"/>
    <w:rsid w:val="005C114F"/>
    <w:rsid w:val="005C11B6"/>
    <w:rsid w:val="005C24D9"/>
    <w:rsid w:val="005C2595"/>
    <w:rsid w:val="005C2BC7"/>
    <w:rsid w:val="005C31CB"/>
    <w:rsid w:val="005C3AE2"/>
    <w:rsid w:val="005C3B71"/>
    <w:rsid w:val="005C40DA"/>
    <w:rsid w:val="005C5947"/>
    <w:rsid w:val="005C72E8"/>
    <w:rsid w:val="005C7989"/>
    <w:rsid w:val="005D0976"/>
    <w:rsid w:val="005D0C78"/>
    <w:rsid w:val="005D2A81"/>
    <w:rsid w:val="005D4A65"/>
    <w:rsid w:val="005D5905"/>
    <w:rsid w:val="005D5D40"/>
    <w:rsid w:val="005D6292"/>
    <w:rsid w:val="005D6606"/>
    <w:rsid w:val="005D6B45"/>
    <w:rsid w:val="005D7F95"/>
    <w:rsid w:val="005D7FE3"/>
    <w:rsid w:val="005E01E6"/>
    <w:rsid w:val="005E04EC"/>
    <w:rsid w:val="005E0A50"/>
    <w:rsid w:val="005E23C6"/>
    <w:rsid w:val="005E27A3"/>
    <w:rsid w:val="005E4EB3"/>
    <w:rsid w:val="005E5F60"/>
    <w:rsid w:val="005E6536"/>
    <w:rsid w:val="005E6E4A"/>
    <w:rsid w:val="005E7B2C"/>
    <w:rsid w:val="005F2689"/>
    <w:rsid w:val="005F3420"/>
    <w:rsid w:val="005F34C2"/>
    <w:rsid w:val="005F5B0C"/>
    <w:rsid w:val="005F666A"/>
    <w:rsid w:val="005F6F89"/>
    <w:rsid w:val="005F6FC8"/>
    <w:rsid w:val="005F747D"/>
    <w:rsid w:val="005F7852"/>
    <w:rsid w:val="005F78DA"/>
    <w:rsid w:val="00603C21"/>
    <w:rsid w:val="00603C66"/>
    <w:rsid w:val="00605A13"/>
    <w:rsid w:val="00607287"/>
    <w:rsid w:val="0061016A"/>
    <w:rsid w:val="00610DB3"/>
    <w:rsid w:val="006115D4"/>
    <w:rsid w:val="00611644"/>
    <w:rsid w:val="00612771"/>
    <w:rsid w:val="00612976"/>
    <w:rsid w:val="00612F08"/>
    <w:rsid w:val="00613CF8"/>
    <w:rsid w:val="006148AB"/>
    <w:rsid w:val="00614AC4"/>
    <w:rsid w:val="0061590C"/>
    <w:rsid w:val="00616AAD"/>
    <w:rsid w:val="00616D19"/>
    <w:rsid w:val="00616E13"/>
    <w:rsid w:val="00620CBC"/>
    <w:rsid w:val="00621D7E"/>
    <w:rsid w:val="0062260C"/>
    <w:rsid w:val="0062276A"/>
    <w:rsid w:val="00623032"/>
    <w:rsid w:val="00624E6A"/>
    <w:rsid w:val="00625985"/>
    <w:rsid w:val="00625E0F"/>
    <w:rsid w:val="00625E32"/>
    <w:rsid w:val="00626361"/>
    <w:rsid w:val="00627079"/>
    <w:rsid w:val="00627B7E"/>
    <w:rsid w:val="00630D0B"/>
    <w:rsid w:val="00631FD0"/>
    <w:rsid w:val="006329F1"/>
    <w:rsid w:val="00633C1A"/>
    <w:rsid w:val="00633EF7"/>
    <w:rsid w:val="006340CF"/>
    <w:rsid w:val="00636CF3"/>
    <w:rsid w:val="00637E46"/>
    <w:rsid w:val="00640320"/>
    <w:rsid w:val="0064061E"/>
    <w:rsid w:val="00640922"/>
    <w:rsid w:val="006409BF"/>
    <w:rsid w:val="00641234"/>
    <w:rsid w:val="00643B54"/>
    <w:rsid w:val="00643C48"/>
    <w:rsid w:val="00646862"/>
    <w:rsid w:val="00646DC2"/>
    <w:rsid w:val="00646DF7"/>
    <w:rsid w:val="00647A4D"/>
    <w:rsid w:val="00650039"/>
    <w:rsid w:val="006506BE"/>
    <w:rsid w:val="006511C2"/>
    <w:rsid w:val="0065182B"/>
    <w:rsid w:val="00651A76"/>
    <w:rsid w:val="006521D6"/>
    <w:rsid w:val="0065267F"/>
    <w:rsid w:val="006529C3"/>
    <w:rsid w:val="00653093"/>
    <w:rsid w:val="00653207"/>
    <w:rsid w:val="006535D5"/>
    <w:rsid w:val="00654718"/>
    <w:rsid w:val="0065572F"/>
    <w:rsid w:val="00655BC2"/>
    <w:rsid w:val="00655FEA"/>
    <w:rsid w:val="00656EB9"/>
    <w:rsid w:val="006575EA"/>
    <w:rsid w:val="00657846"/>
    <w:rsid w:val="00657E74"/>
    <w:rsid w:val="00662091"/>
    <w:rsid w:val="00667FB8"/>
    <w:rsid w:val="006707DF"/>
    <w:rsid w:val="00670BAD"/>
    <w:rsid w:val="00671469"/>
    <w:rsid w:val="006734AF"/>
    <w:rsid w:val="0067400F"/>
    <w:rsid w:val="00674106"/>
    <w:rsid w:val="00674588"/>
    <w:rsid w:val="00675C55"/>
    <w:rsid w:val="006771A1"/>
    <w:rsid w:val="0067728C"/>
    <w:rsid w:val="0068183A"/>
    <w:rsid w:val="00681CC6"/>
    <w:rsid w:val="0068247E"/>
    <w:rsid w:val="0068255A"/>
    <w:rsid w:val="00684CBC"/>
    <w:rsid w:val="0068550A"/>
    <w:rsid w:val="00686DD9"/>
    <w:rsid w:val="00686F88"/>
    <w:rsid w:val="00690C86"/>
    <w:rsid w:val="00692BCB"/>
    <w:rsid w:val="00692CB6"/>
    <w:rsid w:val="00692E87"/>
    <w:rsid w:val="00693D00"/>
    <w:rsid w:val="00693FEE"/>
    <w:rsid w:val="00695C9A"/>
    <w:rsid w:val="00695D4D"/>
    <w:rsid w:val="00695F27"/>
    <w:rsid w:val="00695FF2"/>
    <w:rsid w:val="006962A1"/>
    <w:rsid w:val="006A0547"/>
    <w:rsid w:val="006A0DF4"/>
    <w:rsid w:val="006A13F6"/>
    <w:rsid w:val="006A1747"/>
    <w:rsid w:val="006A46D3"/>
    <w:rsid w:val="006A521E"/>
    <w:rsid w:val="006A5390"/>
    <w:rsid w:val="006A5D78"/>
    <w:rsid w:val="006A6968"/>
    <w:rsid w:val="006A6CC3"/>
    <w:rsid w:val="006A6F79"/>
    <w:rsid w:val="006A79E7"/>
    <w:rsid w:val="006A7AFC"/>
    <w:rsid w:val="006B0671"/>
    <w:rsid w:val="006B1FA4"/>
    <w:rsid w:val="006B29DD"/>
    <w:rsid w:val="006B5082"/>
    <w:rsid w:val="006B6864"/>
    <w:rsid w:val="006B7CC7"/>
    <w:rsid w:val="006C1AB7"/>
    <w:rsid w:val="006C32A3"/>
    <w:rsid w:val="006C3BB7"/>
    <w:rsid w:val="006C4342"/>
    <w:rsid w:val="006C5642"/>
    <w:rsid w:val="006C7825"/>
    <w:rsid w:val="006C7D39"/>
    <w:rsid w:val="006D3907"/>
    <w:rsid w:val="006D4561"/>
    <w:rsid w:val="006D5CF6"/>
    <w:rsid w:val="006D6912"/>
    <w:rsid w:val="006D765D"/>
    <w:rsid w:val="006D7993"/>
    <w:rsid w:val="006D7D4C"/>
    <w:rsid w:val="006E0C98"/>
    <w:rsid w:val="006E0D13"/>
    <w:rsid w:val="006E1F50"/>
    <w:rsid w:val="006E241D"/>
    <w:rsid w:val="006E3775"/>
    <w:rsid w:val="006E4572"/>
    <w:rsid w:val="006E4EE9"/>
    <w:rsid w:val="006E4F88"/>
    <w:rsid w:val="006E6E1A"/>
    <w:rsid w:val="006F147C"/>
    <w:rsid w:val="006F14FA"/>
    <w:rsid w:val="006F1FA9"/>
    <w:rsid w:val="006F35CB"/>
    <w:rsid w:val="006F6293"/>
    <w:rsid w:val="006F66C7"/>
    <w:rsid w:val="006F7BDC"/>
    <w:rsid w:val="0070301D"/>
    <w:rsid w:val="00705975"/>
    <w:rsid w:val="00705994"/>
    <w:rsid w:val="00705E10"/>
    <w:rsid w:val="00706225"/>
    <w:rsid w:val="0070700D"/>
    <w:rsid w:val="00707938"/>
    <w:rsid w:val="00707CCB"/>
    <w:rsid w:val="00707E95"/>
    <w:rsid w:val="00711554"/>
    <w:rsid w:val="00711E43"/>
    <w:rsid w:val="0071201A"/>
    <w:rsid w:val="00713119"/>
    <w:rsid w:val="007145DF"/>
    <w:rsid w:val="007155B8"/>
    <w:rsid w:val="0071659C"/>
    <w:rsid w:val="00716CA9"/>
    <w:rsid w:val="007170EA"/>
    <w:rsid w:val="0072078B"/>
    <w:rsid w:val="00722165"/>
    <w:rsid w:val="007221BB"/>
    <w:rsid w:val="00722EBD"/>
    <w:rsid w:val="007234D4"/>
    <w:rsid w:val="007253BC"/>
    <w:rsid w:val="00726B66"/>
    <w:rsid w:val="00727074"/>
    <w:rsid w:val="00727169"/>
    <w:rsid w:val="00727981"/>
    <w:rsid w:val="00732346"/>
    <w:rsid w:val="00732E65"/>
    <w:rsid w:val="00732F97"/>
    <w:rsid w:val="00732FF0"/>
    <w:rsid w:val="0073304F"/>
    <w:rsid w:val="0073446A"/>
    <w:rsid w:val="00734A82"/>
    <w:rsid w:val="007356D4"/>
    <w:rsid w:val="007356E3"/>
    <w:rsid w:val="00735900"/>
    <w:rsid w:val="007364D1"/>
    <w:rsid w:val="00736707"/>
    <w:rsid w:val="0073740F"/>
    <w:rsid w:val="0074029B"/>
    <w:rsid w:val="007406CB"/>
    <w:rsid w:val="00740BDD"/>
    <w:rsid w:val="007411C2"/>
    <w:rsid w:val="007419EB"/>
    <w:rsid w:val="007429EF"/>
    <w:rsid w:val="0074383A"/>
    <w:rsid w:val="007438C5"/>
    <w:rsid w:val="00744206"/>
    <w:rsid w:val="00744974"/>
    <w:rsid w:val="00744D81"/>
    <w:rsid w:val="00745390"/>
    <w:rsid w:val="00745C18"/>
    <w:rsid w:val="00747F91"/>
    <w:rsid w:val="00750676"/>
    <w:rsid w:val="007517BE"/>
    <w:rsid w:val="00753A3D"/>
    <w:rsid w:val="00754AB5"/>
    <w:rsid w:val="00755016"/>
    <w:rsid w:val="00755BCC"/>
    <w:rsid w:val="00755E6F"/>
    <w:rsid w:val="00756077"/>
    <w:rsid w:val="007561EF"/>
    <w:rsid w:val="0075682D"/>
    <w:rsid w:val="00756DBC"/>
    <w:rsid w:val="00757646"/>
    <w:rsid w:val="007578A8"/>
    <w:rsid w:val="00757913"/>
    <w:rsid w:val="007601BF"/>
    <w:rsid w:val="00760773"/>
    <w:rsid w:val="00760EA9"/>
    <w:rsid w:val="0076146D"/>
    <w:rsid w:val="00762015"/>
    <w:rsid w:val="00763988"/>
    <w:rsid w:val="00763E94"/>
    <w:rsid w:val="00764C8F"/>
    <w:rsid w:val="007655C0"/>
    <w:rsid w:val="00766C61"/>
    <w:rsid w:val="00767B9E"/>
    <w:rsid w:val="00770629"/>
    <w:rsid w:val="007717C6"/>
    <w:rsid w:val="00771856"/>
    <w:rsid w:val="00771FC8"/>
    <w:rsid w:val="00772B39"/>
    <w:rsid w:val="00774ABC"/>
    <w:rsid w:val="007751AB"/>
    <w:rsid w:val="007753AE"/>
    <w:rsid w:val="007762A0"/>
    <w:rsid w:val="007768B7"/>
    <w:rsid w:val="00776BF5"/>
    <w:rsid w:val="0077762D"/>
    <w:rsid w:val="00781213"/>
    <w:rsid w:val="00781705"/>
    <w:rsid w:val="00781DCD"/>
    <w:rsid w:val="00781DFF"/>
    <w:rsid w:val="0078265E"/>
    <w:rsid w:val="0078436B"/>
    <w:rsid w:val="0078595B"/>
    <w:rsid w:val="0078680D"/>
    <w:rsid w:val="007910EC"/>
    <w:rsid w:val="00791B15"/>
    <w:rsid w:val="0079250A"/>
    <w:rsid w:val="00792B37"/>
    <w:rsid w:val="00792E18"/>
    <w:rsid w:val="00793113"/>
    <w:rsid w:val="007935D8"/>
    <w:rsid w:val="00794865"/>
    <w:rsid w:val="00794E40"/>
    <w:rsid w:val="00794F2F"/>
    <w:rsid w:val="00795327"/>
    <w:rsid w:val="0079691C"/>
    <w:rsid w:val="0079783B"/>
    <w:rsid w:val="007A02C2"/>
    <w:rsid w:val="007A2853"/>
    <w:rsid w:val="007A4650"/>
    <w:rsid w:val="007A4B7B"/>
    <w:rsid w:val="007A57CD"/>
    <w:rsid w:val="007A5A05"/>
    <w:rsid w:val="007A5ACE"/>
    <w:rsid w:val="007A62BC"/>
    <w:rsid w:val="007A6699"/>
    <w:rsid w:val="007A67F8"/>
    <w:rsid w:val="007A6AE4"/>
    <w:rsid w:val="007A7105"/>
    <w:rsid w:val="007A7373"/>
    <w:rsid w:val="007A7A73"/>
    <w:rsid w:val="007B0079"/>
    <w:rsid w:val="007B040B"/>
    <w:rsid w:val="007B2542"/>
    <w:rsid w:val="007B36A8"/>
    <w:rsid w:val="007B3BBB"/>
    <w:rsid w:val="007B4C2A"/>
    <w:rsid w:val="007B53D1"/>
    <w:rsid w:val="007B541C"/>
    <w:rsid w:val="007B5D75"/>
    <w:rsid w:val="007B694A"/>
    <w:rsid w:val="007B6D07"/>
    <w:rsid w:val="007C27FB"/>
    <w:rsid w:val="007C4712"/>
    <w:rsid w:val="007C7436"/>
    <w:rsid w:val="007D0086"/>
    <w:rsid w:val="007D1073"/>
    <w:rsid w:val="007D2258"/>
    <w:rsid w:val="007D3345"/>
    <w:rsid w:val="007D36E2"/>
    <w:rsid w:val="007D3DC2"/>
    <w:rsid w:val="007D4B08"/>
    <w:rsid w:val="007D58E9"/>
    <w:rsid w:val="007D6FE9"/>
    <w:rsid w:val="007D77F0"/>
    <w:rsid w:val="007D7DD0"/>
    <w:rsid w:val="007E058B"/>
    <w:rsid w:val="007E1397"/>
    <w:rsid w:val="007E2A0B"/>
    <w:rsid w:val="007E3E6F"/>
    <w:rsid w:val="007E4A16"/>
    <w:rsid w:val="007E5787"/>
    <w:rsid w:val="007E597B"/>
    <w:rsid w:val="007E5FDA"/>
    <w:rsid w:val="007E7184"/>
    <w:rsid w:val="007E776B"/>
    <w:rsid w:val="007E7CE7"/>
    <w:rsid w:val="007F221A"/>
    <w:rsid w:val="007F25E2"/>
    <w:rsid w:val="007F2849"/>
    <w:rsid w:val="007F2AEC"/>
    <w:rsid w:val="007F5DC9"/>
    <w:rsid w:val="007F5E64"/>
    <w:rsid w:val="007F621E"/>
    <w:rsid w:val="007F7270"/>
    <w:rsid w:val="007F7783"/>
    <w:rsid w:val="007F7C15"/>
    <w:rsid w:val="0080003B"/>
    <w:rsid w:val="008003FA"/>
    <w:rsid w:val="00800587"/>
    <w:rsid w:val="00801571"/>
    <w:rsid w:val="008022BF"/>
    <w:rsid w:val="008025B5"/>
    <w:rsid w:val="00802701"/>
    <w:rsid w:val="008029D3"/>
    <w:rsid w:val="00802E75"/>
    <w:rsid w:val="00803B7F"/>
    <w:rsid w:val="00804417"/>
    <w:rsid w:val="008055A1"/>
    <w:rsid w:val="00805AB2"/>
    <w:rsid w:val="00805D52"/>
    <w:rsid w:val="00806830"/>
    <w:rsid w:val="008070F4"/>
    <w:rsid w:val="0081033D"/>
    <w:rsid w:val="00810BAA"/>
    <w:rsid w:val="00810E62"/>
    <w:rsid w:val="00811D88"/>
    <w:rsid w:val="00812BDA"/>
    <w:rsid w:val="008141C5"/>
    <w:rsid w:val="008152E8"/>
    <w:rsid w:val="008153AA"/>
    <w:rsid w:val="008165FD"/>
    <w:rsid w:val="00817686"/>
    <w:rsid w:val="00820C9B"/>
    <w:rsid w:val="00820D42"/>
    <w:rsid w:val="0082150C"/>
    <w:rsid w:val="00821984"/>
    <w:rsid w:val="008238CE"/>
    <w:rsid w:val="00823FB6"/>
    <w:rsid w:val="008240DD"/>
    <w:rsid w:val="00824AFF"/>
    <w:rsid w:val="00825278"/>
    <w:rsid w:val="00825E1A"/>
    <w:rsid w:val="008271A2"/>
    <w:rsid w:val="00830498"/>
    <w:rsid w:val="008354D0"/>
    <w:rsid w:val="00837711"/>
    <w:rsid w:val="008379E7"/>
    <w:rsid w:val="00837E0D"/>
    <w:rsid w:val="0084059B"/>
    <w:rsid w:val="00841A19"/>
    <w:rsid w:val="00843ED4"/>
    <w:rsid w:val="00844CFA"/>
    <w:rsid w:val="00845B09"/>
    <w:rsid w:val="00846B03"/>
    <w:rsid w:val="00847E7D"/>
    <w:rsid w:val="008503CE"/>
    <w:rsid w:val="0085063C"/>
    <w:rsid w:val="0085090F"/>
    <w:rsid w:val="00851060"/>
    <w:rsid w:val="0085371F"/>
    <w:rsid w:val="00853D3C"/>
    <w:rsid w:val="00855869"/>
    <w:rsid w:val="00855B83"/>
    <w:rsid w:val="00856151"/>
    <w:rsid w:val="00856B2C"/>
    <w:rsid w:val="00857412"/>
    <w:rsid w:val="00857C6F"/>
    <w:rsid w:val="00860E78"/>
    <w:rsid w:val="008615E5"/>
    <w:rsid w:val="008629A4"/>
    <w:rsid w:val="00864371"/>
    <w:rsid w:val="00865CF4"/>
    <w:rsid w:val="008666EB"/>
    <w:rsid w:val="00871D73"/>
    <w:rsid w:val="00874331"/>
    <w:rsid w:val="0087526A"/>
    <w:rsid w:val="0087599D"/>
    <w:rsid w:val="00876117"/>
    <w:rsid w:val="008766A7"/>
    <w:rsid w:val="008766B3"/>
    <w:rsid w:val="008772D3"/>
    <w:rsid w:val="008773F3"/>
    <w:rsid w:val="00877DE7"/>
    <w:rsid w:val="008801DB"/>
    <w:rsid w:val="008812A8"/>
    <w:rsid w:val="0088223F"/>
    <w:rsid w:val="0088227E"/>
    <w:rsid w:val="008828FA"/>
    <w:rsid w:val="00882AD9"/>
    <w:rsid w:val="00882E0D"/>
    <w:rsid w:val="008850A1"/>
    <w:rsid w:val="00885226"/>
    <w:rsid w:val="00885613"/>
    <w:rsid w:val="00885A58"/>
    <w:rsid w:val="00885AE6"/>
    <w:rsid w:val="00886E17"/>
    <w:rsid w:val="00890F37"/>
    <w:rsid w:val="00891481"/>
    <w:rsid w:val="00891DAF"/>
    <w:rsid w:val="008939FC"/>
    <w:rsid w:val="00893A9D"/>
    <w:rsid w:val="008972F5"/>
    <w:rsid w:val="0089734C"/>
    <w:rsid w:val="008A024F"/>
    <w:rsid w:val="008A05B0"/>
    <w:rsid w:val="008A2D3F"/>
    <w:rsid w:val="008A371A"/>
    <w:rsid w:val="008A495A"/>
    <w:rsid w:val="008A5EA2"/>
    <w:rsid w:val="008A6653"/>
    <w:rsid w:val="008A66DA"/>
    <w:rsid w:val="008A6B42"/>
    <w:rsid w:val="008A6B81"/>
    <w:rsid w:val="008A78DA"/>
    <w:rsid w:val="008B0572"/>
    <w:rsid w:val="008B0FA4"/>
    <w:rsid w:val="008B1922"/>
    <w:rsid w:val="008B25A2"/>
    <w:rsid w:val="008B2E01"/>
    <w:rsid w:val="008B3535"/>
    <w:rsid w:val="008B4E22"/>
    <w:rsid w:val="008B712F"/>
    <w:rsid w:val="008B77C8"/>
    <w:rsid w:val="008B79C0"/>
    <w:rsid w:val="008C0655"/>
    <w:rsid w:val="008C1048"/>
    <w:rsid w:val="008C2408"/>
    <w:rsid w:val="008C36F4"/>
    <w:rsid w:val="008C3BB9"/>
    <w:rsid w:val="008C5336"/>
    <w:rsid w:val="008C5F87"/>
    <w:rsid w:val="008C717E"/>
    <w:rsid w:val="008C7D55"/>
    <w:rsid w:val="008D0730"/>
    <w:rsid w:val="008D17D4"/>
    <w:rsid w:val="008D5677"/>
    <w:rsid w:val="008D5696"/>
    <w:rsid w:val="008D629C"/>
    <w:rsid w:val="008D66B7"/>
    <w:rsid w:val="008D69B5"/>
    <w:rsid w:val="008D6CDB"/>
    <w:rsid w:val="008D71EC"/>
    <w:rsid w:val="008D771D"/>
    <w:rsid w:val="008D79EA"/>
    <w:rsid w:val="008D7D33"/>
    <w:rsid w:val="008D7E7A"/>
    <w:rsid w:val="008D7ECD"/>
    <w:rsid w:val="008E085B"/>
    <w:rsid w:val="008E11C1"/>
    <w:rsid w:val="008E1B22"/>
    <w:rsid w:val="008E1D1D"/>
    <w:rsid w:val="008E2848"/>
    <w:rsid w:val="008E3FD5"/>
    <w:rsid w:val="008E48B4"/>
    <w:rsid w:val="008E7504"/>
    <w:rsid w:val="008E75DE"/>
    <w:rsid w:val="008E789A"/>
    <w:rsid w:val="008F1116"/>
    <w:rsid w:val="008F1642"/>
    <w:rsid w:val="008F2762"/>
    <w:rsid w:val="008F3ED9"/>
    <w:rsid w:val="008F4348"/>
    <w:rsid w:val="008F49C4"/>
    <w:rsid w:val="008F6303"/>
    <w:rsid w:val="008F70DF"/>
    <w:rsid w:val="008F7622"/>
    <w:rsid w:val="008F771D"/>
    <w:rsid w:val="008F7BFC"/>
    <w:rsid w:val="008F7EE0"/>
    <w:rsid w:val="009042D7"/>
    <w:rsid w:val="00904888"/>
    <w:rsid w:val="00904E31"/>
    <w:rsid w:val="00905DFE"/>
    <w:rsid w:val="00910139"/>
    <w:rsid w:val="00911A84"/>
    <w:rsid w:val="00912BB5"/>
    <w:rsid w:val="009130BF"/>
    <w:rsid w:val="009142A7"/>
    <w:rsid w:val="00916902"/>
    <w:rsid w:val="00916B8D"/>
    <w:rsid w:val="00921181"/>
    <w:rsid w:val="00922498"/>
    <w:rsid w:val="0092486E"/>
    <w:rsid w:val="00925340"/>
    <w:rsid w:val="00925A06"/>
    <w:rsid w:val="00925FBE"/>
    <w:rsid w:val="00926151"/>
    <w:rsid w:val="00926830"/>
    <w:rsid w:val="0093039C"/>
    <w:rsid w:val="00930499"/>
    <w:rsid w:val="0093056E"/>
    <w:rsid w:val="00931DC9"/>
    <w:rsid w:val="00932AD5"/>
    <w:rsid w:val="00932DC4"/>
    <w:rsid w:val="00933037"/>
    <w:rsid w:val="00933104"/>
    <w:rsid w:val="00933C92"/>
    <w:rsid w:val="00934673"/>
    <w:rsid w:val="009349BA"/>
    <w:rsid w:val="00934F93"/>
    <w:rsid w:val="00935304"/>
    <w:rsid w:val="00935307"/>
    <w:rsid w:val="00936696"/>
    <w:rsid w:val="009376C5"/>
    <w:rsid w:val="00937FE0"/>
    <w:rsid w:val="00940E32"/>
    <w:rsid w:val="00941A2B"/>
    <w:rsid w:val="00941E79"/>
    <w:rsid w:val="00942207"/>
    <w:rsid w:val="009428C1"/>
    <w:rsid w:val="00943BF2"/>
    <w:rsid w:val="0094463A"/>
    <w:rsid w:val="0095023F"/>
    <w:rsid w:val="00951CA1"/>
    <w:rsid w:val="00952144"/>
    <w:rsid w:val="00952BFD"/>
    <w:rsid w:val="00953043"/>
    <w:rsid w:val="00953909"/>
    <w:rsid w:val="00955C57"/>
    <w:rsid w:val="00955C6E"/>
    <w:rsid w:val="00955D5D"/>
    <w:rsid w:val="00956152"/>
    <w:rsid w:val="009568F8"/>
    <w:rsid w:val="009571D2"/>
    <w:rsid w:val="00957294"/>
    <w:rsid w:val="009576CD"/>
    <w:rsid w:val="00960BA0"/>
    <w:rsid w:val="00961583"/>
    <w:rsid w:val="00961DCF"/>
    <w:rsid w:val="00965400"/>
    <w:rsid w:val="0096541B"/>
    <w:rsid w:val="00966562"/>
    <w:rsid w:val="0096720B"/>
    <w:rsid w:val="009675FE"/>
    <w:rsid w:val="009715B5"/>
    <w:rsid w:val="00971AF2"/>
    <w:rsid w:val="00971F23"/>
    <w:rsid w:val="00972A8A"/>
    <w:rsid w:val="00973FA1"/>
    <w:rsid w:val="009744C5"/>
    <w:rsid w:val="00974B1A"/>
    <w:rsid w:val="009755C9"/>
    <w:rsid w:val="00975864"/>
    <w:rsid w:val="00977A93"/>
    <w:rsid w:val="00980049"/>
    <w:rsid w:val="00980345"/>
    <w:rsid w:val="009809A8"/>
    <w:rsid w:val="009814CA"/>
    <w:rsid w:val="00982C7F"/>
    <w:rsid w:val="00983C4C"/>
    <w:rsid w:val="009856CE"/>
    <w:rsid w:val="00987237"/>
    <w:rsid w:val="00987275"/>
    <w:rsid w:val="00987FB5"/>
    <w:rsid w:val="00990F42"/>
    <w:rsid w:val="0099119C"/>
    <w:rsid w:val="0099162F"/>
    <w:rsid w:val="009926C2"/>
    <w:rsid w:val="00992BC8"/>
    <w:rsid w:val="0099464A"/>
    <w:rsid w:val="00995FCF"/>
    <w:rsid w:val="00997801"/>
    <w:rsid w:val="00997855"/>
    <w:rsid w:val="00997B2E"/>
    <w:rsid w:val="009A064E"/>
    <w:rsid w:val="009A2305"/>
    <w:rsid w:val="009A2837"/>
    <w:rsid w:val="009A3662"/>
    <w:rsid w:val="009A3890"/>
    <w:rsid w:val="009A54A2"/>
    <w:rsid w:val="009A6D90"/>
    <w:rsid w:val="009A7B3C"/>
    <w:rsid w:val="009A7D4C"/>
    <w:rsid w:val="009B0BBC"/>
    <w:rsid w:val="009B0D14"/>
    <w:rsid w:val="009B118B"/>
    <w:rsid w:val="009B1366"/>
    <w:rsid w:val="009B14A4"/>
    <w:rsid w:val="009B1B46"/>
    <w:rsid w:val="009B23C6"/>
    <w:rsid w:val="009B26E5"/>
    <w:rsid w:val="009B3F48"/>
    <w:rsid w:val="009B4079"/>
    <w:rsid w:val="009B4E6A"/>
    <w:rsid w:val="009C0482"/>
    <w:rsid w:val="009C05B1"/>
    <w:rsid w:val="009C1A76"/>
    <w:rsid w:val="009C41E2"/>
    <w:rsid w:val="009C4277"/>
    <w:rsid w:val="009C4C1B"/>
    <w:rsid w:val="009C58AE"/>
    <w:rsid w:val="009C5ECA"/>
    <w:rsid w:val="009C5F7C"/>
    <w:rsid w:val="009D0295"/>
    <w:rsid w:val="009D0CD8"/>
    <w:rsid w:val="009D1817"/>
    <w:rsid w:val="009D199D"/>
    <w:rsid w:val="009D2D01"/>
    <w:rsid w:val="009D359E"/>
    <w:rsid w:val="009D3BE6"/>
    <w:rsid w:val="009D3F8A"/>
    <w:rsid w:val="009D47DF"/>
    <w:rsid w:val="009D5F57"/>
    <w:rsid w:val="009E2106"/>
    <w:rsid w:val="009E285B"/>
    <w:rsid w:val="009E2904"/>
    <w:rsid w:val="009E2B87"/>
    <w:rsid w:val="009E3D7C"/>
    <w:rsid w:val="009E57B5"/>
    <w:rsid w:val="009E5AF7"/>
    <w:rsid w:val="009E66AC"/>
    <w:rsid w:val="009E744F"/>
    <w:rsid w:val="009E79BD"/>
    <w:rsid w:val="009F1A49"/>
    <w:rsid w:val="009F3506"/>
    <w:rsid w:val="009F377D"/>
    <w:rsid w:val="009F37A4"/>
    <w:rsid w:val="009F3CD0"/>
    <w:rsid w:val="009F46DA"/>
    <w:rsid w:val="009F4857"/>
    <w:rsid w:val="009F514E"/>
    <w:rsid w:val="009F5DA0"/>
    <w:rsid w:val="009F6204"/>
    <w:rsid w:val="009F6AED"/>
    <w:rsid w:val="009F6ED5"/>
    <w:rsid w:val="00A00A87"/>
    <w:rsid w:val="00A01B5A"/>
    <w:rsid w:val="00A02F99"/>
    <w:rsid w:val="00A0352F"/>
    <w:rsid w:val="00A03D6B"/>
    <w:rsid w:val="00A0491C"/>
    <w:rsid w:val="00A061B3"/>
    <w:rsid w:val="00A06A2D"/>
    <w:rsid w:val="00A070BA"/>
    <w:rsid w:val="00A079A9"/>
    <w:rsid w:val="00A10133"/>
    <w:rsid w:val="00A10E81"/>
    <w:rsid w:val="00A1141A"/>
    <w:rsid w:val="00A124DB"/>
    <w:rsid w:val="00A12695"/>
    <w:rsid w:val="00A12BBF"/>
    <w:rsid w:val="00A13944"/>
    <w:rsid w:val="00A1514B"/>
    <w:rsid w:val="00A1666E"/>
    <w:rsid w:val="00A20065"/>
    <w:rsid w:val="00A20AE0"/>
    <w:rsid w:val="00A20F8E"/>
    <w:rsid w:val="00A22410"/>
    <w:rsid w:val="00A24231"/>
    <w:rsid w:val="00A2552D"/>
    <w:rsid w:val="00A257BF"/>
    <w:rsid w:val="00A26728"/>
    <w:rsid w:val="00A274F6"/>
    <w:rsid w:val="00A279B0"/>
    <w:rsid w:val="00A30D59"/>
    <w:rsid w:val="00A31AD4"/>
    <w:rsid w:val="00A3231B"/>
    <w:rsid w:val="00A328F5"/>
    <w:rsid w:val="00A345F5"/>
    <w:rsid w:val="00A353DD"/>
    <w:rsid w:val="00A35CCF"/>
    <w:rsid w:val="00A35E50"/>
    <w:rsid w:val="00A3672C"/>
    <w:rsid w:val="00A408DB"/>
    <w:rsid w:val="00A40EA8"/>
    <w:rsid w:val="00A4111E"/>
    <w:rsid w:val="00A41221"/>
    <w:rsid w:val="00A4128C"/>
    <w:rsid w:val="00A417A4"/>
    <w:rsid w:val="00A429BA"/>
    <w:rsid w:val="00A45511"/>
    <w:rsid w:val="00A46285"/>
    <w:rsid w:val="00A4644C"/>
    <w:rsid w:val="00A47040"/>
    <w:rsid w:val="00A47387"/>
    <w:rsid w:val="00A50476"/>
    <w:rsid w:val="00A549BB"/>
    <w:rsid w:val="00A54AF2"/>
    <w:rsid w:val="00A556D2"/>
    <w:rsid w:val="00A57222"/>
    <w:rsid w:val="00A57A69"/>
    <w:rsid w:val="00A6086D"/>
    <w:rsid w:val="00A6097B"/>
    <w:rsid w:val="00A62F3B"/>
    <w:rsid w:val="00A65161"/>
    <w:rsid w:val="00A65286"/>
    <w:rsid w:val="00A66144"/>
    <w:rsid w:val="00A66710"/>
    <w:rsid w:val="00A70510"/>
    <w:rsid w:val="00A7057A"/>
    <w:rsid w:val="00A707D5"/>
    <w:rsid w:val="00A709A1"/>
    <w:rsid w:val="00A70E13"/>
    <w:rsid w:val="00A71A6E"/>
    <w:rsid w:val="00A71F17"/>
    <w:rsid w:val="00A7256F"/>
    <w:rsid w:val="00A72994"/>
    <w:rsid w:val="00A73231"/>
    <w:rsid w:val="00A73862"/>
    <w:rsid w:val="00A73BEC"/>
    <w:rsid w:val="00A73EDF"/>
    <w:rsid w:val="00A74504"/>
    <w:rsid w:val="00A74F64"/>
    <w:rsid w:val="00A75C02"/>
    <w:rsid w:val="00A76D62"/>
    <w:rsid w:val="00A808C9"/>
    <w:rsid w:val="00A80CD8"/>
    <w:rsid w:val="00A80D8B"/>
    <w:rsid w:val="00A80F95"/>
    <w:rsid w:val="00A81496"/>
    <w:rsid w:val="00A818FA"/>
    <w:rsid w:val="00A81941"/>
    <w:rsid w:val="00A83227"/>
    <w:rsid w:val="00A83479"/>
    <w:rsid w:val="00A839CB"/>
    <w:rsid w:val="00A841CE"/>
    <w:rsid w:val="00A84888"/>
    <w:rsid w:val="00A8523E"/>
    <w:rsid w:val="00A855F5"/>
    <w:rsid w:val="00A85E67"/>
    <w:rsid w:val="00A872AF"/>
    <w:rsid w:val="00A90D65"/>
    <w:rsid w:val="00A9672D"/>
    <w:rsid w:val="00A96BEB"/>
    <w:rsid w:val="00A971E9"/>
    <w:rsid w:val="00A97D76"/>
    <w:rsid w:val="00AA0FFE"/>
    <w:rsid w:val="00AA11BB"/>
    <w:rsid w:val="00AA182C"/>
    <w:rsid w:val="00AA1A6B"/>
    <w:rsid w:val="00AA1CCE"/>
    <w:rsid w:val="00AA2833"/>
    <w:rsid w:val="00AA2E80"/>
    <w:rsid w:val="00AA3690"/>
    <w:rsid w:val="00AA39DB"/>
    <w:rsid w:val="00AA4585"/>
    <w:rsid w:val="00AA57A3"/>
    <w:rsid w:val="00AA5A86"/>
    <w:rsid w:val="00AA7F6E"/>
    <w:rsid w:val="00AB04E2"/>
    <w:rsid w:val="00AB0B6B"/>
    <w:rsid w:val="00AB1CFE"/>
    <w:rsid w:val="00AB2BB0"/>
    <w:rsid w:val="00AB2CE4"/>
    <w:rsid w:val="00AB6084"/>
    <w:rsid w:val="00AB64FD"/>
    <w:rsid w:val="00AB666A"/>
    <w:rsid w:val="00AB6D94"/>
    <w:rsid w:val="00AB6F1E"/>
    <w:rsid w:val="00AB76EF"/>
    <w:rsid w:val="00AB780A"/>
    <w:rsid w:val="00AC11C5"/>
    <w:rsid w:val="00AC2778"/>
    <w:rsid w:val="00AC2A66"/>
    <w:rsid w:val="00AC2B7C"/>
    <w:rsid w:val="00AC50D5"/>
    <w:rsid w:val="00AC5E73"/>
    <w:rsid w:val="00AC654A"/>
    <w:rsid w:val="00AD0077"/>
    <w:rsid w:val="00AD0C8E"/>
    <w:rsid w:val="00AD1BBD"/>
    <w:rsid w:val="00AD31DA"/>
    <w:rsid w:val="00AD40C2"/>
    <w:rsid w:val="00AD423E"/>
    <w:rsid w:val="00AD47B9"/>
    <w:rsid w:val="00AD5134"/>
    <w:rsid w:val="00AD513E"/>
    <w:rsid w:val="00AD6F36"/>
    <w:rsid w:val="00AD71B7"/>
    <w:rsid w:val="00AD71CB"/>
    <w:rsid w:val="00AD78F0"/>
    <w:rsid w:val="00AD7CE3"/>
    <w:rsid w:val="00AE027F"/>
    <w:rsid w:val="00AE04B2"/>
    <w:rsid w:val="00AE0F9A"/>
    <w:rsid w:val="00AE1B4F"/>
    <w:rsid w:val="00AE3E90"/>
    <w:rsid w:val="00AE4425"/>
    <w:rsid w:val="00AE49F6"/>
    <w:rsid w:val="00AE4A71"/>
    <w:rsid w:val="00AE4E08"/>
    <w:rsid w:val="00AE4F09"/>
    <w:rsid w:val="00AE68C0"/>
    <w:rsid w:val="00AE703A"/>
    <w:rsid w:val="00AE734B"/>
    <w:rsid w:val="00AE7D1A"/>
    <w:rsid w:val="00AE7FB7"/>
    <w:rsid w:val="00AF1162"/>
    <w:rsid w:val="00AF1A90"/>
    <w:rsid w:val="00AF1B82"/>
    <w:rsid w:val="00AF2572"/>
    <w:rsid w:val="00AF2624"/>
    <w:rsid w:val="00AF2938"/>
    <w:rsid w:val="00AF3683"/>
    <w:rsid w:val="00AF3C27"/>
    <w:rsid w:val="00AF4731"/>
    <w:rsid w:val="00AF4D22"/>
    <w:rsid w:val="00AF4ED3"/>
    <w:rsid w:val="00AF6047"/>
    <w:rsid w:val="00AF674C"/>
    <w:rsid w:val="00AF6ABC"/>
    <w:rsid w:val="00B00222"/>
    <w:rsid w:val="00B0158B"/>
    <w:rsid w:val="00B015FD"/>
    <w:rsid w:val="00B0202A"/>
    <w:rsid w:val="00B036AF"/>
    <w:rsid w:val="00B03742"/>
    <w:rsid w:val="00B046A0"/>
    <w:rsid w:val="00B0501E"/>
    <w:rsid w:val="00B05524"/>
    <w:rsid w:val="00B06463"/>
    <w:rsid w:val="00B0775A"/>
    <w:rsid w:val="00B07760"/>
    <w:rsid w:val="00B077F3"/>
    <w:rsid w:val="00B07DDC"/>
    <w:rsid w:val="00B11958"/>
    <w:rsid w:val="00B119F8"/>
    <w:rsid w:val="00B13105"/>
    <w:rsid w:val="00B13460"/>
    <w:rsid w:val="00B1419C"/>
    <w:rsid w:val="00B14766"/>
    <w:rsid w:val="00B149F7"/>
    <w:rsid w:val="00B16D97"/>
    <w:rsid w:val="00B17111"/>
    <w:rsid w:val="00B17187"/>
    <w:rsid w:val="00B17AB1"/>
    <w:rsid w:val="00B203A1"/>
    <w:rsid w:val="00B20A40"/>
    <w:rsid w:val="00B241DE"/>
    <w:rsid w:val="00B2425F"/>
    <w:rsid w:val="00B24826"/>
    <w:rsid w:val="00B24C87"/>
    <w:rsid w:val="00B25492"/>
    <w:rsid w:val="00B275E0"/>
    <w:rsid w:val="00B27736"/>
    <w:rsid w:val="00B30A10"/>
    <w:rsid w:val="00B30B20"/>
    <w:rsid w:val="00B31ED5"/>
    <w:rsid w:val="00B3278D"/>
    <w:rsid w:val="00B32BDC"/>
    <w:rsid w:val="00B3461A"/>
    <w:rsid w:val="00B34D3B"/>
    <w:rsid w:val="00B34E6E"/>
    <w:rsid w:val="00B35225"/>
    <w:rsid w:val="00B3559C"/>
    <w:rsid w:val="00B35AC9"/>
    <w:rsid w:val="00B36044"/>
    <w:rsid w:val="00B3651F"/>
    <w:rsid w:val="00B365A9"/>
    <w:rsid w:val="00B37CB4"/>
    <w:rsid w:val="00B40198"/>
    <w:rsid w:val="00B422BC"/>
    <w:rsid w:val="00B42A1D"/>
    <w:rsid w:val="00B42D0F"/>
    <w:rsid w:val="00B4307D"/>
    <w:rsid w:val="00B44446"/>
    <w:rsid w:val="00B45040"/>
    <w:rsid w:val="00B452AC"/>
    <w:rsid w:val="00B453BE"/>
    <w:rsid w:val="00B45F83"/>
    <w:rsid w:val="00B461F0"/>
    <w:rsid w:val="00B46680"/>
    <w:rsid w:val="00B466FE"/>
    <w:rsid w:val="00B46803"/>
    <w:rsid w:val="00B46BBA"/>
    <w:rsid w:val="00B470B8"/>
    <w:rsid w:val="00B472F4"/>
    <w:rsid w:val="00B5004E"/>
    <w:rsid w:val="00B50084"/>
    <w:rsid w:val="00B52739"/>
    <w:rsid w:val="00B5402E"/>
    <w:rsid w:val="00B563B6"/>
    <w:rsid w:val="00B569CD"/>
    <w:rsid w:val="00B576D2"/>
    <w:rsid w:val="00B578E1"/>
    <w:rsid w:val="00B60498"/>
    <w:rsid w:val="00B609B3"/>
    <w:rsid w:val="00B61499"/>
    <w:rsid w:val="00B61682"/>
    <w:rsid w:val="00B63511"/>
    <w:rsid w:val="00B64A8D"/>
    <w:rsid w:val="00B65469"/>
    <w:rsid w:val="00B65D1C"/>
    <w:rsid w:val="00B65FCB"/>
    <w:rsid w:val="00B71379"/>
    <w:rsid w:val="00B72876"/>
    <w:rsid w:val="00B72AAF"/>
    <w:rsid w:val="00B73674"/>
    <w:rsid w:val="00B73BD3"/>
    <w:rsid w:val="00B73D01"/>
    <w:rsid w:val="00B74CE4"/>
    <w:rsid w:val="00B81DD0"/>
    <w:rsid w:val="00B823B3"/>
    <w:rsid w:val="00B82426"/>
    <w:rsid w:val="00B824DB"/>
    <w:rsid w:val="00B82766"/>
    <w:rsid w:val="00B82CC3"/>
    <w:rsid w:val="00B833E5"/>
    <w:rsid w:val="00B84C4E"/>
    <w:rsid w:val="00B85877"/>
    <w:rsid w:val="00B8645C"/>
    <w:rsid w:val="00B878BA"/>
    <w:rsid w:val="00B87C5A"/>
    <w:rsid w:val="00B87FE7"/>
    <w:rsid w:val="00B9115D"/>
    <w:rsid w:val="00B93BCE"/>
    <w:rsid w:val="00B965E3"/>
    <w:rsid w:val="00B976A2"/>
    <w:rsid w:val="00B97A91"/>
    <w:rsid w:val="00BA14BF"/>
    <w:rsid w:val="00BA25F2"/>
    <w:rsid w:val="00BA2788"/>
    <w:rsid w:val="00BA4068"/>
    <w:rsid w:val="00BA4EE9"/>
    <w:rsid w:val="00BA4F71"/>
    <w:rsid w:val="00BA5466"/>
    <w:rsid w:val="00BA6E98"/>
    <w:rsid w:val="00BB067F"/>
    <w:rsid w:val="00BB1172"/>
    <w:rsid w:val="00BB2AAC"/>
    <w:rsid w:val="00BB366A"/>
    <w:rsid w:val="00BB6E21"/>
    <w:rsid w:val="00BB7A8A"/>
    <w:rsid w:val="00BB7C1A"/>
    <w:rsid w:val="00BC0137"/>
    <w:rsid w:val="00BC21B6"/>
    <w:rsid w:val="00BC3C83"/>
    <w:rsid w:val="00BC3CA9"/>
    <w:rsid w:val="00BC443F"/>
    <w:rsid w:val="00BC5133"/>
    <w:rsid w:val="00BC59A8"/>
    <w:rsid w:val="00BC600E"/>
    <w:rsid w:val="00BC7862"/>
    <w:rsid w:val="00BD0007"/>
    <w:rsid w:val="00BD0247"/>
    <w:rsid w:val="00BD07EA"/>
    <w:rsid w:val="00BD1C9B"/>
    <w:rsid w:val="00BD2B3B"/>
    <w:rsid w:val="00BD45A0"/>
    <w:rsid w:val="00BD6216"/>
    <w:rsid w:val="00BD638B"/>
    <w:rsid w:val="00BD6878"/>
    <w:rsid w:val="00BE050E"/>
    <w:rsid w:val="00BE09F6"/>
    <w:rsid w:val="00BE0E24"/>
    <w:rsid w:val="00BE16BE"/>
    <w:rsid w:val="00BE1752"/>
    <w:rsid w:val="00BE23E8"/>
    <w:rsid w:val="00BE44D9"/>
    <w:rsid w:val="00BE528C"/>
    <w:rsid w:val="00BE5843"/>
    <w:rsid w:val="00BE5B5C"/>
    <w:rsid w:val="00BE63D3"/>
    <w:rsid w:val="00BE7219"/>
    <w:rsid w:val="00BF01AA"/>
    <w:rsid w:val="00BF01B9"/>
    <w:rsid w:val="00BF0FBE"/>
    <w:rsid w:val="00BF4402"/>
    <w:rsid w:val="00BF5D6D"/>
    <w:rsid w:val="00BF5DE1"/>
    <w:rsid w:val="00BF62A1"/>
    <w:rsid w:val="00BF67CC"/>
    <w:rsid w:val="00BF6DD7"/>
    <w:rsid w:val="00C0023D"/>
    <w:rsid w:val="00C00ECB"/>
    <w:rsid w:val="00C01384"/>
    <w:rsid w:val="00C049CD"/>
    <w:rsid w:val="00C04CB4"/>
    <w:rsid w:val="00C05505"/>
    <w:rsid w:val="00C06890"/>
    <w:rsid w:val="00C07292"/>
    <w:rsid w:val="00C074CF"/>
    <w:rsid w:val="00C075DA"/>
    <w:rsid w:val="00C101CF"/>
    <w:rsid w:val="00C113AC"/>
    <w:rsid w:val="00C11A93"/>
    <w:rsid w:val="00C14A2B"/>
    <w:rsid w:val="00C15F9E"/>
    <w:rsid w:val="00C16C90"/>
    <w:rsid w:val="00C177A5"/>
    <w:rsid w:val="00C20A38"/>
    <w:rsid w:val="00C2126C"/>
    <w:rsid w:val="00C2153C"/>
    <w:rsid w:val="00C21730"/>
    <w:rsid w:val="00C217B3"/>
    <w:rsid w:val="00C22320"/>
    <w:rsid w:val="00C23E37"/>
    <w:rsid w:val="00C24233"/>
    <w:rsid w:val="00C25035"/>
    <w:rsid w:val="00C258A9"/>
    <w:rsid w:val="00C26503"/>
    <w:rsid w:val="00C26588"/>
    <w:rsid w:val="00C26D8B"/>
    <w:rsid w:val="00C27468"/>
    <w:rsid w:val="00C27973"/>
    <w:rsid w:val="00C304AD"/>
    <w:rsid w:val="00C30769"/>
    <w:rsid w:val="00C30843"/>
    <w:rsid w:val="00C31713"/>
    <w:rsid w:val="00C31EB0"/>
    <w:rsid w:val="00C321DD"/>
    <w:rsid w:val="00C32D06"/>
    <w:rsid w:val="00C32DE2"/>
    <w:rsid w:val="00C342C7"/>
    <w:rsid w:val="00C3454F"/>
    <w:rsid w:val="00C350E7"/>
    <w:rsid w:val="00C3641E"/>
    <w:rsid w:val="00C37E28"/>
    <w:rsid w:val="00C40C74"/>
    <w:rsid w:val="00C4154D"/>
    <w:rsid w:val="00C41620"/>
    <w:rsid w:val="00C42080"/>
    <w:rsid w:val="00C435A4"/>
    <w:rsid w:val="00C44217"/>
    <w:rsid w:val="00C46063"/>
    <w:rsid w:val="00C46CC3"/>
    <w:rsid w:val="00C5189E"/>
    <w:rsid w:val="00C521C3"/>
    <w:rsid w:val="00C5356F"/>
    <w:rsid w:val="00C55907"/>
    <w:rsid w:val="00C57795"/>
    <w:rsid w:val="00C57E2C"/>
    <w:rsid w:val="00C6104D"/>
    <w:rsid w:val="00C638E7"/>
    <w:rsid w:val="00C65AD9"/>
    <w:rsid w:val="00C66BD9"/>
    <w:rsid w:val="00C7042F"/>
    <w:rsid w:val="00C705B5"/>
    <w:rsid w:val="00C71746"/>
    <w:rsid w:val="00C7512A"/>
    <w:rsid w:val="00C758E4"/>
    <w:rsid w:val="00C75C5F"/>
    <w:rsid w:val="00C76CFD"/>
    <w:rsid w:val="00C76DC4"/>
    <w:rsid w:val="00C77DA0"/>
    <w:rsid w:val="00C81DAD"/>
    <w:rsid w:val="00C82C72"/>
    <w:rsid w:val="00C82EAD"/>
    <w:rsid w:val="00C84A0E"/>
    <w:rsid w:val="00C8564F"/>
    <w:rsid w:val="00C902CC"/>
    <w:rsid w:val="00C90B00"/>
    <w:rsid w:val="00C91106"/>
    <w:rsid w:val="00C9189B"/>
    <w:rsid w:val="00C939C5"/>
    <w:rsid w:val="00C9411C"/>
    <w:rsid w:val="00C94F5C"/>
    <w:rsid w:val="00C95DF6"/>
    <w:rsid w:val="00C96FA6"/>
    <w:rsid w:val="00CA0499"/>
    <w:rsid w:val="00CA1FA3"/>
    <w:rsid w:val="00CA248F"/>
    <w:rsid w:val="00CA2B56"/>
    <w:rsid w:val="00CA2DBF"/>
    <w:rsid w:val="00CA4EA3"/>
    <w:rsid w:val="00CA7047"/>
    <w:rsid w:val="00CB2582"/>
    <w:rsid w:val="00CB3873"/>
    <w:rsid w:val="00CB48AC"/>
    <w:rsid w:val="00CB5A6F"/>
    <w:rsid w:val="00CB7E1A"/>
    <w:rsid w:val="00CC009B"/>
    <w:rsid w:val="00CC0B6F"/>
    <w:rsid w:val="00CC13F6"/>
    <w:rsid w:val="00CC1707"/>
    <w:rsid w:val="00CC175D"/>
    <w:rsid w:val="00CC18F6"/>
    <w:rsid w:val="00CC1E3E"/>
    <w:rsid w:val="00CC214C"/>
    <w:rsid w:val="00CC3B43"/>
    <w:rsid w:val="00CC3D4F"/>
    <w:rsid w:val="00CC3F1E"/>
    <w:rsid w:val="00CC5043"/>
    <w:rsid w:val="00CC515A"/>
    <w:rsid w:val="00CC5B6C"/>
    <w:rsid w:val="00CC5F58"/>
    <w:rsid w:val="00CC6088"/>
    <w:rsid w:val="00CC6AA9"/>
    <w:rsid w:val="00CC6DD4"/>
    <w:rsid w:val="00CC7083"/>
    <w:rsid w:val="00CC70F9"/>
    <w:rsid w:val="00CC7942"/>
    <w:rsid w:val="00CD2FF1"/>
    <w:rsid w:val="00CD4066"/>
    <w:rsid w:val="00CD4307"/>
    <w:rsid w:val="00CD44F1"/>
    <w:rsid w:val="00CD49E9"/>
    <w:rsid w:val="00CD5585"/>
    <w:rsid w:val="00CD6612"/>
    <w:rsid w:val="00CD6FFD"/>
    <w:rsid w:val="00CE12CB"/>
    <w:rsid w:val="00CE2AF8"/>
    <w:rsid w:val="00CE2DDF"/>
    <w:rsid w:val="00CE4C59"/>
    <w:rsid w:val="00CE51D8"/>
    <w:rsid w:val="00CE5CFC"/>
    <w:rsid w:val="00CE687A"/>
    <w:rsid w:val="00CE711A"/>
    <w:rsid w:val="00CE7793"/>
    <w:rsid w:val="00CE77F4"/>
    <w:rsid w:val="00CE77FD"/>
    <w:rsid w:val="00CE7BF4"/>
    <w:rsid w:val="00CE7EC1"/>
    <w:rsid w:val="00CF02F0"/>
    <w:rsid w:val="00CF157F"/>
    <w:rsid w:val="00CF28DE"/>
    <w:rsid w:val="00CF31F1"/>
    <w:rsid w:val="00CF3CD7"/>
    <w:rsid w:val="00CF5313"/>
    <w:rsid w:val="00CF6A98"/>
    <w:rsid w:val="00D00099"/>
    <w:rsid w:val="00D02963"/>
    <w:rsid w:val="00D031D2"/>
    <w:rsid w:val="00D035D0"/>
    <w:rsid w:val="00D03FE9"/>
    <w:rsid w:val="00D05D4A"/>
    <w:rsid w:val="00D07110"/>
    <w:rsid w:val="00D07CBD"/>
    <w:rsid w:val="00D10D05"/>
    <w:rsid w:val="00D111FC"/>
    <w:rsid w:val="00D1138B"/>
    <w:rsid w:val="00D120EA"/>
    <w:rsid w:val="00D12953"/>
    <w:rsid w:val="00D12AE7"/>
    <w:rsid w:val="00D1339C"/>
    <w:rsid w:val="00D13758"/>
    <w:rsid w:val="00D14B11"/>
    <w:rsid w:val="00D14CFF"/>
    <w:rsid w:val="00D155CF"/>
    <w:rsid w:val="00D15668"/>
    <w:rsid w:val="00D158D4"/>
    <w:rsid w:val="00D15B25"/>
    <w:rsid w:val="00D16E5D"/>
    <w:rsid w:val="00D1728B"/>
    <w:rsid w:val="00D17433"/>
    <w:rsid w:val="00D1786F"/>
    <w:rsid w:val="00D179BB"/>
    <w:rsid w:val="00D20555"/>
    <w:rsid w:val="00D2173F"/>
    <w:rsid w:val="00D225FE"/>
    <w:rsid w:val="00D22695"/>
    <w:rsid w:val="00D23F02"/>
    <w:rsid w:val="00D2462C"/>
    <w:rsid w:val="00D2480F"/>
    <w:rsid w:val="00D26584"/>
    <w:rsid w:val="00D270D5"/>
    <w:rsid w:val="00D302DA"/>
    <w:rsid w:val="00D30876"/>
    <w:rsid w:val="00D309D0"/>
    <w:rsid w:val="00D311BD"/>
    <w:rsid w:val="00D3167E"/>
    <w:rsid w:val="00D3176B"/>
    <w:rsid w:val="00D33B69"/>
    <w:rsid w:val="00D40D2A"/>
    <w:rsid w:val="00D41F0B"/>
    <w:rsid w:val="00D43712"/>
    <w:rsid w:val="00D43D30"/>
    <w:rsid w:val="00D44281"/>
    <w:rsid w:val="00D4441A"/>
    <w:rsid w:val="00D44857"/>
    <w:rsid w:val="00D45AA6"/>
    <w:rsid w:val="00D45B43"/>
    <w:rsid w:val="00D45D2B"/>
    <w:rsid w:val="00D46683"/>
    <w:rsid w:val="00D46CA9"/>
    <w:rsid w:val="00D470F7"/>
    <w:rsid w:val="00D47937"/>
    <w:rsid w:val="00D47EB5"/>
    <w:rsid w:val="00D50104"/>
    <w:rsid w:val="00D50571"/>
    <w:rsid w:val="00D5149E"/>
    <w:rsid w:val="00D51F10"/>
    <w:rsid w:val="00D52EBB"/>
    <w:rsid w:val="00D54128"/>
    <w:rsid w:val="00D54915"/>
    <w:rsid w:val="00D55B6C"/>
    <w:rsid w:val="00D57708"/>
    <w:rsid w:val="00D60124"/>
    <w:rsid w:val="00D61434"/>
    <w:rsid w:val="00D614A5"/>
    <w:rsid w:val="00D614AC"/>
    <w:rsid w:val="00D61770"/>
    <w:rsid w:val="00D61A0F"/>
    <w:rsid w:val="00D62C1C"/>
    <w:rsid w:val="00D62C55"/>
    <w:rsid w:val="00D62D19"/>
    <w:rsid w:val="00D63EE8"/>
    <w:rsid w:val="00D64687"/>
    <w:rsid w:val="00D64CDD"/>
    <w:rsid w:val="00D70249"/>
    <w:rsid w:val="00D70373"/>
    <w:rsid w:val="00D7081C"/>
    <w:rsid w:val="00D70D8B"/>
    <w:rsid w:val="00D70FE6"/>
    <w:rsid w:val="00D71A1B"/>
    <w:rsid w:val="00D7284E"/>
    <w:rsid w:val="00D72A42"/>
    <w:rsid w:val="00D733BD"/>
    <w:rsid w:val="00D73AC4"/>
    <w:rsid w:val="00D74496"/>
    <w:rsid w:val="00D74530"/>
    <w:rsid w:val="00D74B46"/>
    <w:rsid w:val="00D75F47"/>
    <w:rsid w:val="00D76F61"/>
    <w:rsid w:val="00D76FC1"/>
    <w:rsid w:val="00D771D9"/>
    <w:rsid w:val="00D80DAA"/>
    <w:rsid w:val="00D82509"/>
    <w:rsid w:val="00D82BF6"/>
    <w:rsid w:val="00D82C8E"/>
    <w:rsid w:val="00D830E0"/>
    <w:rsid w:val="00D84279"/>
    <w:rsid w:val="00D84E2C"/>
    <w:rsid w:val="00D86142"/>
    <w:rsid w:val="00D8672A"/>
    <w:rsid w:val="00D87ED2"/>
    <w:rsid w:val="00D90BFD"/>
    <w:rsid w:val="00D91CCB"/>
    <w:rsid w:val="00D9299E"/>
    <w:rsid w:val="00D929FF"/>
    <w:rsid w:val="00D92F6F"/>
    <w:rsid w:val="00D93732"/>
    <w:rsid w:val="00D94855"/>
    <w:rsid w:val="00D949DC"/>
    <w:rsid w:val="00D94CFB"/>
    <w:rsid w:val="00D95461"/>
    <w:rsid w:val="00D957E4"/>
    <w:rsid w:val="00D968BF"/>
    <w:rsid w:val="00D96DE9"/>
    <w:rsid w:val="00D974CC"/>
    <w:rsid w:val="00D9783F"/>
    <w:rsid w:val="00DA0789"/>
    <w:rsid w:val="00DA139C"/>
    <w:rsid w:val="00DA443F"/>
    <w:rsid w:val="00DA69AB"/>
    <w:rsid w:val="00DA7FDF"/>
    <w:rsid w:val="00DB10B0"/>
    <w:rsid w:val="00DB1268"/>
    <w:rsid w:val="00DB1504"/>
    <w:rsid w:val="00DB1945"/>
    <w:rsid w:val="00DB284B"/>
    <w:rsid w:val="00DB297E"/>
    <w:rsid w:val="00DB331D"/>
    <w:rsid w:val="00DB4F31"/>
    <w:rsid w:val="00DB4FBB"/>
    <w:rsid w:val="00DB5A14"/>
    <w:rsid w:val="00DB655E"/>
    <w:rsid w:val="00DB6874"/>
    <w:rsid w:val="00DB6DBA"/>
    <w:rsid w:val="00DB781D"/>
    <w:rsid w:val="00DC09A9"/>
    <w:rsid w:val="00DC19B3"/>
    <w:rsid w:val="00DC1CB4"/>
    <w:rsid w:val="00DC1CE5"/>
    <w:rsid w:val="00DC20C5"/>
    <w:rsid w:val="00DC2FFB"/>
    <w:rsid w:val="00DC4EB1"/>
    <w:rsid w:val="00DC7224"/>
    <w:rsid w:val="00DC767F"/>
    <w:rsid w:val="00DD08DB"/>
    <w:rsid w:val="00DD23B5"/>
    <w:rsid w:val="00DD3CFA"/>
    <w:rsid w:val="00DD6D47"/>
    <w:rsid w:val="00DD6D96"/>
    <w:rsid w:val="00DD7450"/>
    <w:rsid w:val="00DD7CB6"/>
    <w:rsid w:val="00DE26C3"/>
    <w:rsid w:val="00DE4C74"/>
    <w:rsid w:val="00DE4EE1"/>
    <w:rsid w:val="00DE570A"/>
    <w:rsid w:val="00DE5E88"/>
    <w:rsid w:val="00DE757E"/>
    <w:rsid w:val="00DE7B0A"/>
    <w:rsid w:val="00DF019F"/>
    <w:rsid w:val="00DF01B3"/>
    <w:rsid w:val="00DF0BF6"/>
    <w:rsid w:val="00DF1F74"/>
    <w:rsid w:val="00DF40AA"/>
    <w:rsid w:val="00DF51F2"/>
    <w:rsid w:val="00DF59BF"/>
    <w:rsid w:val="00DF5CF0"/>
    <w:rsid w:val="00DF6023"/>
    <w:rsid w:val="00DF60ED"/>
    <w:rsid w:val="00DF6D4A"/>
    <w:rsid w:val="00DF6E99"/>
    <w:rsid w:val="00E00769"/>
    <w:rsid w:val="00E01724"/>
    <w:rsid w:val="00E01742"/>
    <w:rsid w:val="00E0249B"/>
    <w:rsid w:val="00E037AA"/>
    <w:rsid w:val="00E0528E"/>
    <w:rsid w:val="00E05AB2"/>
    <w:rsid w:val="00E05F73"/>
    <w:rsid w:val="00E0638B"/>
    <w:rsid w:val="00E06856"/>
    <w:rsid w:val="00E0687B"/>
    <w:rsid w:val="00E101F3"/>
    <w:rsid w:val="00E1038B"/>
    <w:rsid w:val="00E11095"/>
    <w:rsid w:val="00E113DC"/>
    <w:rsid w:val="00E11971"/>
    <w:rsid w:val="00E12BF2"/>
    <w:rsid w:val="00E12F73"/>
    <w:rsid w:val="00E1323D"/>
    <w:rsid w:val="00E139AA"/>
    <w:rsid w:val="00E13F27"/>
    <w:rsid w:val="00E14D97"/>
    <w:rsid w:val="00E14DD0"/>
    <w:rsid w:val="00E1500D"/>
    <w:rsid w:val="00E152E5"/>
    <w:rsid w:val="00E1607C"/>
    <w:rsid w:val="00E16A9F"/>
    <w:rsid w:val="00E21327"/>
    <w:rsid w:val="00E22A18"/>
    <w:rsid w:val="00E22ECA"/>
    <w:rsid w:val="00E2441E"/>
    <w:rsid w:val="00E24630"/>
    <w:rsid w:val="00E24700"/>
    <w:rsid w:val="00E251B8"/>
    <w:rsid w:val="00E25786"/>
    <w:rsid w:val="00E26479"/>
    <w:rsid w:val="00E26F63"/>
    <w:rsid w:val="00E270E0"/>
    <w:rsid w:val="00E27125"/>
    <w:rsid w:val="00E302EF"/>
    <w:rsid w:val="00E31624"/>
    <w:rsid w:val="00E31B10"/>
    <w:rsid w:val="00E32ABC"/>
    <w:rsid w:val="00E33F2F"/>
    <w:rsid w:val="00E34514"/>
    <w:rsid w:val="00E34536"/>
    <w:rsid w:val="00E36285"/>
    <w:rsid w:val="00E363F7"/>
    <w:rsid w:val="00E367F6"/>
    <w:rsid w:val="00E36864"/>
    <w:rsid w:val="00E3708E"/>
    <w:rsid w:val="00E37155"/>
    <w:rsid w:val="00E37F29"/>
    <w:rsid w:val="00E411E0"/>
    <w:rsid w:val="00E416A9"/>
    <w:rsid w:val="00E41A5E"/>
    <w:rsid w:val="00E4222D"/>
    <w:rsid w:val="00E43D67"/>
    <w:rsid w:val="00E45766"/>
    <w:rsid w:val="00E4598B"/>
    <w:rsid w:val="00E45E5B"/>
    <w:rsid w:val="00E46025"/>
    <w:rsid w:val="00E46049"/>
    <w:rsid w:val="00E46779"/>
    <w:rsid w:val="00E47495"/>
    <w:rsid w:val="00E4754A"/>
    <w:rsid w:val="00E47A7E"/>
    <w:rsid w:val="00E50C48"/>
    <w:rsid w:val="00E537DC"/>
    <w:rsid w:val="00E53BA4"/>
    <w:rsid w:val="00E55059"/>
    <w:rsid w:val="00E550CD"/>
    <w:rsid w:val="00E5536D"/>
    <w:rsid w:val="00E56213"/>
    <w:rsid w:val="00E566EF"/>
    <w:rsid w:val="00E57006"/>
    <w:rsid w:val="00E6033F"/>
    <w:rsid w:val="00E61C7A"/>
    <w:rsid w:val="00E6249D"/>
    <w:rsid w:val="00E62564"/>
    <w:rsid w:val="00E625AF"/>
    <w:rsid w:val="00E62B3A"/>
    <w:rsid w:val="00E62C36"/>
    <w:rsid w:val="00E64912"/>
    <w:rsid w:val="00E6492D"/>
    <w:rsid w:val="00E64A05"/>
    <w:rsid w:val="00E6554F"/>
    <w:rsid w:val="00E70202"/>
    <w:rsid w:val="00E70AA4"/>
    <w:rsid w:val="00E7347A"/>
    <w:rsid w:val="00E738A6"/>
    <w:rsid w:val="00E75232"/>
    <w:rsid w:val="00E75EA7"/>
    <w:rsid w:val="00E76F56"/>
    <w:rsid w:val="00E77561"/>
    <w:rsid w:val="00E810B9"/>
    <w:rsid w:val="00E812F3"/>
    <w:rsid w:val="00E820ED"/>
    <w:rsid w:val="00E82E02"/>
    <w:rsid w:val="00E83C8E"/>
    <w:rsid w:val="00E84064"/>
    <w:rsid w:val="00E8496F"/>
    <w:rsid w:val="00E857BB"/>
    <w:rsid w:val="00E85ACE"/>
    <w:rsid w:val="00E878FB"/>
    <w:rsid w:val="00E906C5"/>
    <w:rsid w:val="00E907E2"/>
    <w:rsid w:val="00E9099B"/>
    <w:rsid w:val="00E91ACC"/>
    <w:rsid w:val="00E91D18"/>
    <w:rsid w:val="00E93B83"/>
    <w:rsid w:val="00E942EE"/>
    <w:rsid w:val="00E971A2"/>
    <w:rsid w:val="00E97BE8"/>
    <w:rsid w:val="00EA03E8"/>
    <w:rsid w:val="00EA03EF"/>
    <w:rsid w:val="00EA22E5"/>
    <w:rsid w:val="00EA2C6A"/>
    <w:rsid w:val="00EA2EAE"/>
    <w:rsid w:val="00EA3349"/>
    <w:rsid w:val="00EA3ABA"/>
    <w:rsid w:val="00EA4690"/>
    <w:rsid w:val="00EA5703"/>
    <w:rsid w:val="00EA5FB1"/>
    <w:rsid w:val="00EA5FEA"/>
    <w:rsid w:val="00EA6C8F"/>
    <w:rsid w:val="00EA72C8"/>
    <w:rsid w:val="00EA76A7"/>
    <w:rsid w:val="00EB0BD7"/>
    <w:rsid w:val="00EB0ED1"/>
    <w:rsid w:val="00EB0F14"/>
    <w:rsid w:val="00EB1610"/>
    <w:rsid w:val="00EB17D1"/>
    <w:rsid w:val="00EB1AF1"/>
    <w:rsid w:val="00EB2110"/>
    <w:rsid w:val="00EB2F8A"/>
    <w:rsid w:val="00EB3983"/>
    <w:rsid w:val="00EB4E42"/>
    <w:rsid w:val="00EB5163"/>
    <w:rsid w:val="00EB6346"/>
    <w:rsid w:val="00EB7554"/>
    <w:rsid w:val="00EC0F00"/>
    <w:rsid w:val="00EC1B0B"/>
    <w:rsid w:val="00EC1F88"/>
    <w:rsid w:val="00EC21A7"/>
    <w:rsid w:val="00EC3188"/>
    <w:rsid w:val="00EC354E"/>
    <w:rsid w:val="00EC4225"/>
    <w:rsid w:val="00EC6EC2"/>
    <w:rsid w:val="00EC7278"/>
    <w:rsid w:val="00EC727B"/>
    <w:rsid w:val="00EC7449"/>
    <w:rsid w:val="00EC7739"/>
    <w:rsid w:val="00ED08A2"/>
    <w:rsid w:val="00ED1108"/>
    <w:rsid w:val="00ED5C85"/>
    <w:rsid w:val="00ED5FC3"/>
    <w:rsid w:val="00ED5FFA"/>
    <w:rsid w:val="00ED64C1"/>
    <w:rsid w:val="00EE247F"/>
    <w:rsid w:val="00EE2ACF"/>
    <w:rsid w:val="00EE39E0"/>
    <w:rsid w:val="00EE4851"/>
    <w:rsid w:val="00EE4F2B"/>
    <w:rsid w:val="00EE57DF"/>
    <w:rsid w:val="00EE6209"/>
    <w:rsid w:val="00EE6357"/>
    <w:rsid w:val="00EE77DE"/>
    <w:rsid w:val="00EF1281"/>
    <w:rsid w:val="00EF15BF"/>
    <w:rsid w:val="00EF1A5D"/>
    <w:rsid w:val="00EF223A"/>
    <w:rsid w:val="00EF2481"/>
    <w:rsid w:val="00EF3FD1"/>
    <w:rsid w:val="00EF614A"/>
    <w:rsid w:val="00EF6EB6"/>
    <w:rsid w:val="00EF7275"/>
    <w:rsid w:val="00EF756D"/>
    <w:rsid w:val="00EF7F47"/>
    <w:rsid w:val="00F00193"/>
    <w:rsid w:val="00F015D0"/>
    <w:rsid w:val="00F01A14"/>
    <w:rsid w:val="00F02344"/>
    <w:rsid w:val="00F0257A"/>
    <w:rsid w:val="00F02BF3"/>
    <w:rsid w:val="00F02D6D"/>
    <w:rsid w:val="00F02FBE"/>
    <w:rsid w:val="00F031A8"/>
    <w:rsid w:val="00F03A45"/>
    <w:rsid w:val="00F04651"/>
    <w:rsid w:val="00F060D1"/>
    <w:rsid w:val="00F065B5"/>
    <w:rsid w:val="00F069CE"/>
    <w:rsid w:val="00F07DD2"/>
    <w:rsid w:val="00F07F24"/>
    <w:rsid w:val="00F07F25"/>
    <w:rsid w:val="00F10CB3"/>
    <w:rsid w:val="00F10FA3"/>
    <w:rsid w:val="00F124C9"/>
    <w:rsid w:val="00F12B8D"/>
    <w:rsid w:val="00F13F6A"/>
    <w:rsid w:val="00F14081"/>
    <w:rsid w:val="00F15C29"/>
    <w:rsid w:val="00F17777"/>
    <w:rsid w:val="00F17C4D"/>
    <w:rsid w:val="00F2054F"/>
    <w:rsid w:val="00F213BD"/>
    <w:rsid w:val="00F213E8"/>
    <w:rsid w:val="00F21BD1"/>
    <w:rsid w:val="00F22F64"/>
    <w:rsid w:val="00F2378F"/>
    <w:rsid w:val="00F254E1"/>
    <w:rsid w:val="00F26C84"/>
    <w:rsid w:val="00F3100D"/>
    <w:rsid w:val="00F311E5"/>
    <w:rsid w:val="00F31FF0"/>
    <w:rsid w:val="00F324EE"/>
    <w:rsid w:val="00F332EA"/>
    <w:rsid w:val="00F333FC"/>
    <w:rsid w:val="00F33AD0"/>
    <w:rsid w:val="00F33D92"/>
    <w:rsid w:val="00F3456F"/>
    <w:rsid w:val="00F35ECA"/>
    <w:rsid w:val="00F36250"/>
    <w:rsid w:val="00F3638C"/>
    <w:rsid w:val="00F37E42"/>
    <w:rsid w:val="00F400EA"/>
    <w:rsid w:val="00F40196"/>
    <w:rsid w:val="00F4076E"/>
    <w:rsid w:val="00F40BF9"/>
    <w:rsid w:val="00F41E3F"/>
    <w:rsid w:val="00F4369F"/>
    <w:rsid w:val="00F44157"/>
    <w:rsid w:val="00F4433B"/>
    <w:rsid w:val="00F44AEE"/>
    <w:rsid w:val="00F44C2C"/>
    <w:rsid w:val="00F45785"/>
    <w:rsid w:val="00F4707D"/>
    <w:rsid w:val="00F470A9"/>
    <w:rsid w:val="00F47809"/>
    <w:rsid w:val="00F47F80"/>
    <w:rsid w:val="00F50BA7"/>
    <w:rsid w:val="00F51606"/>
    <w:rsid w:val="00F516C3"/>
    <w:rsid w:val="00F51718"/>
    <w:rsid w:val="00F51BD7"/>
    <w:rsid w:val="00F52113"/>
    <w:rsid w:val="00F52FA5"/>
    <w:rsid w:val="00F53227"/>
    <w:rsid w:val="00F53B8D"/>
    <w:rsid w:val="00F53F0A"/>
    <w:rsid w:val="00F54742"/>
    <w:rsid w:val="00F55DD6"/>
    <w:rsid w:val="00F561F9"/>
    <w:rsid w:val="00F57CB8"/>
    <w:rsid w:val="00F57D63"/>
    <w:rsid w:val="00F610C2"/>
    <w:rsid w:val="00F61716"/>
    <w:rsid w:val="00F61EDC"/>
    <w:rsid w:val="00F620B5"/>
    <w:rsid w:val="00F620F1"/>
    <w:rsid w:val="00F6262C"/>
    <w:rsid w:val="00F6348A"/>
    <w:rsid w:val="00F63509"/>
    <w:rsid w:val="00F63C1C"/>
    <w:rsid w:val="00F64B1F"/>
    <w:rsid w:val="00F65F79"/>
    <w:rsid w:val="00F6634B"/>
    <w:rsid w:val="00F6674F"/>
    <w:rsid w:val="00F7200F"/>
    <w:rsid w:val="00F723B3"/>
    <w:rsid w:val="00F7396B"/>
    <w:rsid w:val="00F758C2"/>
    <w:rsid w:val="00F7614B"/>
    <w:rsid w:val="00F767D9"/>
    <w:rsid w:val="00F77351"/>
    <w:rsid w:val="00F80596"/>
    <w:rsid w:val="00F81345"/>
    <w:rsid w:val="00F81975"/>
    <w:rsid w:val="00F81C2B"/>
    <w:rsid w:val="00F82631"/>
    <w:rsid w:val="00F82832"/>
    <w:rsid w:val="00F82A96"/>
    <w:rsid w:val="00F831F8"/>
    <w:rsid w:val="00F83298"/>
    <w:rsid w:val="00F83AB5"/>
    <w:rsid w:val="00F853FD"/>
    <w:rsid w:val="00F855CA"/>
    <w:rsid w:val="00F8774B"/>
    <w:rsid w:val="00F879F2"/>
    <w:rsid w:val="00F90196"/>
    <w:rsid w:val="00F90EFA"/>
    <w:rsid w:val="00F92697"/>
    <w:rsid w:val="00F937C7"/>
    <w:rsid w:val="00F93899"/>
    <w:rsid w:val="00F94C82"/>
    <w:rsid w:val="00F96C0B"/>
    <w:rsid w:val="00FA00D8"/>
    <w:rsid w:val="00FA0453"/>
    <w:rsid w:val="00FA26CE"/>
    <w:rsid w:val="00FA2AD2"/>
    <w:rsid w:val="00FA2AFC"/>
    <w:rsid w:val="00FA3460"/>
    <w:rsid w:val="00FA3970"/>
    <w:rsid w:val="00FA467F"/>
    <w:rsid w:val="00FA71FF"/>
    <w:rsid w:val="00FB01DF"/>
    <w:rsid w:val="00FB2F18"/>
    <w:rsid w:val="00FB2F7C"/>
    <w:rsid w:val="00FB378D"/>
    <w:rsid w:val="00FB4A83"/>
    <w:rsid w:val="00FB5ADC"/>
    <w:rsid w:val="00FB6C7C"/>
    <w:rsid w:val="00FB7F9F"/>
    <w:rsid w:val="00FC0317"/>
    <w:rsid w:val="00FC1A61"/>
    <w:rsid w:val="00FC1E0F"/>
    <w:rsid w:val="00FC2308"/>
    <w:rsid w:val="00FC432F"/>
    <w:rsid w:val="00FC5A8F"/>
    <w:rsid w:val="00FC5CE2"/>
    <w:rsid w:val="00FC64D1"/>
    <w:rsid w:val="00FC68C6"/>
    <w:rsid w:val="00FD21EE"/>
    <w:rsid w:val="00FD2BE5"/>
    <w:rsid w:val="00FD377D"/>
    <w:rsid w:val="00FD4266"/>
    <w:rsid w:val="00FD42B9"/>
    <w:rsid w:val="00FD510A"/>
    <w:rsid w:val="00FD54EF"/>
    <w:rsid w:val="00FD698C"/>
    <w:rsid w:val="00FD7C4F"/>
    <w:rsid w:val="00FE0DFC"/>
    <w:rsid w:val="00FE36C9"/>
    <w:rsid w:val="00FE393E"/>
    <w:rsid w:val="00FE4404"/>
    <w:rsid w:val="00FE4B7F"/>
    <w:rsid w:val="00FE5248"/>
    <w:rsid w:val="00FE5390"/>
    <w:rsid w:val="00FE5DC5"/>
    <w:rsid w:val="00FE604E"/>
    <w:rsid w:val="00FE72FB"/>
    <w:rsid w:val="00FE799E"/>
    <w:rsid w:val="00FF0722"/>
    <w:rsid w:val="00FF07FA"/>
    <w:rsid w:val="00FF0E6F"/>
    <w:rsid w:val="00FF0EEC"/>
    <w:rsid w:val="00FF1B49"/>
    <w:rsid w:val="00FF1BF6"/>
    <w:rsid w:val="00FF2BA1"/>
    <w:rsid w:val="00FF3020"/>
    <w:rsid w:val="00FF332F"/>
    <w:rsid w:val="00FF5091"/>
    <w:rsid w:val="00FF51CC"/>
    <w:rsid w:val="00FF62E2"/>
    <w:rsid w:val="00FF6D9A"/>
    <w:rsid w:val="00FF6F3F"/>
    <w:rsid w:val="00FF7BAD"/>
    <w:rsid w:val="033F4092"/>
    <w:rsid w:val="05531929"/>
    <w:rsid w:val="06972345"/>
    <w:rsid w:val="07712A3D"/>
    <w:rsid w:val="094F36C7"/>
    <w:rsid w:val="0A5B3727"/>
    <w:rsid w:val="0C837248"/>
    <w:rsid w:val="15532D3C"/>
    <w:rsid w:val="155C2BA3"/>
    <w:rsid w:val="15ED4E00"/>
    <w:rsid w:val="185705E8"/>
    <w:rsid w:val="18A83D84"/>
    <w:rsid w:val="1F700176"/>
    <w:rsid w:val="1FD64B21"/>
    <w:rsid w:val="227C7D20"/>
    <w:rsid w:val="24A3380A"/>
    <w:rsid w:val="26C24A37"/>
    <w:rsid w:val="285721B8"/>
    <w:rsid w:val="2B2171E8"/>
    <w:rsid w:val="2F394C9E"/>
    <w:rsid w:val="2F8A5629"/>
    <w:rsid w:val="2FE776D6"/>
    <w:rsid w:val="3CE9651E"/>
    <w:rsid w:val="408A6414"/>
    <w:rsid w:val="42D56A8A"/>
    <w:rsid w:val="43C828BB"/>
    <w:rsid w:val="49A73FB0"/>
    <w:rsid w:val="4C021B4C"/>
    <w:rsid w:val="4D265AD1"/>
    <w:rsid w:val="4D9B4A68"/>
    <w:rsid w:val="4E5748D8"/>
    <w:rsid w:val="4E7275FD"/>
    <w:rsid w:val="4ECF6CF2"/>
    <w:rsid w:val="4F9F3BE6"/>
    <w:rsid w:val="55946DFE"/>
    <w:rsid w:val="56BF698C"/>
    <w:rsid w:val="59AE473F"/>
    <w:rsid w:val="5C0D6950"/>
    <w:rsid w:val="60C31BDB"/>
    <w:rsid w:val="62661E6D"/>
    <w:rsid w:val="6EC4082A"/>
    <w:rsid w:val="6FE4373D"/>
    <w:rsid w:val="75A50BEB"/>
    <w:rsid w:val="75E62E9C"/>
    <w:rsid w:val="777144F1"/>
    <w:rsid w:val="798B6EBB"/>
    <w:rsid w:val="7B1B0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  <o:rules v:ext="edit">
        <o:r id="V:Rule3" type="connector" idref="#自选图形 3"/>
        <o:r id="V:Rule4" type="connector" idref="#自选图形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D390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5"/>
    <w:next w:val="a5"/>
    <w:link w:val="1Char"/>
    <w:uiPriority w:val="9"/>
    <w:qFormat/>
    <w:rsid w:val="006D3907"/>
    <w:pPr>
      <w:widowControl/>
      <w:spacing w:beforeLines="50" w:afterLines="50" w:line="400" w:lineRule="atLeast"/>
      <w:jc w:val="left"/>
      <w:outlineLvl w:val="0"/>
    </w:pPr>
    <w:rPr>
      <w:rFonts w:ascii="黑体" w:eastAsia="黑体" w:hAnsi="Times New Roman" w:cs="Times New Roman"/>
      <w:kern w:val="0"/>
      <w:szCs w:val="21"/>
    </w:rPr>
  </w:style>
  <w:style w:type="paragraph" w:styleId="2">
    <w:name w:val="heading 2"/>
    <w:basedOn w:val="a5"/>
    <w:next w:val="a5"/>
    <w:link w:val="2Char"/>
    <w:uiPriority w:val="9"/>
    <w:unhideWhenUsed/>
    <w:qFormat/>
    <w:rsid w:val="006D390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annotation text"/>
    <w:basedOn w:val="a5"/>
    <w:link w:val="Char"/>
    <w:uiPriority w:val="99"/>
    <w:semiHidden/>
    <w:unhideWhenUsed/>
    <w:qFormat/>
    <w:rsid w:val="006D3907"/>
    <w:pPr>
      <w:jc w:val="left"/>
    </w:pPr>
  </w:style>
  <w:style w:type="paragraph" w:styleId="aa">
    <w:name w:val="Balloon Text"/>
    <w:basedOn w:val="a5"/>
    <w:link w:val="Char0"/>
    <w:uiPriority w:val="99"/>
    <w:semiHidden/>
    <w:unhideWhenUsed/>
    <w:qFormat/>
    <w:rsid w:val="006D3907"/>
    <w:rPr>
      <w:sz w:val="18"/>
      <w:szCs w:val="18"/>
    </w:rPr>
  </w:style>
  <w:style w:type="paragraph" w:styleId="ab">
    <w:name w:val="footer"/>
    <w:basedOn w:val="a5"/>
    <w:link w:val="Char1"/>
    <w:uiPriority w:val="99"/>
    <w:unhideWhenUsed/>
    <w:qFormat/>
    <w:rsid w:val="006D39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5"/>
    <w:link w:val="Char2"/>
    <w:uiPriority w:val="99"/>
    <w:unhideWhenUsed/>
    <w:qFormat/>
    <w:rsid w:val="006D39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5"/>
    <w:next w:val="a5"/>
    <w:uiPriority w:val="39"/>
    <w:unhideWhenUsed/>
    <w:qFormat/>
    <w:rsid w:val="006D3907"/>
  </w:style>
  <w:style w:type="paragraph" w:styleId="20">
    <w:name w:val="toc 2"/>
    <w:basedOn w:val="a5"/>
    <w:next w:val="a5"/>
    <w:uiPriority w:val="39"/>
    <w:unhideWhenUsed/>
    <w:qFormat/>
    <w:rsid w:val="006D3907"/>
    <w:pPr>
      <w:ind w:leftChars="200" w:left="420"/>
    </w:pPr>
  </w:style>
  <w:style w:type="paragraph" w:styleId="ad">
    <w:name w:val="annotation subject"/>
    <w:basedOn w:val="a9"/>
    <w:next w:val="a9"/>
    <w:link w:val="Char3"/>
    <w:uiPriority w:val="99"/>
    <w:semiHidden/>
    <w:unhideWhenUsed/>
    <w:qFormat/>
    <w:rsid w:val="006D3907"/>
    <w:rPr>
      <w:b/>
      <w:bCs/>
    </w:rPr>
  </w:style>
  <w:style w:type="character" w:styleId="ae">
    <w:name w:val="Hyperlink"/>
    <w:basedOn w:val="a6"/>
    <w:uiPriority w:val="99"/>
    <w:unhideWhenUsed/>
    <w:qFormat/>
    <w:rsid w:val="006D3907"/>
    <w:rPr>
      <w:color w:val="0000FF"/>
      <w:u w:val="single"/>
    </w:rPr>
  </w:style>
  <w:style w:type="character" w:styleId="af">
    <w:name w:val="annotation reference"/>
    <w:basedOn w:val="a6"/>
    <w:uiPriority w:val="99"/>
    <w:semiHidden/>
    <w:unhideWhenUsed/>
    <w:qFormat/>
    <w:rsid w:val="006D3907"/>
    <w:rPr>
      <w:sz w:val="21"/>
      <w:szCs w:val="21"/>
    </w:rPr>
  </w:style>
  <w:style w:type="paragraph" w:customStyle="1" w:styleId="11">
    <w:name w:val="列出段落1"/>
    <w:basedOn w:val="a5"/>
    <w:qFormat/>
    <w:rsid w:val="006D3907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1Char">
    <w:name w:val="标题 1 Char"/>
    <w:basedOn w:val="a6"/>
    <w:link w:val="1"/>
    <w:uiPriority w:val="9"/>
    <w:qFormat/>
    <w:rsid w:val="006D3907"/>
    <w:rPr>
      <w:rFonts w:ascii="黑体" w:eastAsia="黑体" w:hAnsi="Times New Roman" w:cs="Times New Roman"/>
      <w:kern w:val="0"/>
      <w:szCs w:val="21"/>
    </w:rPr>
  </w:style>
  <w:style w:type="paragraph" w:customStyle="1" w:styleId="af0">
    <w:name w:val="段"/>
    <w:link w:val="Char4"/>
    <w:qFormat/>
    <w:rsid w:val="006D390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4">
    <w:name w:val="段 Char"/>
    <w:basedOn w:val="a6"/>
    <w:link w:val="af0"/>
    <w:qFormat/>
    <w:rsid w:val="006D3907"/>
    <w:rPr>
      <w:rFonts w:ascii="宋体" w:eastAsia="宋体" w:hAnsi="Times New Roman" w:cs="Times New Roman"/>
      <w:kern w:val="0"/>
      <w:szCs w:val="20"/>
    </w:rPr>
  </w:style>
  <w:style w:type="character" w:customStyle="1" w:styleId="2Char">
    <w:name w:val="标题 2 Char"/>
    <w:basedOn w:val="a6"/>
    <w:link w:val="2"/>
    <w:uiPriority w:val="9"/>
    <w:semiHidden/>
    <w:qFormat/>
    <w:rsid w:val="006D390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文字 Char"/>
    <w:basedOn w:val="a6"/>
    <w:link w:val="a9"/>
    <w:uiPriority w:val="99"/>
    <w:semiHidden/>
    <w:qFormat/>
    <w:rsid w:val="006D3907"/>
  </w:style>
  <w:style w:type="paragraph" w:customStyle="1" w:styleId="a0">
    <w:name w:val="一级条标题"/>
    <w:next w:val="af0"/>
    <w:qFormat/>
    <w:rsid w:val="006D3907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a">
    <w:name w:val="章标题"/>
    <w:next w:val="af0"/>
    <w:qFormat/>
    <w:rsid w:val="006D3907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1">
    <w:name w:val="二级条标题"/>
    <w:basedOn w:val="a0"/>
    <w:next w:val="af0"/>
    <w:qFormat/>
    <w:rsid w:val="006D3907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f0"/>
    <w:qFormat/>
    <w:rsid w:val="006D3907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f0"/>
    <w:qFormat/>
    <w:rsid w:val="006D3907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f0"/>
    <w:qFormat/>
    <w:rsid w:val="006D3907"/>
    <w:pPr>
      <w:numPr>
        <w:ilvl w:val="5"/>
      </w:numPr>
      <w:outlineLvl w:val="6"/>
    </w:pPr>
  </w:style>
  <w:style w:type="character" w:customStyle="1" w:styleId="Char0">
    <w:name w:val="批注框文本 Char"/>
    <w:basedOn w:val="a6"/>
    <w:link w:val="aa"/>
    <w:uiPriority w:val="99"/>
    <w:semiHidden/>
    <w:qFormat/>
    <w:rsid w:val="006D3907"/>
    <w:rPr>
      <w:sz w:val="18"/>
      <w:szCs w:val="18"/>
    </w:rPr>
  </w:style>
  <w:style w:type="character" w:customStyle="1" w:styleId="Char2">
    <w:name w:val="页眉 Char"/>
    <w:basedOn w:val="a6"/>
    <w:link w:val="ac"/>
    <w:uiPriority w:val="99"/>
    <w:qFormat/>
    <w:rsid w:val="006D3907"/>
    <w:rPr>
      <w:sz w:val="18"/>
      <w:szCs w:val="18"/>
    </w:rPr>
  </w:style>
  <w:style w:type="character" w:customStyle="1" w:styleId="Char1">
    <w:name w:val="页脚 Char"/>
    <w:basedOn w:val="a6"/>
    <w:link w:val="ab"/>
    <w:uiPriority w:val="99"/>
    <w:qFormat/>
    <w:rsid w:val="006D3907"/>
    <w:rPr>
      <w:sz w:val="18"/>
      <w:szCs w:val="18"/>
    </w:rPr>
  </w:style>
  <w:style w:type="character" w:customStyle="1" w:styleId="Char3">
    <w:name w:val="批注主题 Char"/>
    <w:basedOn w:val="Char"/>
    <w:link w:val="ad"/>
    <w:uiPriority w:val="99"/>
    <w:semiHidden/>
    <w:qFormat/>
    <w:rsid w:val="006D3907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5"/>
    <w:next w:val="a5"/>
    <w:link w:val="1Char"/>
    <w:uiPriority w:val="9"/>
    <w:qFormat/>
    <w:pPr>
      <w:widowControl/>
      <w:spacing w:beforeLines="50" w:afterLines="50" w:line="400" w:lineRule="atLeast"/>
      <w:jc w:val="left"/>
      <w:outlineLvl w:val="0"/>
    </w:pPr>
    <w:rPr>
      <w:rFonts w:ascii="黑体" w:eastAsia="黑体" w:hAnsi="Times New Roman" w:cs="Times New Roman"/>
      <w:kern w:val="0"/>
      <w:szCs w:val="21"/>
    </w:rPr>
  </w:style>
  <w:style w:type="paragraph" w:styleId="2">
    <w:name w:val="heading 2"/>
    <w:basedOn w:val="a5"/>
    <w:next w:val="a5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annotation text"/>
    <w:basedOn w:val="a5"/>
    <w:link w:val="Char"/>
    <w:uiPriority w:val="99"/>
    <w:semiHidden/>
    <w:unhideWhenUsed/>
    <w:qFormat/>
    <w:pPr>
      <w:jc w:val="left"/>
    </w:pPr>
  </w:style>
  <w:style w:type="paragraph" w:styleId="aa">
    <w:name w:val="Balloon Text"/>
    <w:basedOn w:val="a5"/>
    <w:link w:val="Char0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5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5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5"/>
    <w:next w:val="a5"/>
    <w:uiPriority w:val="39"/>
    <w:unhideWhenUsed/>
    <w:qFormat/>
  </w:style>
  <w:style w:type="paragraph" w:styleId="20">
    <w:name w:val="toc 2"/>
    <w:basedOn w:val="a5"/>
    <w:next w:val="a5"/>
    <w:uiPriority w:val="39"/>
    <w:unhideWhenUsed/>
    <w:qFormat/>
    <w:pPr>
      <w:ind w:leftChars="200" w:left="420"/>
    </w:pPr>
  </w:style>
  <w:style w:type="paragraph" w:styleId="ad">
    <w:name w:val="annotation subject"/>
    <w:basedOn w:val="a9"/>
    <w:next w:val="a9"/>
    <w:link w:val="Char3"/>
    <w:uiPriority w:val="99"/>
    <w:semiHidden/>
    <w:unhideWhenUsed/>
    <w:qFormat/>
    <w:rPr>
      <w:b/>
      <w:bCs/>
    </w:rPr>
  </w:style>
  <w:style w:type="character" w:styleId="ae">
    <w:name w:val="Hyperlink"/>
    <w:basedOn w:val="a6"/>
    <w:uiPriority w:val="99"/>
    <w:unhideWhenUsed/>
    <w:qFormat/>
    <w:rPr>
      <w:color w:val="0000FF"/>
      <w:u w:val="single"/>
    </w:rPr>
  </w:style>
  <w:style w:type="character" w:styleId="af">
    <w:name w:val="annotation reference"/>
    <w:basedOn w:val="a6"/>
    <w:uiPriority w:val="99"/>
    <w:semiHidden/>
    <w:unhideWhenUsed/>
    <w:qFormat/>
    <w:rPr>
      <w:sz w:val="21"/>
      <w:szCs w:val="21"/>
    </w:rPr>
  </w:style>
  <w:style w:type="paragraph" w:customStyle="1" w:styleId="11">
    <w:name w:val="列出段落1"/>
    <w:basedOn w:val="a5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1Char">
    <w:name w:val="标题 1 Char"/>
    <w:basedOn w:val="a6"/>
    <w:link w:val="1"/>
    <w:uiPriority w:val="9"/>
    <w:qFormat/>
    <w:rPr>
      <w:rFonts w:ascii="黑体" w:eastAsia="黑体" w:hAnsi="Times New Roman" w:cs="Times New Roman"/>
      <w:kern w:val="0"/>
      <w:szCs w:val="21"/>
    </w:rPr>
  </w:style>
  <w:style w:type="paragraph" w:customStyle="1" w:styleId="af0">
    <w:name w:val="段"/>
    <w:link w:val="Char4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4">
    <w:name w:val="段 Char"/>
    <w:basedOn w:val="a6"/>
    <w:link w:val="af0"/>
    <w:qFormat/>
    <w:rPr>
      <w:rFonts w:ascii="宋体" w:eastAsia="宋体" w:hAnsi="Times New Roman" w:cs="Times New Roman"/>
      <w:kern w:val="0"/>
      <w:szCs w:val="20"/>
    </w:rPr>
  </w:style>
  <w:style w:type="character" w:customStyle="1" w:styleId="2Char">
    <w:name w:val="标题 2 Char"/>
    <w:basedOn w:val="a6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文字 Char"/>
    <w:basedOn w:val="a6"/>
    <w:link w:val="a9"/>
    <w:uiPriority w:val="99"/>
    <w:semiHidden/>
    <w:qFormat/>
  </w:style>
  <w:style w:type="paragraph" w:customStyle="1" w:styleId="a0">
    <w:name w:val="一级条标题"/>
    <w:next w:val="af0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a">
    <w:name w:val="章标题"/>
    <w:next w:val="af0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1">
    <w:name w:val="二级条标题"/>
    <w:basedOn w:val="a0"/>
    <w:next w:val="af0"/>
    <w:qFormat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f0"/>
    <w:qFormat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f0"/>
    <w:qFormat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f0"/>
    <w:qFormat/>
    <w:pPr>
      <w:numPr>
        <w:ilvl w:val="5"/>
      </w:numPr>
      <w:outlineLvl w:val="6"/>
    </w:pPr>
  </w:style>
  <w:style w:type="character" w:customStyle="1" w:styleId="Char0">
    <w:name w:val="批注框文本 Char"/>
    <w:basedOn w:val="a6"/>
    <w:link w:val="aa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6"/>
    <w:link w:val="ac"/>
    <w:uiPriority w:val="99"/>
    <w:qFormat/>
    <w:rPr>
      <w:sz w:val="18"/>
      <w:szCs w:val="18"/>
    </w:rPr>
  </w:style>
  <w:style w:type="character" w:customStyle="1" w:styleId="Char1">
    <w:name w:val="页脚 Char"/>
    <w:basedOn w:val="a6"/>
    <w:link w:val="ab"/>
    <w:uiPriority w:val="99"/>
    <w:qFormat/>
    <w:rPr>
      <w:sz w:val="18"/>
      <w:szCs w:val="18"/>
    </w:rPr>
  </w:style>
  <w:style w:type="character" w:customStyle="1" w:styleId="Char3">
    <w:name w:val="批注主题 Char"/>
    <w:basedOn w:val="Char"/>
    <w:link w:val="ad"/>
    <w:uiPriority w:val="99"/>
    <w:semiHidden/>
    <w:qFormat/>
    <w:rPr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8E988-BA8C-46A3-BD07-BB717FD31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436</Words>
  <Characters>2489</Characters>
  <Application>Microsoft Office Word</Application>
  <DocSecurity>0</DocSecurity>
  <Lines>20</Lines>
  <Paragraphs>5</Paragraphs>
  <ScaleCrop>false</ScaleCrop>
  <Company>微软中国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6</cp:revision>
  <dcterms:created xsi:type="dcterms:W3CDTF">2021-08-25T09:19:00Z</dcterms:created>
  <dcterms:modified xsi:type="dcterms:W3CDTF">2021-09-29T00:49:00Z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3200ABED63AA4BD4BDFE58453929D143</vt:lpwstr>
  </property>
</Properties>
</file>